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B0156" w14:textId="3B8FEF10" w:rsidR="00005681" w:rsidRDefault="00005681" w:rsidP="00DD417E">
      <w:pPr>
        <w:spacing w:line="360" w:lineRule="auto"/>
        <w:rPr>
          <w:lang w:val="en-GB"/>
        </w:rPr>
      </w:pPr>
    </w:p>
    <w:p w14:paraId="249A4DE3" w14:textId="1BD3077D" w:rsidR="004317F7" w:rsidRDefault="004C6590" w:rsidP="00DD417E">
      <w:pPr>
        <w:spacing w:line="360" w:lineRule="auto"/>
        <w:rPr>
          <w:lang w:val="en-GB"/>
        </w:rPr>
      </w:pPr>
      <w:r>
        <w:rPr>
          <w:rFonts w:ascii="Times New Roman" w:eastAsia="Times New Roman" w:hAnsi="Times New Roman" w:cs="Times New Roman"/>
          <w:noProof/>
        </w:rPr>
        <w:drawing>
          <wp:anchor distT="0" distB="0" distL="114300" distR="114300" simplePos="0" relativeHeight="251658240" behindDoc="1" locked="0" layoutInCell="1" allowOverlap="1" wp14:anchorId="24B29D51" wp14:editId="1D561DC4">
            <wp:simplePos x="0" y="0"/>
            <wp:positionH relativeFrom="column">
              <wp:posOffset>762000</wp:posOffset>
            </wp:positionH>
            <wp:positionV relativeFrom="paragraph">
              <wp:posOffset>289560</wp:posOffset>
            </wp:positionV>
            <wp:extent cx="4418582" cy="1116355"/>
            <wp:effectExtent l="0" t="0" r="0" b="0"/>
            <wp:wrapTight wrapText="bothSides">
              <wp:wrapPolygon edited="0">
                <wp:start x="2421" y="0"/>
                <wp:lineTo x="931" y="3317"/>
                <wp:lineTo x="652" y="4423"/>
                <wp:lineTo x="652" y="5898"/>
                <wp:lineTo x="0" y="10321"/>
                <wp:lineTo x="0" y="11427"/>
                <wp:lineTo x="745" y="17693"/>
                <wp:lineTo x="2328" y="21379"/>
                <wp:lineTo x="2421" y="21379"/>
                <wp:lineTo x="2887" y="21379"/>
                <wp:lineTo x="21513" y="19167"/>
                <wp:lineTo x="21513" y="2949"/>
                <wp:lineTo x="2887" y="0"/>
                <wp:lineTo x="2421" y="0"/>
              </wp:wrapPolygon>
            </wp:wrapTight>
            <wp:docPr id="2" name="image1.png" descr="C:\Users\Su\AppData\Local\Microsoft\Windows\INetCache\Content.Word\Uog Logo.png"/>
            <wp:cNvGraphicFramePr/>
            <a:graphic xmlns:a="http://schemas.openxmlformats.org/drawingml/2006/main">
              <a:graphicData uri="http://schemas.openxmlformats.org/drawingml/2006/picture">
                <pic:pic xmlns:pic="http://schemas.openxmlformats.org/drawingml/2006/picture">
                  <pic:nvPicPr>
                    <pic:cNvPr id="0" name="image1.png" descr="C:\Users\Su\AppData\Local\Microsoft\Windows\INetCache\Content.Word\Uog Logo.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418582" cy="1116355"/>
                    </a:xfrm>
                    <a:prstGeom prst="rect">
                      <a:avLst/>
                    </a:prstGeom>
                    <a:ln/>
                  </pic:spPr>
                </pic:pic>
              </a:graphicData>
            </a:graphic>
          </wp:anchor>
        </w:drawing>
      </w:r>
    </w:p>
    <w:p w14:paraId="06559396" w14:textId="77777777" w:rsidR="004317F7" w:rsidRDefault="004317F7" w:rsidP="00DD417E">
      <w:pPr>
        <w:spacing w:line="360" w:lineRule="auto"/>
        <w:rPr>
          <w:lang w:val="en-GB"/>
        </w:rPr>
      </w:pPr>
    </w:p>
    <w:p w14:paraId="05362A8F" w14:textId="77777777" w:rsidR="004317F7" w:rsidRDefault="004317F7" w:rsidP="00DD417E">
      <w:pPr>
        <w:spacing w:line="360" w:lineRule="auto"/>
        <w:rPr>
          <w:lang w:val="en-GB"/>
        </w:rPr>
      </w:pPr>
    </w:p>
    <w:p w14:paraId="741445B2" w14:textId="77777777" w:rsidR="004317F7" w:rsidRDefault="004317F7" w:rsidP="00DD417E">
      <w:pPr>
        <w:spacing w:line="360" w:lineRule="auto"/>
        <w:rPr>
          <w:lang w:val="en-GB"/>
        </w:rPr>
      </w:pPr>
    </w:p>
    <w:p w14:paraId="6F8DDB54" w14:textId="77777777" w:rsidR="004317F7" w:rsidRDefault="004317F7" w:rsidP="00DD417E">
      <w:pPr>
        <w:spacing w:line="360" w:lineRule="auto"/>
        <w:rPr>
          <w:lang w:val="en-GB"/>
        </w:rPr>
      </w:pPr>
    </w:p>
    <w:p w14:paraId="722D1F2D" w14:textId="77777777" w:rsidR="004317F7" w:rsidRDefault="004317F7" w:rsidP="00DD417E">
      <w:pPr>
        <w:spacing w:line="360" w:lineRule="auto"/>
        <w:rPr>
          <w:lang w:val="en-GB"/>
        </w:rPr>
      </w:pPr>
    </w:p>
    <w:p w14:paraId="74DDFB09" w14:textId="77777777" w:rsidR="004317F7" w:rsidRDefault="004317F7" w:rsidP="00DD417E">
      <w:pPr>
        <w:spacing w:line="360" w:lineRule="auto"/>
        <w:rPr>
          <w:lang w:val="en-GB"/>
        </w:rPr>
      </w:pPr>
    </w:p>
    <w:p w14:paraId="09D3159D" w14:textId="77E1F6F6" w:rsidR="004C6590" w:rsidRDefault="004C6590" w:rsidP="004C659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Requirements Management</w:t>
      </w:r>
    </w:p>
    <w:p w14:paraId="01F0DB4A" w14:textId="77777777" w:rsidR="004C6590" w:rsidRDefault="004C6590" w:rsidP="004C6590">
      <w:pPr>
        <w:spacing w:line="360" w:lineRule="auto"/>
        <w:jc w:val="center"/>
        <w:rPr>
          <w:rFonts w:ascii="Times New Roman" w:eastAsia="Times New Roman" w:hAnsi="Times New Roman" w:cs="Times New Roman"/>
          <w:b/>
        </w:rPr>
      </w:pPr>
    </w:p>
    <w:p w14:paraId="101962A7" w14:textId="77777777" w:rsidR="004C6590" w:rsidRDefault="004C6590" w:rsidP="004C659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BSc. (Hons) in Computing (Information Systems)</w:t>
      </w:r>
    </w:p>
    <w:p w14:paraId="38EA600F" w14:textId="77777777" w:rsidR="004C6590" w:rsidRDefault="004C6590" w:rsidP="004C6590">
      <w:pPr>
        <w:spacing w:line="360" w:lineRule="auto"/>
        <w:jc w:val="center"/>
        <w:rPr>
          <w:rFonts w:ascii="Times New Roman" w:eastAsia="Times New Roman" w:hAnsi="Times New Roman" w:cs="Times New Roman"/>
          <w:b/>
        </w:rPr>
      </w:pPr>
    </w:p>
    <w:p w14:paraId="1274038E" w14:textId="77777777" w:rsidR="004C6590" w:rsidRDefault="004C6590" w:rsidP="004C659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Banner ID: pn5694u@gre.ac.uk</w:t>
      </w:r>
    </w:p>
    <w:p w14:paraId="07B92BD7" w14:textId="77777777" w:rsidR="004C6590" w:rsidRDefault="004C6590" w:rsidP="004C6590">
      <w:pPr>
        <w:spacing w:line="360" w:lineRule="auto"/>
        <w:jc w:val="center"/>
        <w:rPr>
          <w:rFonts w:ascii="Times New Roman" w:eastAsia="Times New Roman" w:hAnsi="Times New Roman" w:cs="Times New Roman"/>
          <w:b/>
        </w:rPr>
      </w:pPr>
    </w:p>
    <w:p w14:paraId="65D394FF" w14:textId="77777777" w:rsidR="004C6590" w:rsidRDefault="004C6590" w:rsidP="004C659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Email address: paul.naho@gmail.ocm</w:t>
      </w:r>
    </w:p>
    <w:p w14:paraId="0107D5D4" w14:textId="77777777" w:rsidR="004C6590" w:rsidRDefault="004C6590" w:rsidP="004C6590">
      <w:pPr>
        <w:spacing w:line="360" w:lineRule="auto"/>
        <w:jc w:val="center"/>
        <w:rPr>
          <w:rFonts w:ascii="Times New Roman" w:eastAsia="Times New Roman" w:hAnsi="Times New Roman" w:cs="Times New Roman"/>
          <w:b/>
        </w:rPr>
      </w:pPr>
    </w:p>
    <w:p w14:paraId="24A2DBAB" w14:textId="77777777" w:rsidR="004C6590" w:rsidRDefault="004C6590" w:rsidP="004C6590">
      <w:pPr>
        <w:spacing w:line="360" w:lineRule="auto"/>
        <w:jc w:val="center"/>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rPr>
        <w:t xml:space="preserve">Phone number: +265 883 457 </w:t>
      </w:r>
      <w:proofErr w:type="gramStart"/>
      <w:r>
        <w:rPr>
          <w:rFonts w:ascii="Times New Roman" w:eastAsia="Times New Roman" w:hAnsi="Times New Roman" w:cs="Times New Roman"/>
          <w:b/>
        </w:rPr>
        <w:t>80</w:t>
      </w:r>
      <w:proofErr w:type="gramEnd"/>
    </w:p>
    <w:p w14:paraId="16D1E4B3" w14:textId="77777777" w:rsidR="004C6590" w:rsidRDefault="004C6590" w:rsidP="004C6590">
      <w:pPr>
        <w:spacing w:line="360" w:lineRule="auto"/>
        <w:jc w:val="center"/>
        <w:rPr>
          <w:rFonts w:ascii="Times New Roman" w:eastAsia="Times New Roman" w:hAnsi="Times New Roman" w:cs="Times New Roman"/>
          <w:b/>
        </w:rPr>
      </w:pPr>
    </w:p>
    <w:p w14:paraId="0D3F6123" w14:textId="372B9EF5" w:rsidR="004C6590" w:rsidRDefault="004C6590" w:rsidP="004C6590">
      <w:pPr>
        <w:spacing w:line="360" w:lineRule="auto"/>
        <w:jc w:val="center"/>
        <w:rPr>
          <w:rFonts w:ascii="Times New Roman" w:eastAsia="Times New Roman" w:hAnsi="Times New Roman" w:cs="Times New Roman"/>
          <w:b/>
        </w:rPr>
      </w:pPr>
    </w:p>
    <w:p w14:paraId="43D69499" w14:textId="77777777" w:rsidR="004317F7" w:rsidRDefault="004317F7" w:rsidP="00DD417E">
      <w:pPr>
        <w:spacing w:line="360" w:lineRule="auto"/>
        <w:rPr>
          <w:lang w:val="en-GB"/>
        </w:rPr>
      </w:pPr>
    </w:p>
    <w:p w14:paraId="3AEAA52C" w14:textId="77777777" w:rsidR="004C6590" w:rsidRDefault="004C6590" w:rsidP="00DD417E">
      <w:pPr>
        <w:spacing w:line="360" w:lineRule="auto"/>
        <w:rPr>
          <w:lang w:val="en-GB"/>
        </w:rPr>
      </w:pPr>
    </w:p>
    <w:sdt>
      <w:sdtPr>
        <w:rPr>
          <w:rFonts w:asciiTheme="minorHAnsi" w:eastAsiaTheme="minorHAnsi" w:hAnsiTheme="minorHAnsi" w:cstheme="minorBidi"/>
          <w:b w:val="0"/>
          <w:color w:val="auto"/>
          <w:sz w:val="22"/>
          <w:szCs w:val="22"/>
          <w:lang w:val="en-GB"/>
        </w:rPr>
        <w:id w:val="-471900607"/>
        <w:docPartObj>
          <w:docPartGallery w:val="Table of Contents"/>
          <w:docPartUnique/>
        </w:docPartObj>
      </w:sdtPr>
      <w:sdtEndPr>
        <w:rPr>
          <w:rFonts w:ascii="Arial" w:hAnsi="Arial"/>
          <w:bCs/>
        </w:rPr>
      </w:sdtEndPr>
      <w:sdtContent>
        <w:p w14:paraId="37ACC782" w14:textId="63EA86ED" w:rsidR="004317F7" w:rsidRDefault="004317F7" w:rsidP="00DD417E">
          <w:pPr>
            <w:pStyle w:val="TOCHeading"/>
            <w:spacing w:line="360" w:lineRule="auto"/>
          </w:pPr>
          <w:r>
            <w:rPr>
              <w:lang w:val="en-GB"/>
            </w:rPr>
            <w:t>Contents</w:t>
          </w:r>
        </w:p>
        <w:p w14:paraId="28F009E3" w14:textId="2AA07AB9" w:rsidR="00065E5D" w:rsidRDefault="004317F7">
          <w:pPr>
            <w:pStyle w:val="TOC1"/>
            <w:tabs>
              <w:tab w:val="left" w:pos="480"/>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63088110" w:history="1">
            <w:r w:rsidR="00065E5D" w:rsidRPr="00F04D14">
              <w:rPr>
                <w:rStyle w:val="Hyperlink"/>
                <w:noProof/>
                <w:lang w:val="en-GB"/>
              </w:rPr>
              <w:t>1.</w:t>
            </w:r>
            <w:r w:rsidR="00065E5D">
              <w:rPr>
                <w:rFonts w:asciiTheme="minorHAnsi" w:eastAsiaTheme="minorEastAsia" w:hAnsiTheme="minorHAnsi"/>
                <w:noProof/>
                <w:kern w:val="2"/>
                <w:sz w:val="24"/>
                <w:szCs w:val="24"/>
                <w14:ligatures w14:val="standardContextual"/>
              </w:rPr>
              <w:tab/>
            </w:r>
            <w:r w:rsidR="00065E5D" w:rsidRPr="00F04D14">
              <w:rPr>
                <w:rStyle w:val="Hyperlink"/>
                <w:noProof/>
                <w:lang w:val="en-GB"/>
              </w:rPr>
              <w:t>Section A: Introduction</w:t>
            </w:r>
            <w:r w:rsidR="00065E5D">
              <w:rPr>
                <w:noProof/>
                <w:webHidden/>
              </w:rPr>
              <w:tab/>
            </w:r>
            <w:r w:rsidR="00065E5D">
              <w:rPr>
                <w:noProof/>
                <w:webHidden/>
              </w:rPr>
              <w:fldChar w:fldCharType="begin"/>
            </w:r>
            <w:r w:rsidR="00065E5D">
              <w:rPr>
                <w:noProof/>
                <w:webHidden/>
              </w:rPr>
              <w:instrText xml:space="preserve"> PAGEREF _Toc163088110 \h </w:instrText>
            </w:r>
            <w:r w:rsidR="00065E5D">
              <w:rPr>
                <w:noProof/>
                <w:webHidden/>
              </w:rPr>
            </w:r>
            <w:r w:rsidR="00065E5D">
              <w:rPr>
                <w:noProof/>
                <w:webHidden/>
              </w:rPr>
              <w:fldChar w:fldCharType="separate"/>
            </w:r>
            <w:r w:rsidR="00065E5D">
              <w:rPr>
                <w:noProof/>
                <w:webHidden/>
              </w:rPr>
              <w:t>3</w:t>
            </w:r>
            <w:r w:rsidR="00065E5D">
              <w:rPr>
                <w:noProof/>
                <w:webHidden/>
              </w:rPr>
              <w:fldChar w:fldCharType="end"/>
            </w:r>
          </w:hyperlink>
        </w:p>
        <w:p w14:paraId="1BB80556" w14:textId="5D6CEF00" w:rsidR="00065E5D" w:rsidRDefault="00065E5D">
          <w:pPr>
            <w:pStyle w:val="TOC2"/>
            <w:tabs>
              <w:tab w:val="right" w:leader="dot" w:pos="9350"/>
            </w:tabs>
            <w:rPr>
              <w:rFonts w:asciiTheme="minorHAnsi" w:eastAsiaTheme="minorEastAsia" w:hAnsiTheme="minorHAnsi"/>
              <w:noProof/>
              <w:kern w:val="2"/>
              <w:sz w:val="24"/>
              <w:szCs w:val="24"/>
              <w14:ligatures w14:val="standardContextual"/>
            </w:rPr>
          </w:pPr>
          <w:hyperlink w:anchor="_Toc163088111" w:history="1">
            <w:r w:rsidRPr="00F04D14">
              <w:rPr>
                <w:rStyle w:val="Hyperlink"/>
                <w:noProof/>
                <w:lang w:val="en-GB"/>
              </w:rPr>
              <w:t>1.1 Company overview</w:t>
            </w:r>
            <w:r>
              <w:rPr>
                <w:noProof/>
                <w:webHidden/>
              </w:rPr>
              <w:tab/>
            </w:r>
            <w:r>
              <w:rPr>
                <w:noProof/>
                <w:webHidden/>
              </w:rPr>
              <w:fldChar w:fldCharType="begin"/>
            </w:r>
            <w:r>
              <w:rPr>
                <w:noProof/>
                <w:webHidden/>
              </w:rPr>
              <w:instrText xml:space="preserve"> PAGEREF _Toc163088111 \h </w:instrText>
            </w:r>
            <w:r>
              <w:rPr>
                <w:noProof/>
                <w:webHidden/>
              </w:rPr>
            </w:r>
            <w:r>
              <w:rPr>
                <w:noProof/>
                <w:webHidden/>
              </w:rPr>
              <w:fldChar w:fldCharType="separate"/>
            </w:r>
            <w:r>
              <w:rPr>
                <w:noProof/>
                <w:webHidden/>
              </w:rPr>
              <w:t>3</w:t>
            </w:r>
            <w:r>
              <w:rPr>
                <w:noProof/>
                <w:webHidden/>
              </w:rPr>
              <w:fldChar w:fldCharType="end"/>
            </w:r>
          </w:hyperlink>
        </w:p>
        <w:p w14:paraId="7DB16CBC" w14:textId="07CD21EF" w:rsidR="00065E5D" w:rsidRDefault="00065E5D">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3088112" w:history="1">
            <w:r w:rsidRPr="00F04D14">
              <w:rPr>
                <w:rStyle w:val="Hyperlink"/>
                <w:noProof/>
                <w:lang w:val="en-GB"/>
              </w:rPr>
              <w:t>1.2</w:t>
            </w:r>
            <w:r>
              <w:rPr>
                <w:rFonts w:asciiTheme="minorHAnsi" w:eastAsiaTheme="minorEastAsia" w:hAnsiTheme="minorHAnsi"/>
                <w:noProof/>
                <w:kern w:val="2"/>
                <w:sz w:val="24"/>
                <w:szCs w:val="24"/>
                <w14:ligatures w14:val="standardContextual"/>
              </w:rPr>
              <w:tab/>
            </w:r>
            <w:r w:rsidRPr="00F04D14">
              <w:rPr>
                <w:rStyle w:val="Hyperlink"/>
                <w:noProof/>
                <w:lang w:val="en-GB"/>
              </w:rPr>
              <w:t>The Agile Framework</w:t>
            </w:r>
            <w:r>
              <w:rPr>
                <w:noProof/>
                <w:webHidden/>
              </w:rPr>
              <w:tab/>
            </w:r>
            <w:r>
              <w:rPr>
                <w:noProof/>
                <w:webHidden/>
              </w:rPr>
              <w:fldChar w:fldCharType="begin"/>
            </w:r>
            <w:r>
              <w:rPr>
                <w:noProof/>
                <w:webHidden/>
              </w:rPr>
              <w:instrText xml:space="preserve"> PAGEREF _Toc163088112 \h </w:instrText>
            </w:r>
            <w:r>
              <w:rPr>
                <w:noProof/>
                <w:webHidden/>
              </w:rPr>
            </w:r>
            <w:r>
              <w:rPr>
                <w:noProof/>
                <w:webHidden/>
              </w:rPr>
              <w:fldChar w:fldCharType="separate"/>
            </w:r>
            <w:r>
              <w:rPr>
                <w:noProof/>
                <w:webHidden/>
              </w:rPr>
              <w:t>4</w:t>
            </w:r>
            <w:r>
              <w:rPr>
                <w:noProof/>
                <w:webHidden/>
              </w:rPr>
              <w:fldChar w:fldCharType="end"/>
            </w:r>
          </w:hyperlink>
        </w:p>
        <w:p w14:paraId="1AA566DA" w14:textId="274ABA6E" w:rsidR="00065E5D" w:rsidRDefault="00065E5D">
          <w:pPr>
            <w:pStyle w:val="TOC1"/>
            <w:tabs>
              <w:tab w:val="right" w:leader="dot" w:pos="9350"/>
            </w:tabs>
            <w:rPr>
              <w:rFonts w:asciiTheme="minorHAnsi" w:eastAsiaTheme="minorEastAsia" w:hAnsiTheme="minorHAnsi"/>
              <w:noProof/>
              <w:kern w:val="2"/>
              <w:sz w:val="24"/>
              <w:szCs w:val="24"/>
              <w14:ligatures w14:val="standardContextual"/>
            </w:rPr>
          </w:pPr>
          <w:hyperlink w:anchor="_Toc163088113" w:history="1">
            <w:r w:rsidRPr="00F04D14">
              <w:rPr>
                <w:rStyle w:val="Hyperlink"/>
                <w:noProof/>
              </w:rPr>
              <w:t>2.0 Section B: High-Level Requirements and MoSCoW Prioritization</w:t>
            </w:r>
            <w:r>
              <w:rPr>
                <w:noProof/>
                <w:webHidden/>
              </w:rPr>
              <w:tab/>
            </w:r>
            <w:r>
              <w:rPr>
                <w:noProof/>
                <w:webHidden/>
              </w:rPr>
              <w:fldChar w:fldCharType="begin"/>
            </w:r>
            <w:r>
              <w:rPr>
                <w:noProof/>
                <w:webHidden/>
              </w:rPr>
              <w:instrText xml:space="preserve"> PAGEREF _Toc163088113 \h </w:instrText>
            </w:r>
            <w:r>
              <w:rPr>
                <w:noProof/>
                <w:webHidden/>
              </w:rPr>
            </w:r>
            <w:r>
              <w:rPr>
                <w:noProof/>
                <w:webHidden/>
              </w:rPr>
              <w:fldChar w:fldCharType="separate"/>
            </w:r>
            <w:r>
              <w:rPr>
                <w:noProof/>
                <w:webHidden/>
              </w:rPr>
              <w:t>5</w:t>
            </w:r>
            <w:r>
              <w:rPr>
                <w:noProof/>
                <w:webHidden/>
              </w:rPr>
              <w:fldChar w:fldCharType="end"/>
            </w:r>
          </w:hyperlink>
        </w:p>
        <w:p w14:paraId="56678B17" w14:textId="15C00C54" w:rsidR="00065E5D" w:rsidRDefault="00065E5D">
          <w:pPr>
            <w:pStyle w:val="TOC2"/>
            <w:tabs>
              <w:tab w:val="right" w:leader="dot" w:pos="9350"/>
            </w:tabs>
            <w:rPr>
              <w:rFonts w:asciiTheme="minorHAnsi" w:eastAsiaTheme="minorEastAsia" w:hAnsiTheme="minorHAnsi"/>
              <w:noProof/>
              <w:kern w:val="2"/>
              <w:sz w:val="24"/>
              <w:szCs w:val="24"/>
              <w14:ligatures w14:val="standardContextual"/>
            </w:rPr>
          </w:pPr>
          <w:hyperlink w:anchor="_Toc163088114" w:history="1">
            <w:r w:rsidRPr="00F04D14">
              <w:rPr>
                <w:rStyle w:val="Hyperlink"/>
                <w:rFonts w:eastAsia="Times New Roman"/>
                <w:noProof/>
              </w:rPr>
              <w:t>B.1 Review of Baseline Requirements</w:t>
            </w:r>
            <w:r>
              <w:rPr>
                <w:noProof/>
                <w:webHidden/>
              </w:rPr>
              <w:tab/>
            </w:r>
            <w:r>
              <w:rPr>
                <w:noProof/>
                <w:webHidden/>
              </w:rPr>
              <w:fldChar w:fldCharType="begin"/>
            </w:r>
            <w:r>
              <w:rPr>
                <w:noProof/>
                <w:webHidden/>
              </w:rPr>
              <w:instrText xml:space="preserve"> PAGEREF _Toc163088114 \h </w:instrText>
            </w:r>
            <w:r>
              <w:rPr>
                <w:noProof/>
                <w:webHidden/>
              </w:rPr>
            </w:r>
            <w:r>
              <w:rPr>
                <w:noProof/>
                <w:webHidden/>
              </w:rPr>
              <w:fldChar w:fldCharType="separate"/>
            </w:r>
            <w:r>
              <w:rPr>
                <w:noProof/>
                <w:webHidden/>
              </w:rPr>
              <w:t>5</w:t>
            </w:r>
            <w:r>
              <w:rPr>
                <w:noProof/>
                <w:webHidden/>
              </w:rPr>
              <w:fldChar w:fldCharType="end"/>
            </w:r>
          </w:hyperlink>
        </w:p>
        <w:p w14:paraId="5D4FDFA6" w14:textId="4CD34A32" w:rsidR="00065E5D" w:rsidRDefault="00065E5D">
          <w:pPr>
            <w:pStyle w:val="TOC3"/>
            <w:tabs>
              <w:tab w:val="right" w:leader="dot" w:pos="9350"/>
            </w:tabs>
            <w:rPr>
              <w:noProof/>
            </w:rPr>
          </w:pPr>
          <w:hyperlink w:anchor="_Toc163088115" w:history="1">
            <w:r w:rsidRPr="00F04D14">
              <w:rPr>
                <w:rStyle w:val="Hyperlink"/>
                <w:noProof/>
              </w:rPr>
              <w:t>B1.1 Inappropriate Requirements.</w:t>
            </w:r>
            <w:r>
              <w:rPr>
                <w:noProof/>
                <w:webHidden/>
              </w:rPr>
              <w:tab/>
            </w:r>
            <w:r>
              <w:rPr>
                <w:noProof/>
                <w:webHidden/>
              </w:rPr>
              <w:fldChar w:fldCharType="begin"/>
            </w:r>
            <w:r>
              <w:rPr>
                <w:noProof/>
                <w:webHidden/>
              </w:rPr>
              <w:instrText xml:space="preserve"> PAGEREF _Toc163088115 \h </w:instrText>
            </w:r>
            <w:r>
              <w:rPr>
                <w:noProof/>
                <w:webHidden/>
              </w:rPr>
            </w:r>
            <w:r>
              <w:rPr>
                <w:noProof/>
                <w:webHidden/>
              </w:rPr>
              <w:fldChar w:fldCharType="separate"/>
            </w:r>
            <w:r>
              <w:rPr>
                <w:noProof/>
                <w:webHidden/>
              </w:rPr>
              <w:t>6</w:t>
            </w:r>
            <w:r>
              <w:rPr>
                <w:noProof/>
                <w:webHidden/>
              </w:rPr>
              <w:fldChar w:fldCharType="end"/>
            </w:r>
          </w:hyperlink>
        </w:p>
        <w:p w14:paraId="5C43CB87" w14:textId="16382613" w:rsidR="00065E5D" w:rsidRDefault="00065E5D">
          <w:pPr>
            <w:pStyle w:val="TOC3"/>
            <w:tabs>
              <w:tab w:val="right" w:leader="dot" w:pos="9350"/>
            </w:tabs>
            <w:rPr>
              <w:noProof/>
            </w:rPr>
          </w:pPr>
          <w:hyperlink w:anchor="_Toc163088116" w:history="1">
            <w:r w:rsidRPr="00F04D14">
              <w:rPr>
                <w:rStyle w:val="Hyperlink"/>
                <w:noProof/>
              </w:rPr>
              <w:t>B1.1 Updated High List of High-Level Functional Requirements</w:t>
            </w:r>
            <w:r>
              <w:rPr>
                <w:noProof/>
                <w:webHidden/>
              </w:rPr>
              <w:tab/>
            </w:r>
            <w:r>
              <w:rPr>
                <w:noProof/>
                <w:webHidden/>
              </w:rPr>
              <w:fldChar w:fldCharType="begin"/>
            </w:r>
            <w:r>
              <w:rPr>
                <w:noProof/>
                <w:webHidden/>
              </w:rPr>
              <w:instrText xml:space="preserve"> PAGEREF _Toc163088116 \h </w:instrText>
            </w:r>
            <w:r>
              <w:rPr>
                <w:noProof/>
                <w:webHidden/>
              </w:rPr>
            </w:r>
            <w:r>
              <w:rPr>
                <w:noProof/>
                <w:webHidden/>
              </w:rPr>
              <w:fldChar w:fldCharType="separate"/>
            </w:r>
            <w:r>
              <w:rPr>
                <w:noProof/>
                <w:webHidden/>
              </w:rPr>
              <w:t>6</w:t>
            </w:r>
            <w:r>
              <w:rPr>
                <w:noProof/>
                <w:webHidden/>
              </w:rPr>
              <w:fldChar w:fldCharType="end"/>
            </w:r>
          </w:hyperlink>
        </w:p>
        <w:p w14:paraId="2FE3ED49" w14:textId="12713BEC" w:rsidR="00065E5D" w:rsidRDefault="00065E5D">
          <w:pPr>
            <w:pStyle w:val="TOC3"/>
            <w:tabs>
              <w:tab w:val="right" w:leader="dot" w:pos="9350"/>
            </w:tabs>
            <w:rPr>
              <w:noProof/>
            </w:rPr>
          </w:pPr>
          <w:hyperlink w:anchor="_Toc163088117" w:history="1">
            <w:r w:rsidRPr="00F04D14">
              <w:rPr>
                <w:rStyle w:val="Hyperlink"/>
                <w:noProof/>
              </w:rPr>
              <w:t>B2 MOSCOW Prioritization/ Timeboxing</w:t>
            </w:r>
            <w:r>
              <w:rPr>
                <w:noProof/>
                <w:webHidden/>
              </w:rPr>
              <w:tab/>
            </w:r>
            <w:r>
              <w:rPr>
                <w:noProof/>
                <w:webHidden/>
              </w:rPr>
              <w:fldChar w:fldCharType="begin"/>
            </w:r>
            <w:r>
              <w:rPr>
                <w:noProof/>
                <w:webHidden/>
              </w:rPr>
              <w:instrText xml:space="preserve"> PAGEREF _Toc163088117 \h </w:instrText>
            </w:r>
            <w:r>
              <w:rPr>
                <w:noProof/>
                <w:webHidden/>
              </w:rPr>
            </w:r>
            <w:r>
              <w:rPr>
                <w:noProof/>
                <w:webHidden/>
              </w:rPr>
              <w:fldChar w:fldCharType="separate"/>
            </w:r>
            <w:r>
              <w:rPr>
                <w:noProof/>
                <w:webHidden/>
              </w:rPr>
              <w:t>7</w:t>
            </w:r>
            <w:r>
              <w:rPr>
                <w:noProof/>
                <w:webHidden/>
              </w:rPr>
              <w:fldChar w:fldCharType="end"/>
            </w:r>
          </w:hyperlink>
        </w:p>
        <w:p w14:paraId="5612CAEE" w14:textId="28757B45" w:rsidR="00065E5D" w:rsidRDefault="00065E5D">
          <w:pPr>
            <w:pStyle w:val="TOC3"/>
            <w:tabs>
              <w:tab w:val="right" w:leader="dot" w:pos="9350"/>
            </w:tabs>
            <w:rPr>
              <w:noProof/>
            </w:rPr>
          </w:pPr>
          <w:hyperlink w:anchor="_Toc163088118" w:history="1">
            <w:r w:rsidRPr="00F04D14">
              <w:rPr>
                <w:rStyle w:val="Hyperlink"/>
                <w:noProof/>
              </w:rPr>
              <w:t>B2.1 Prioritized High Level Requirements List</w:t>
            </w:r>
            <w:r>
              <w:rPr>
                <w:noProof/>
                <w:webHidden/>
              </w:rPr>
              <w:tab/>
            </w:r>
            <w:r>
              <w:rPr>
                <w:noProof/>
                <w:webHidden/>
              </w:rPr>
              <w:fldChar w:fldCharType="begin"/>
            </w:r>
            <w:r>
              <w:rPr>
                <w:noProof/>
                <w:webHidden/>
              </w:rPr>
              <w:instrText xml:space="preserve"> PAGEREF _Toc163088118 \h </w:instrText>
            </w:r>
            <w:r>
              <w:rPr>
                <w:noProof/>
                <w:webHidden/>
              </w:rPr>
            </w:r>
            <w:r>
              <w:rPr>
                <w:noProof/>
                <w:webHidden/>
              </w:rPr>
              <w:fldChar w:fldCharType="separate"/>
            </w:r>
            <w:r>
              <w:rPr>
                <w:noProof/>
                <w:webHidden/>
              </w:rPr>
              <w:t>8</w:t>
            </w:r>
            <w:r>
              <w:rPr>
                <w:noProof/>
                <w:webHidden/>
              </w:rPr>
              <w:fldChar w:fldCharType="end"/>
            </w:r>
          </w:hyperlink>
        </w:p>
        <w:p w14:paraId="29FFFC41" w14:textId="48A474B2" w:rsidR="00065E5D" w:rsidRDefault="00065E5D">
          <w:pPr>
            <w:pStyle w:val="TOC3"/>
            <w:tabs>
              <w:tab w:val="right" w:leader="dot" w:pos="9350"/>
            </w:tabs>
            <w:rPr>
              <w:noProof/>
            </w:rPr>
          </w:pPr>
          <w:hyperlink w:anchor="_Toc163088119" w:history="1">
            <w:r w:rsidRPr="00F04D14">
              <w:rPr>
                <w:rStyle w:val="Hyperlink"/>
                <w:noProof/>
              </w:rPr>
              <w:t>B 2.2 Justification</w:t>
            </w:r>
            <w:r>
              <w:rPr>
                <w:noProof/>
                <w:webHidden/>
              </w:rPr>
              <w:tab/>
            </w:r>
            <w:r>
              <w:rPr>
                <w:noProof/>
                <w:webHidden/>
              </w:rPr>
              <w:fldChar w:fldCharType="begin"/>
            </w:r>
            <w:r>
              <w:rPr>
                <w:noProof/>
                <w:webHidden/>
              </w:rPr>
              <w:instrText xml:space="preserve"> PAGEREF _Toc163088119 \h </w:instrText>
            </w:r>
            <w:r>
              <w:rPr>
                <w:noProof/>
                <w:webHidden/>
              </w:rPr>
            </w:r>
            <w:r>
              <w:rPr>
                <w:noProof/>
                <w:webHidden/>
              </w:rPr>
              <w:fldChar w:fldCharType="separate"/>
            </w:r>
            <w:r>
              <w:rPr>
                <w:noProof/>
                <w:webHidden/>
              </w:rPr>
              <w:t>8</w:t>
            </w:r>
            <w:r>
              <w:rPr>
                <w:noProof/>
                <w:webHidden/>
              </w:rPr>
              <w:fldChar w:fldCharType="end"/>
            </w:r>
          </w:hyperlink>
        </w:p>
        <w:p w14:paraId="5C7D23C0" w14:textId="7A583977" w:rsidR="00065E5D" w:rsidRDefault="00065E5D">
          <w:pPr>
            <w:pStyle w:val="TOC1"/>
            <w:tabs>
              <w:tab w:val="right" w:leader="dot" w:pos="9350"/>
            </w:tabs>
            <w:rPr>
              <w:rFonts w:asciiTheme="minorHAnsi" w:eastAsiaTheme="minorEastAsia" w:hAnsiTheme="minorHAnsi"/>
              <w:noProof/>
              <w:kern w:val="2"/>
              <w:sz w:val="24"/>
              <w:szCs w:val="24"/>
              <w14:ligatures w14:val="standardContextual"/>
            </w:rPr>
          </w:pPr>
          <w:hyperlink w:anchor="_Toc163088120" w:history="1">
            <w:r w:rsidRPr="00F04D14">
              <w:rPr>
                <w:rStyle w:val="Hyperlink"/>
                <w:noProof/>
                <w:lang w:val="en-GB"/>
              </w:rPr>
              <w:t>References</w:t>
            </w:r>
            <w:r>
              <w:rPr>
                <w:noProof/>
                <w:webHidden/>
              </w:rPr>
              <w:tab/>
            </w:r>
            <w:r>
              <w:rPr>
                <w:noProof/>
                <w:webHidden/>
              </w:rPr>
              <w:fldChar w:fldCharType="begin"/>
            </w:r>
            <w:r>
              <w:rPr>
                <w:noProof/>
                <w:webHidden/>
              </w:rPr>
              <w:instrText xml:space="preserve"> PAGEREF _Toc163088120 \h </w:instrText>
            </w:r>
            <w:r>
              <w:rPr>
                <w:noProof/>
                <w:webHidden/>
              </w:rPr>
            </w:r>
            <w:r>
              <w:rPr>
                <w:noProof/>
                <w:webHidden/>
              </w:rPr>
              <w:fldChar w:fldCharType="separate"/>
            </w:r>
            <w:r>
              <w:rPr>
                <w:noProof/>
                <w:webHidden/>
              </w:rPr>
              <w:t>10</w:t>
            </w:r>
            <w:r>
              <w:rPr>
                <w:noProof/>
                <w:webHidden/>
              </w:rPr>
              <w:fldChar w:fldCharType="end"/>
            </w:r>
          </w:hyperlink>
        </w:p>
        <w:p w14:paraId="7A6EA9CE" w14:textId="47D16A4C" w:rsidR="004317F7" w:rsidRDefault="004317F7" w:rsidP="00DD417E">
          <w:pPr>
            <w:spacing w:line="360" w:lineRule="auto"/>
          </w:pPr>
          <w:r>
            <w:rPr>
              <w:b/>
              <w:bCs/>
              <w:lang w:val="en-GB"/>
            </w:rPr>
            <w:fldChar w:fldCharType="end"/>
          </w:r>
        </w:p>
      </w:sdtContent>
    </w:sdt>
    <w:p w14:paraId="70FDECF7" w14:textId="77777777" w:rsidR="004317F7" w:rsidRDefault="004317F7" w:rsidP="00DD417E">
      <w:pPr>
        <w:pStyle w:val="Heading1"/>
        <w:spacing w:line="360" w:lineRule="auto"/>
        <w:rPr>
          <w:lang w:val="en-GB"/>
        </w:rPr>
      </w:pPr>
    </w:p>
    <w:p w14:paraId="6AC1551D" w14:textId="77777777" w:rsidR="004317F7" w:rsidRDefault="004317F7" w:rsidP="00DD417E">
      <w:pPr>
        <w:spacing w:line="360" w:lineRule="auto"/>
        <w:rPr>
          <w:lang w:val="en-GB"/>
        </w:rPr>
      </w:pPr>
    </w:p>
    <w:p w14:paraId="7A18F017" w14:textId="77777777" w:rsidR="004317F7" w:rsidRDefault="004317F7" w:rsidP="00DD417E">
      <w:pPr>
        <w:spacing w:line="360" w:lineRule="auto"/>
        <w:rPr>
          <w:lang w:val="en-GB"/>
        </w:rPr>
      </w:pPr>
    </w:p>
    <w:p w14:paraId="3730E0AE" w14:textId="77777777" w:rsidR="004317F7" w:rsidRDefault="004317F7" w:rsidP="00DD417E">
      <w:pPr>
        <w:spacing w:line="360" w:lineRule="auto"/>
        <w:rPr>
          <w:lang w:val="en-GB"/>
        </w:rPr>
      </w:pPr>
    </w:p>
    <w:p w14:paraId="49F59F56" w14:textId="77777777" w:rsidR="004317F7" w:rsidRDefault="004317F7" w:rsidP="00DD417E">
      <w:pPr>
        <w:spacing w:line="360" w:lineRule="auto"/>
        <w:rPr>
          <w:lang w:val="en-GB"/>
        </w:rPr>
      </w:pPr>
    </w:p>
    <w:p w14:paraId="4C6731D0" w14:textId="77777777" w:rsidR="004317F7" w:rsidRDefault="004317F7" w:rsidP="00DD417E">
      <w:pPr>
        <w:spacing w:line="360" w:lineRule="auto"/>
        <w:rPr>
          <w:lang w:val="en-GB"/>
        </w:rPr>
      </w:pPr>
    </w:p>
    <w:p w14:paraId="3E1BCA50" w14:textId="77777777" w:rsidR="004317F7" w:rsidRDefault="004317F7" w:rsidP="00DD417E">
      <w:pPr>
        <w:spacing w:line="360" w:lineRule="auto"/>
        <w:rPr>
          <w:lang w:val="en-GB"/>
        </w:rPr>
      </w:pPr>
    </w:p>
    <w:p w14:paraId="22E6B0D5" w14:textId="77777777" w:rsidR="004317F7" w:rsidRDefault="004317F7" w:rsidP="00DD417E">
      <w:pPr>
        <w:spacing w:line="360" w:lineRule="auto"/>
        <w:rPr>
          <w:lang w:val="en-GB"/>
        </w:rPr>
      </w:pPr>
    </w:p>
    <w:p w14:paraId="035C8446" w14:textId="77777777" w:rsidR="00065E5D" w:rsidRDefault="00065E5D" w:rsidP="00DD417E">
      <w:pPr>
        <w:spacing w:line="360" w:lineRule="auto"/>
        <w:rPr>
          <w:lang w:val="en-GB"/>
        </w:rPr>
      </w:pPr>
    </w:p>
    <w:p w14:paraId="32D1950C" w14:textId="77777777" w:rsidR="004317F7" w:rsidRDefault="004317F7" w:rsidP="00DD417E">
      <w:pPr>
        <w:spacing w:line="360" w:lineRule="auto"/>
        <w:rPr>
          <w:lang w:val="en-GB"/>
        </w:rPr>
      </w:pPr>
    </w:p>
    <w:p w14:paraId="46B24456" w14:textId="075BEA14" w:rsidR="004317F7" w:rsidRDefault="004317F7" w:rsidP="00DD417E">
      <w:pPr>
        <w:pStyle w:val="Heading1"/>
        <w:numPr>
          <w:ilvl w:val="0"/>
          <w:numId w:val="1"/>
        </w:numPr>
        <w:spacing w:line="360" w:lineRule="auto"/>
        <w:rPr>
          <w:lang w:val="en-GB"/>
        </w:rPr>
      </w:pPr>
      <w:bookmarkStart w:id="1" w:name="_Toc163088110"/>
      <w:r>
        <w:rPr>
          <w:lang w:val="en-GB"/>
        </w:rPr>
        <w:lastRenderedPageBreak/>
        <w:t>Section A: Introduction</w:t>
      </w:r>
      <w:bookmarkEnd w:id="1"/>
    </w:p>
    <w:p w14:paraId="4B0130D1" w14:textId="1B2CEA82" w:rsidR="004317F7" w:rsidRPr="004317F7" w:rsidRDefault="004317F7" w:rsidP="00DD417E">
      <w:pPr>
        <w:pStyle w:val="Heading2"/>
        <w:spacing w:line="360" w:lineRule="auto"/>
        <w:ind w:firstLine="360"/>
        <w:rPr>
          <w:lang w:val="en-GB"/>
        </w:rPr>
      </w:pPr>
      <w:bookmarkStart w:id="2" w:name="_Toc163088111"/>
      <w:r>
        <w:rPr>
          <w:lang w:val="en-GB"/>
        </w:rPr>
        <w:t>1.1 Company overview</w:t>
      </w:r>
      <w:bookmarkEnd w:id="2"/>
    </w:p>
    <w:p w14:paraId="7E5521C2" w14:textId="26318635" w:rsidR="004317F7" w:rsidRDefault="001B7582" w:rsidP="00DD417E">
      <w:pPr>
        <w:spacing w:line="360" w:lineRule="auto"/>
        <w:ind w:left="720"/>
        <w:rPr>
          <w:rFonts w:cs="Arial"/>
          <w:lang w:val="en-GB"/>
        </w:rPr>
      </w:pPr>
      <w:r>
        <w:rPr>
          <w:rFonts w:cs="Arial"/>
          <w:lang w:val="en-GB"/>
        </w:rPr>
        <w:t xml:space="preserve">Green </w:t>
      </w:r>
      <w:r w:rsidR="00F31EC6">
        <w:rPr>
          <w:rFonts w:cs="Arial"/>
          <w:lang w:val="en-GB"/>
        </w:rPr>
        <w:t>Groceries (</w:t>
      </w:r>
      <w:r w:rsidR="00A8764C">
        <w:rPr>
          <w:rFonts w:cs="Arial"/>
          <w:lang w:val="en-GB"/>
        </w:rPr>
        <w:t>GG.)</w:t>
      </w:r>
      <w:r>
        <w:rPr>
          <w:rFonts w:cs="Arial"/>
          <w:lang w:val="en-GB"/>
        </w:rPr>
        <w:t xml:space="preserve"> </w:t>
      </w:r>
      <w:r w:rsidR="00F64365">
        <w:rPr>
          <w:rFonts w:cs="Arial"/>
          <w:lang w:val="en-GB"/>
        </w:rPr>
        <w:t xml:space="preserve">in the UK provides locally sourced grocery products. </w:t>
      </w:r>
      <w:r w:rsidR="00D20486">
        <w:rPr>
          <w:rFonts w:cs="Arial"/>
          <w:lang w:val="en-GB"/>
        </w:rPr>
        <w:t>It has built its name m</w:t>
      </w:r>
      <w:r w:rsidR="004C2B46">
        <w:rPr>
          <w:rFonts w:cs="Arial"/>
          <w:lang w:val="en-GB"/>
        </w:rPr>
        <w:t>ainly through collaborating with local farmers and e-conscious suppliers</w:t>
      </w:r>
      <w:r w:rsidR="00CD5551">
        <w:rPr>
          <w:rFonts w:cs="Arial"/>
          <w:lang w:val="en-GB"/>
        </w:rPr>
        <w:t>. Th</w:t>
      </w:r>
      <w:r w:rsidR="00587146">
        <w:rPr>
          <w:rFonts w:cs="Arial"/>
          <w:lang w:val="en-GB"/>
        </w:rPr>
        <w:t xml:space="preserve">e company would like to extend their reach in providing people with </w:t>
      </w:r>
      <w:r w:rsidR="008F1FC7">
        <w:rPr>
          <w:rFonts w:cs="Arial"/>
          <w:lang w:val="en-GB"/>
        </w:rPr>
        <w:t xml:space="preserve">grocery products. This is why the company has decided to move forward with the development of an e-commerce website. </w:t>
      </w:r>
      <w:r w:rsidR="002B2C97">
        <w:rPr>
          <w:rFonts w:cs="Arial"/>
          <w:lang w:val="en-GB"/>
        </w:rPr>
        <w:t>The</w:t>
      </w:r>
      <w:r w:rsidR="00336FE6">
        <w:rPr>
          <w:rFonts w:cs="Arial"/>
          <w:lang w:val="en-GB"/>
        </w:rPr>
        <w:t xml:space="preserve"> company houses multiple departments which </w:t>
      </w:r>
      <w:r w:rsidR="008C5A3C">
        <w:rPr>
          <w:rFonts w:cs="Arial"/>
          <w:lang w:val="en-GB"/>
        </w:rPr>
        <w:t>include</w:t>
      </w:r>
      <w:r w:rsidR="00336FE6">
        <w:rPr>
          <w:rFonts w:cs="Arial"/>
          <w:lang w:val="en-GB"/>
        </w:rPr>
        <w:t xml:space="preserve"> </w:t>
      </w:r>
      <w:r w:rsidR="001A2648">
        <w:rPr>
          <w:rFonts w:cs="Arial"/>
          <w:lang w:val="en-GB"/>
        </w:rPr>
        <w:t>financial, operations, accountancy, logistics and marketing. These departments are headed by different personnel</w:t>
      </w:r>
      <w:r w:rsidR="008C5A3C">
        <w:rPr>
          <w:rFonts w:cs="Arial"/>
          <w:lang w:val="en-GB"/>
        </w:rPr>
        <w:t xml:space="preserve"> who are willing to assist as much as they can in the development of the </w:t>
      </w:r>
      <w:r w:rsidR="00BC1C76">
        <w:rPr>
          <w:rFonts w:cs="Arial"/>
          <w:lang w:val="en-GB"/>
        </w:rPr>
        <w:t>website.</w:t>
      </w:r>
      <w:r w:rsidR="00691226">
        <w:rPr>
          <w:rFonts w:cs="Arial"/>
          <w:lang w:val="en-GB"/>
        </w:rPr>
        <w:t xml:space="preserve"> These entities will be referred to as stakeholders from here on out.</w:t>
      </w:r>
    </w:p>
    <w:p w14:paraId="2260455C" w14:textId="54008D6B" w:rsidR="00691226" w:rsidRDefault="00416790" w:rsidP="00DD417E">
      <w:pPr>
        <w:spacing w:line="360" w:lineRule="auto"/>
        <w:ind w:left="720"/>
        <w:rPr>
          <w:rFonts w:cs="Arial"/>
          <w:lang w:val="en-GB"/>
        </w:rPr>
      </w:pPr>
      <w:r>
        <w:rPr>
          <w:rFonts w:cs="Arial"/>
          <w:lang w:val="en-GB"/>
        </w:rPr>
        <w:t xml:space="preserve">Over the past five years, </w:t>
      </w:r>
      <w:r w:rsidR="00035217">
        <w:rPr>
          <w:rFonts w:cs="Arial"/>
          <w:lang w:val="en-GB"/>
        </w:rPr>
        <w:t>Green</w:t>
      </w:r>
      <w:r>
        <w:rPr>
          <w:rFonts w:cs="Arial"/>
          <w:lang w:val="en-GB"/>
        </w:rPr>
        <w:t xml:space="preserve"> </w:t>
      </w:r>
      <w:r w:rsidR="00035217">
        <w:rPr>
          <w:rFonts w:cs="Arial"/>
          <w:lang w:val="en-GB"/>
        </w:rPr>
        <w:t>Gr</w:t>
      </w:r>
      <w:r>
        <w:rPr>
          <w:rFonts w:cs="Arial"/>
          <w:lang w:val="en-GB"/>
        </w:rPr>
        <w:t xml:space="preserve">oceries has not been </w:t>
      </w:r>
      <w:r w:rsidR="00CC0E0A">
        <w:rPr>
          <w:rFonts w:cs="Arial"/>
          <w:lang w:val="en-GB"/>
        </w:rPr>
        <w:t xml:space="preserve">using an e-commerce website to reach customers. </w:t>
      </w:r>
      <w:r w:rsidR="00A8764C">
        <w:rPr>
          <w:rFonts w:cs="Arial"/>
          <w:lang w:val="en-GB"/>
        </w:rPr>
        <w:t>This is most likely because of the lack of an in-house software development team. This is why GG Is outsourcing the</w:t>
      </w:r>
      <w:r w:rsidR="00BE5F9F">
        <w:rPr>
          <w:rFonts w:cs="Arial"/>
          <w:lang w:val="en-GB"/>
        </w:rPr>
        <w:t xml:space="preserve"> </w:t>
      </w:r>
      <w:r w:rsidR="00D866EC">
        <w:rPr>
          <w:rFonts w:cs="Arial"/>
          <w:lang w:val="en-GB"/>
        </w:rPr>
        <w:t xml:space="preserve">development process to System Concepts (SC). SC is a </w:t>
      </w:r>
      <w:r w:rsidR="00F31EC6">
        <w:rPr>
          <w:rFonts w:cs="Arial"/>
          <w:lang w:val="en-GB"/>
        </w:rPr>
        <w:t>well-known</w:t>
      </w:r>
      <w:r w:rsidR="000B5B83">
        <w:rPr>
          <w:rFonts w:cs="Arial"/>
          <w:lang w:val="en-GB"/>
        </w:rPr>
        <w:t xml:space="preserve"> Agile software development consultancy</w:t>
      </w:r>
      <w:r w:rsidR="00F31EC6">
        <w:rPr>
          <w:rFonts w:cs="Arial"/>
          <w:lang w:val="en-GB"/>
        </w:rPr>
        <w:t>.</w:t>
      </w:r>
      <w:r w:rsidR="00183E7D">
        <w:rPr>
          <w:rFonts w:cs="Arial"/>
          <w:lang w:val="en-GB"/>
        </w:rPr>
        <w:t xml:space="preserve"> GG has entrusted SC in the development, testing and implementation of the proposed system</w:t>
      </w:r>
      <w:r w:rsidR="00476091">
        <w:rPr>
          <w:rFonts w:cs="Arial"/>
          <w:lang w:val="en-GB"/>
        </w:rPr>
        <w:t xml:space="preserve">. </w:t>
      </w:r>
      <w:r w:rsidR="00F31EC6">
        <w:rPr>
          <w:rFonts w:cs="Arial"/>
          <w:lang w:val="en-GB"/>
        </w:rPr>
        <w:t xml:space="preserve"> </w:t>
      </w:r>
    </w:p>
    <w:p w14:paraId="08987949" w14:textId="4416A7E5" w:rsidR="00E56599" w:rsidRDefault="00E56599" w:rsidP="00DD417E">
      <w:pPr>
        <w:spacing w:line="360" w:lineRule="auto"/>
        <w:ind w:left="720"/>
        <w:rPr>
          <w:rFonts w:cs="Arial"/>
          <w:lang w:val="en-GB"/>
        </w:rPr>
      </w:pPr>
      <w:r>
        <w:rPr>
          <w:rFonts w:cs="Arial"/>
          <w:lang w:val="en-GB"/>
        </w:rPr>
        <w:t xml:space="preserve">System Concepts </w:t>
      </w:r>
      <w:r w:rsidR="00264119">
        <w:rPr>
          <w:rFonts w:cs="Arial"/>
          <w:lang w:val="en-GB"/>
        </w:rPr>
        <w:t xml:space="preserve">has been a </w:t>
      </w:r>
      <w:r w:rsidR="00E4162B">
        <w:rPr>
          <w:rFonts w:cs="Arial"/>
          <w:lang w:val="en-GB"/>
        </w:rPr>
        <w:t xml:space="preserve">reputable software development consultancy for many years. It </w:t>
      </w:r>
      <w:r w:rsidR="007F0999">
        <w:rPr>
          <w:rFonts w:cs="Arial"/>
          <w:lang w:val="en-GB"/>
        </w:rPr>
        <w:t>specializes</w:t>
      </w:r>
      <w:r w:rsidR="00E4162B">
        <w:rPr>
          <w:rFonts w:cs="Arial"/>
          <w:lang w:val="en-GB"/>
        </w:rPr>
        <w:t xml:space="preserve"> in delivering high quality</w:t>
      </w:r>
      <w:r w:rsidR="0002423B">
        <w:rPr>
          <w:rFonts w:cs="Arial"/>
          <w:lang w:val="en-GB"/>
        </w:rPr>
        <w:t xml:space="preserve">, customizable software for various business scenarios. The selling </w:t>
      </w:r>
      <w:r w:rsidR="007F0999">
        <w:rPr>
          <w:rFonts w:cs="Arial"/>
          <w:lang w:val="en-GB"/>
        </w:rPr>
        <w:t>point</w:t>
      </w:r>
      <w:r w:rsidR="0002423B">
        <w:rPr>
          <w:rFonts w:cs="Arial"/>
          <w:lang w:val="en-GB"/>
        </w:rPr>
        <w:t xml:space="preserve"> </w:t>
      </w:r>
      <w:r w:rsidR="007F0999">
        <w:rPr>
          <w:rFonts w:cs="Arial"/>
          <w:lang w:val="en-GB"/>
        </w:rPr>
        <w:t>to</w:t>
      </w:r>
      <w:r w:rsidR="0002423B">
        <w:rPr>
          <w:rFonts w:cs="Arial"/>
          <w:lang w:val="en-GB"/>
        </w:rPr>
        <w:t xml:space="preserve"> SC is that they are </w:t>
      </w:r>
      <w:r w:rsidR="00F27ED9">
        <w:rPr>
          <w:rFonts w:cs="Arial"/>
          <w:lang w:val="en-GB"/>
        </w:rPr>
        <w:t>focused on agility</w:t>
      </w:r>
      <w:r w:rsidR="00CA7D8F">
        <w:rPr>
          <w:rFonts w:cs="Arial"/>
          <w:lang w:val="en-GB"/>
        </w:rPr>
        <w:t>, innovation and collaboration. It has a</w:t>
      </w:r>
      <w:r w:rsidR="00957988">
        <w:rPr>
          <w:rFonts w:cs="Arial"/>
          <w:lang w:val="en-GB"/>
        </w:rPr>
        <w:t xml:space="preserve">n outstanding team comprised of </w:t>
      </w:r>
      <w:r w:rsidR="00792CC5">
        <w:rPr>
          <w:rFonts w:cs="Arial"/>
          <w:lang w:val="en-GB"/>
        </w:rPr>
        <w:t xml:space="preserve">various highly qualified personnel. The team at SC is also very flexible because </w:t>
      </w:r>
      <w:r w:rsidR="001D50CF">
        <w:rPr>
          <w:rFonts w:cs="Arial"/>
          <w:lang w:val="en-GB"/>
        </w:rPr>
        <w:t xml:space="preserve">they can work on-site or off-site. Maximizing </w:t>
      </w:r>
      <w:r w:rsidR="00B8029E">
        <w:rPr>
          <w:rFonts w:cs="Arial"/>
          <w:lang w:val="en-GB"/>
        </w:rPr>
        <w:t>progress</w:t>
      </w:r>
      <w:r w:rsidR="001D50CF">
        <w:rPr>
          <w:rFonts w:cs="Arial"/>
          <w:lang w:val="en-GB"/>
        </w:rPr>
        <w:t xml:space="preserve"> in the time given, as well as delivering products on time is </w:t>
      </w:r>
      <w:r w:rsidR="00B8029E">
        <w:rPr>
          <w:rFonts w:cs="Arial"/>
          <w:lang w:val="en-GB"/>
        </w:rPr>
        <w:t>the goal of the company.</w:t>
      </w:r>
    </w:p>
    <w:p w14:paraId="256C362A" w14:textId="1A23344C" w:rsidR="0090082E" w:rsidRDefault="0090082E" w:rsidP="00DD417E">
      <w:pPr>
        <w:spacing w:line="360" w:lineRule="auto"/>
        <w:ind w:left="720"/>
        <w:rPr>
          <w:rFonts w:cs="Arial"/>
          <w:lang w:val="en-GB"/>
        </w:rPr>
      </w:pPr>
      <w:r>
        <w:rPr>
          <w:rFonts w:cs="Arial"/>
          <w:lang w:val="en-GB"/>
        </w:rPr>
        <w:t xml:space="preserve">The </w:t>
      </w:r>
      <w:r w:rsidR="00433F2E">
        <w:rPr>
          <w:rFonts w:cs="Arial"/>
          <w:lang w:val="en-GB"/>
        </w:rPr>
        <w:t xml:space="preserve">new website is supposed to </w:t>
      </w:r>
      <w:r w:rsidR="00025020">
        <w:rPr>
          <w:rFonts w:cs="Arial"/>
          <w:lang w:val="en-GB"/>
        </w:rPr>
        <w:t xml:space="preserve">address some </w:t>
      </w:r>
      <w:r w:rsidR="00B27224">
        <w:rPr>
          <w:rFonts w:cs="Arial"/>
          <w:lang w:val="en-GB"/>
        </w:rPr>
        <w:t xml:space="preserve">shortcomings </w:t>
      </w:r>
      <w:r w:rsidR="00025020">
        <w:rPr>
          <w:rFonts w:cs="Arial"/>
          <w:lang w:val="en-GB"/>
        </w:rPr>
        <w:t xml:space="preserve">that were </w:t>
      </w:r>
      <w:r w:rsidR="00C23F27">
        <w:rPr>
          <w:rFonts w:cs="Arial"/>
          <w:lang w:val="en-GB"/>
        </w:rPr>
        <w:t xml:space="preserve">there because of the manual system. </w:t>
      </w:r>
      <w:r w:rsidR="00C163D8">
        <w:rPr>
          <w:rFonts w:cs="Arial"/>
          <w:lang w:val="en-GB"/>
        </w:rPr>
        <w:t>In addition to that</w:t>
      </w:r>
      <w:r w:rsidR="00B27224">
        <w:rPr>
          <w:rFonts w:cs="Arial"/>
          <w:lang w:val="en-GB"/>
        </w:rPr>
        <w:t xml:space="preserve">, the system will also be </w:t>
      </w:r>
      <w:r w:rsidR="00F55D63">
        <w:rPr>
          <w:rFonts w:cs="Arial"/>
          <w:lang w:val="en-GB"/>
        </w:rPr>
        <w:t xml:space="preserve">a </w:t>
      </w:r>
      <w:r w:rsidR="00DB369C">
        <w:rPr>
          <w:rFonts w:cs="Arial"/>
          <w:lang w:val="en-GB"/>
        </w:rPr>
        <w:t xml:space="preserve">way of making the business run more efficiently. </w:t>
      </w:r>
      <w:r w:rsidR="00EF3222">
        <w:rPr>
          <w:rFonts w:cs="Arial"/>
          <w:lang w:val="en-GB"/>
        </w:rPr>
        <w:t xml:space="preserve">For example, currently, changing the customer’s account details </w:t>
      </w:r>
      <w:r w:rsidR="00DD41D7">
        <w:rPr>
          <w:rFonts w:cs="Arial"/>
          <w:lang w:val="en-GB"/>
        </w:rPr>
        <w:t xml:space="preserve">could not be done by the customer. Presumably the customer would have to request that their details be changed. </w:t>
      </w:r>
      <w:r w:rsidR="00EC599C">
        <w:rPr>
          <w:rFonts w:cs="Arial"/>
          <w:lang w:val="en-GB"/>
        </w:rPr>
        <w:t xml:space="preserve">This process has made the information possessed by Green Groceries to not be up to date and therefore, inaccurate. </w:t>
      </w:r>
      <w:r w:rsidR="00B06329">
        <w:rPr>
          <w:rFonts w:cs="Arial"/>
          <w:lang w:val="en-GB"/>
        </w:rPr>
        <w:t xml:space="preserve">The new </w:t>
      </w:r>
      <w:r w:rsidR="00A834F5">
        <w:rPr>
          <w:rFonts w:cs="Arial"/>
          <w:lang w:val="en-GB"/>
        </w:rPr>
        <w:t>website,</w:t>
      </w:r>
      <w:r w:rsidR="00B06329">
        <w:rPr>
          <w:rFonts w:cs="Arial"/>
          <w:lang w:val="en-GB"/>
        </w:rPr>
        <w:t xml:space="preserve"> however, will allow the customer to </w:t>
      </w:r>
      <w:r w:rsidR="00A834F5">
        <w:rPr>
          <w:rFonts w:cs="Arial"/>
          <w:lang w:val="en-GB"/>
        </w:rPr>
        <w:t>review and if need be, change their information.</w:t>
      </w:r>
    </w:p>
    <w:p w14:paraId="17AF4C08" w14:textId="31C41A41" w:rsidR="00725E68" w:rsidRDefault="0039305E" w:rsidP="00DD417E">
      <w:pPr>
        <w:pStyle w:val="Heading2"/>
        <w:numPr>
          <w:ilvl w:val="1"/>
          <w:numId w:val="1"/>
        </w:numPr>
        <w:spacing w:line="360" w:lineRule="auto"/>
        <w:rPr>
          <w:lang w:val="en-GB"/>
        </w:rPr>
      </w:pPr>
      <w:bookmarkStart w:id="3" w:name="_Toc163088112"/>
      <w:r>
        <w:rPr>
          <w:lang w:val="en-GB"/>
        </w:rPr>
        <w:lastRenderedPageBreak/>
        <w:t xml:space="preserve">The </w:t>
      </w:r>
      <w:r w:rsidR="009213B1">
        <w:rPr>
          <w:lang w:val="en-GB"/>
        </w:rPr>
        <w:t xml:space="preserve">Agile </w:t>
      </w:r>
      <w:r w:rsidR="00560E82">
        <w:rPr>
          <w:lang w:val="en-GB"/>
        </w:rPr>
        <w:t>Framework</w:t>
      </w:r>
      <w:bookmarkEnd w:id="3"/>
      <w:r w:rsidR="00560E82">
        <w:rPr>
          <w:lang w:val="en-GB"/>
        </w:rPr>
        <w:t xml:space="preserve"> </w:t>
      </w:r>
    </w:p>
    <w:p w14:paraId="5F443EAE" w14:textId="2D029460" w:rsidR="00C85E60" w:rsidRDefault="00560E82" w:rsidP="00DD417E">
      <w:pPr>
        <w:spacing w:line="360" w:lineRule="auto"/>
        <w:ind w:left="720"/>
        <w:rPr>
          <w:lang w:val="en-GB"/>
        </w:rPr>
      </w:pPr>
      <w:r>
        <w:rPr>
          <w:lang w:val="en-GB"/>
        </w:rPr>
        <w:t xml:space="preserve">The </w:t>
      </w:r>
      <w:r w:rsidR="009F6FC5">
        <w:rPr>
          <w:lang w:val="en-GB"/>
        </w:rPr>
        <w:t xml:space="preserve">Agile </w:t>
      </w:r>
      <w:r>
        <w:rPr>
          <w:lang w:val="en-GB"/>
        </w:rPr>
        <w:t>Framework</w:t>
      </w:r>
      <w:r w:rsidR="009F6FC5">
        <w:rPr>
          <w:lang w:val="en-GB"/>
        </w:rPr>
        <w:t xml:space="preserve"> </w:t>
      </w:r>
      <w:r w:rsidR="000157F2">
        <w:rPr>
          <w:lang w:val="en-GB"/>
        </w:rPr>
        <w:t>exist</w:t>
      </w:r>
      <w:r>
        <w:rPr>
          <w:lang w:val="en-GB"/>
        </w:rPr>
        <w:t>s</w:t>
      </w:r>
      <w:r w:rsidR="000157F2">
        <w:rPr>
          <w:lang w:val="en-GB"/>
        </w:rPr>
        <w:t xml:space="preserve"> as a response to the old way of software development</w:t>
      </w:r>
      <w:r>
        <w:rPr>
          <w:lang w:val="en-GB"/>
        </w:rPr>
        <w:t xml:space="preserve"> which was document heavy and </w:t>
      </w:r>
      <w:r w:rsidR="002C50DC">
        <w:rPr>
          <w:lang w:val="en-GB"/>
        </w:rPr>
        <w:t>non-iterative</w:t>
      </w:r>
      <w:r w:rsidR="000157F2">
        <w:rPr>
          <w:lang w:val="en-GB"/>
        </w:rPr>
        <w:t xml:space="preserve">. </w:t>
      </w:r>
      <w:r w:rsidR="00C13AA9">
        <w:rPr>
          <w:lang w:val="en-GB"/>
        </w:rPr>
        <w:t xml:space="preserve">This new way of software development emphasizes on </w:t>
      </w:r>
      <w:r w:rsidR="00953B68">
        <w:rPr>
          <w:lang w:val="en-GB"/>
        </w:rPr>
        <w:t>requirements volatility rather than detail</w:t>
      </w:r>
      <w:r w:rsidR="002C50DC">
        <w:rPr>
          <w:lang w:val="en-GB"/>
        </w:rPr>
        <w:t>ed</w:t>
      </w:r>
      <w:r w:rsidR="00953B68">
        <w:rPr>
          <w:lang w:val="en-GB"/>
        </w:rPr>
        <w:t xml:space="preserve"> requirements which are defined on</w:t>
      </w:r>
      <w:r w:rsidR="002C50DC">
        <w:rPr>
          <w:lang w:val="en-GB"/>
        </w:rPr>
        <w:t>c</w:t>
      </w:r>
      <w:r w:rsidR="00953B68">
        <w:rPr>
          <w:lang w:val="en-GB"/>
        </w:rPr>
        <w:t xml:space="preserve">e and </w:t>
      </w:r>
      <w:r w:rsidR="003147E7">
        <w:rPr>
          <w:lang w:val="en-GB"/>
        </w:rPr>
        <w:t>cannot</w:t>
      </w:r>
      <w:r w:rsidR="00953B68">
        <w:rPr>
          <w:lang w:val="en-GB"/>
        </w:rPr>
        <w:t xml:space="preserve"> be changed</w:t>
      </w:r>
      <w:r w:rsidR="003147E7">
        <w:rPr>
          <w:lang w:val="en-GB"/>
        </w:rPr>
        <w:t xml:space="preserve"> </w:t>
      </w:r>
      <w:r w:rsidR="00117EA1" w:rsidRPr="003147E7">
        <w:t>(Zelkowitz, 2004)</w:t>
      </w:r>
      <w:r w:rsidR="00AD35B9">
        <w:rPr>
          <w:lang w:val="en-GB"/>
        </w:rPr>
        <w:t xml:space="preserve">. It highlights </w:t>
      </w:r>
      <w:r w:rsidR="00282C36">
        <w:rPr>
          <w:lang w:val="en-GB"/>
        </w:rPr>
        <w:t xml:space="preserve">the importance of iteration </w:t>
      </w:r>
      <w:r w:rsidR="00117EA1">
        <w:rPr>
          <w:lang w:val="en-GB"/>
        </w:rPr>
        <w:t xml:space="preserve">and most importantly the need for self-managing specialized teams which work together to achieve the </w:t>
      </w:r>
      <w:r w:rsidR="003147E7">
        <w:rPr>
          <w:lang w:val="en-GB"/>
        </w:rPr>
        <w:t>product</w:t>
      </w:r>
      <w:r w:rsidR="00117EA1">
        <w:rPr>
          <w:lang w:val="en-GB"/>
        </w:rPr>
        <w:t>.</w:t>
      </w:r>
      <w:r w:rsidR="00974293">
        <w:rPr>
          <w:lang w:val="en-GB"/>
        </w:rPr>
        <w:t xml:space="preserve"> In the development of an e-</w:t>
      </w:r>
      <w:r w:rsidR="00DD417E">
        <w:rPr>
          <w:lang w:val="en-GB"/>
        </w:rPr>
        <w:t>commerce</w:t>
      </w:r>
      <w:r w:rsidR="00974293">
        <w:rPr>
          <w:lang w:val="en-GB"/>
        </w:rPr>
        <w:t xml:space="preserve"> website for GG, the agile framework </w:t>
      </w:r>
      <w:r w:rsidR="00C85E60">
        <w:rPr>
          <w:lang w:val="en-GB"/>
        </w:rPr>
        <w:t xml:space="preserve">would be advantageous and appropriate. </w:t>
      </w:r>
      <w:r w:rsidR="00374C4C">
        <w:rPr>
          <w:lang w:val="en-GB"/>
        </w:rPr>
        <w:t xml:space="preserve"> </w:t>
      </w:r>
    </w:p>
    <w:p w14:paraId="6B489384" w14:textId="58991969" w:rsidR="0077780F" w:rsidRDefault="00B60DCA" w:rsidP="00C85E60">
      <w:pPr>
        <w:pStyle w:val="ListParagraph"/>
        <w:numPr>
          <w:ilvl w:val="0"/>
          <w:numId w:val="5"/>
        </w:numPr>
        <w:spacing w:line="360" w:lineRule="auto"/>
        <w:rPr>
          <w:lang w:val="en-GB"/>
        </w:rPr>
      </w:pPr>
      <w:r>
        <w:rPr>
          <w:lang w:val="en-GB"/>
        </w:rPr>
        <w:t>Incrementation</w:t>
      </w:r>
      <w:r w:rsidR="00D64741">
        <w:rPr>
          <w:lang w:val="en-GB"/>
        </w:rPr>
        <w:t xml:space="preserve">: </w:t>
      </w:r>
      <w:r>
        <w:rPr>
          <w:lang w:val="en-GB"/>
        </w:rPr>
        <w:t>T</w:t>
      </w:r>
      <w:r w:rsidR="00D64741">
        <w:rPr>
          <w:lang w:val="en-GB"/>
        </w:rPr>
        <w:t xml:space="preserve">his is done by harnessing the </w:t>
      </w:r>
      <w:r w:rsidR="00A648AE">
        <w:rPr>
          <w:lang w:val="en-GB"/>
        </w:rPr>
        <w:t xml:space="preserve">use of prototypes in early development and continually delivering on software incrementally. </w:t>
      </w:r>
      <w:r w:rsidR="00770C51">
        <w:rPr>
          <w:lang w:val="en-GB"/>
        </w:rPr>
        <w:t xml:space="preserve">This bodes well for the company’s desire to launch a website in 3 months and continually </w:t>
      </w:r>
      <w:r w:rsidR="00532578">
        <w:rPr>
          <w:lang w:val="en-GB"/>
        </w:rPr>
        <w:t>improve it.</w:t>
      </w:r>
    </w:p>
    <w:p w14:paraId="7332C367" w14:textId="1E6D4283" w:rsidR="00130000" w:rsidRDefault="00606F6D" w:rsidP="00C85E60">
      <w:pPr>
        <w:pStyle w:val="ListParagraph"/>
        <w:numPr>
          <w:ilvl w:val="0"/>
          <w:numId w:val="5"/>
        </w:numPr>
        <w:spacing w:line="360" w:lineRule="auto"/>
        <w:rPr>
          <w:lang w:val="en-GB"/>
        </w:rPr>
      </w:pPr>
      <w:r>
        <w:rPr>
          <w:lang w:val="en-GB"/>
        </w:rPr>
        <w:t xml:space="preserve">Requirements volatility: this means the framework works well with loosely defined requirements. Allowing the developmental process further </w:t>
      </w:r>
      <w:r w:rsidR="001247BF">
        <w:rPr>
          <w:lang w:val="en-GB"/>
        </w:rPr>
        <w:t>to define</w:t>
      </w:r>
      <w:r>
        <w:rPr>
          <w:lang w:val="en-GB"/>
        </w:rPr>
        <w:t xml:space="preserve"> them in detail</w:t>
      </w:r>
      <w:r w:rsidR="000709ED">
        <w:rPr>
          <w:lang w:val="en-GB"/>
        </w:rPr>
        <w:t xml:space="preserve"> </w:t>
      </w:r>
      <w:r w:rsidR="0025452C" w:rsidRPr="003147E7">
        <w:t>(Zelkowitz, 2004)</w:t>
      </w:r>
      <w:r>
        <w:rPr>
          <w:lang w:val="en-GB"/>
        </w:rPr>
        <w:t xml:space="preserve">. For GG, the </w:t>
      </w:r>
      <w:r w:rsidR="003B2CBF">
        <w:rPr>
          <w:lang w:val="en-GB"/>
        </w:rPr>
        <w:t xml:space="preserve">requirements may be subject to change since it is a </w:t>
      </w:r>
      <w:r w:rsidR="001247BF">
        <w:rPr>
          <w:lang w:val="en-GB"/>
        </w:rPr>
        <w:t>website,</w:t>
      </w:r>
      <w:r w:rsidR="003B2CBF">
        <w:rPr>
          <w:lang w:val="en-GB"/>
        </w:rPr>
        <w:t xml:space="preserve"> and new technologies and trends are introduced weekly. Because of this, it is important for GG to have the flexibility </w:t>
      </w:r>
      <w:r w:rsidR="001247BF">
        <w:rPr>
          <w:lang w:val="en-GB"/>
        </w:rPr>
        <w:t>Agile methods can afford.</w:t>
      </w:r>
    </w:p>
    <w:p w14:paraId="10E5EEB5" w14:textId="37AF66B0" w:rsidR="00532578" w:rsidRDefault="00532578" w:rsidP="00C85E60">
      <w:pPr>
        <w:pStyle w:val="ListParagraph"/>
        <w:numPr>
          <w:ilvl w:val="0"/>
          <w:numId w:val="5"/>
        </w:numPr>
        <w:spacing w:line="360" w:lineRule="auto"/>
        <w:rPr>
          <w:lang w:val="en-GB"/>
        </w:rPr>
      </w:pPr>
      <w:r>
        <w:rPr>
          <w:lang w:val="en-GB"/>
        </w:rPr>
        <w:t xml:space="preserve">Collaboration: Agile methods emphasize on collaboration </w:t>
      </w:r>
      <w:r w:rsidR="008373E5">
        <w:rPr>
          <w:lang w:val="en-GB"/>
        </w:rPr>
        <w:t xml:space="preserve">and </w:t>
      </w:r>
      <w:r w:rsidR="004D19F1">
        <w:rPr>
          <w:lang w:val="en-GB"/>
        </w:rPr>
        <w:t>teamwork</w:t>
      </w:r>
      <w:r w:rsidR="004C0F0A">
        <w:rPr>
          <w:lang w:val="en-GB"/>
        </w:rPr>
        <w:t xml:space="preserve">. Unlike other frameworks, it facilitates the collaboration of the development team and other stakeholders. GG has </w:t>
      </w:r>
      <w:r w:rsidR="00090BF2">
        <w:rPr>
          <w:lang w:val="en-GB"/>
        </w:rPr>
        <w:t xml:space="preserve">a roster of its personnel that is interested in the success of the </w:t>
      </w:r>
      <w:r w:rsidR="004D19F1">
        <w:rPr>
          <w:lang w:val="en-GB"/>
        </w:rPr>
        <w:t>project</w:t>
      </w:r>
      <w:r w:rsidR="002B57E7">
        <w:rPr>
          <w:lang w:val="en-GB"/>
        </w:rPr>
        <w:t xml:space="preserve"> as well as an outsourced team which will be </w:t>
      </w:r>
      <w:r w:rsidR="00922344">
        <w:rPr>
          <w:lang w:val="en-GB"/>
        </w:rPr>
        <w:t xml:space="preserve">implementing the system. The framework allows for these collaborations </w:t>
      </w:r>
      <w:r w:rsidR="00DE27DC">
        <w:rPr>
          <w:lang w:val="en-GB"/>
        </w:rPr>
        <w:t>using</w:t>
      </w:r>
      <w:r w:rsidR="00F33593">
        <w:rPr>
          <w:lang w:val="en-GB"/>
        </w:rPr>
        <w:t xml:space="preserve"> facilitated </w:t>
      </w:r>
      <w:r w:rsidR="00A42477">
        <w:rPr>
          <w:lang w:val="en-GB"/>
        </w:rPr>
        <w:t>workshops</w:t>
      </w:r>
      <w:r w:rsidR="00FC4E20">
        <w:rPr>
          <w:lang w:val="en-GB"/>
        </w:rPr>
        <w:t xml:space="preserve"> </w:t>
      </w:r>
      <w:r w:rsidR="00FC4E20" w:rsidRPr="00FC4E20">
        <w:t>(Hendry, 2021)</w:t>
      </w:r>
      <w:r w:rsidR="00A42477">
        <w:rPr>
          <w:lang w:val="en-GB"/>
        </w:rPr>
        <w:t>.</w:t>
      </w:r>
      <w:r w:rsidR="00F33593">
        <w:rPr>
          <w:lang w:val="en-GB"/>
        </w:rPr>
        <w:t xml:space="preserve"> </w:t>
      </w:r>
    </w:p>
    <w:p w14:paraId="7E1FE11E" w14:textId="24A05890" w:rsidR="00D97072" w:rsidRDefault="001A11B8" w:rsidP="009F0290">
      <w:pPr>
        <w:pStyle w:val="ListParagraph"/>
        <w:numPr>
          <w:ilvl w:val="0"/>
          <w:numId w:val="5"/>
        </w:numPr>
        <w:spacing w:line="360" w:lineRule="auto"/>
        <w:rPr>
          <w:lang w:val="en-GB"/>
        </w:rPr>
      </w:pPr>
      <w:r>
        <w:rPr>
          <w:lang w:val="en-GB"/>
        </w:rPr>
        <w:t xml:space="preserve">Risk Management: using Agile methods </w:t>
      </w:r>
      <w:r w:rsidR="00AF21B8">
        <w:rPr>
          <w:lang w:val="en-GB"/>
        </w:rPr>
        <w:t xml:space="preserve">would allow for risk mitigation more than most approaches. </w:t>
      </w:r>
      <w:r w:rsidR="009A16E3">
        <w:rPr>
          <w:lang w:val="en-GB"/>
        </w:rPr>
        <w:t xml:space="preserve">By allowing for iterations of </w:t>
      </w:r>
      <w:r w:rsidR="00D50817">
        <w:rPr>
          <w:lang w:val="en-GB"/>
        </w:rPr>
        <w:t xml:space="preserve">objectives, this promotes flexibility to change and </w:t>
      </w:r>
      <w:r w:rsidR="00B132E3">
        <w:rPr>
          <w:lang w:val="en-GB"/>
        </w:rPr>
        <w:t>revi</w:t>
      </w:r>
      <w:r w:rsidR="00053A75">
        <w:rPr>
          <w:lang w:val="en-GB"/>
        </w:rPr>
        <w:t>sion</w:t>
      </w:r>
      <w:r w:rsidR="00B132E3">
        <w:rPr>
          <w:lang w:val="en-GB"/>
        </w:rPr>
        <w:t>. GG would benefit from this because of compliance with the Data protection Act</w:t>
      </w:r>
      <w:r w:rsidR="00B85707">
        <w:rPr>
          <w:lang w:val="en-GB"/>
        </w:rPr>
        <w:t xml:space="preserve"> as the </w:t>
      </w:r>
      <w:r w:rsidR="00E85919">
        <w:rPr>
          <w:lang w:val="en-GB"/>
        </w:rPr>
        <w:t xml:space="preserve">managing director forementioned. </w:t>
      </w:r>
    </w:p>
    <w:p w14:paraId="2C1D19AC" w14:textId="5EE2FC90" w:rsidR="00766226" w:rsidRDefault="001555ED" w:rsidP="009F0290">
      <w:pPr>
        <w:spacing w:line="360" w:lineRule="auto"/>
        <w:ind w:left="720"/>
      </w:pPr>
      <w:r>
        <w:rPr>
          <w:lang w:val="en-GB"/>
        </w:rPr>
        <w:t>While t</w:t>
      </w:r>
      <w:r w:rsidR="00260F54">
        <w:rPr>
          <w:lang w:val="en-GB"/>
        </w:rPr>
        <w:t xml:space="preserve">hese </w:t>
      </w:r>
      <w:r w:rsidR="00FC55A8">
        <w:rPr>
          <w:lang w:val="en-GB"/>
        </w:rPr>
        <w:t xml:space="preserve">reasons make a good case for why the Agile framework would be the appropriate choice, it is important to clarify that there are some drawbacks that need to be taken </w:t>
      </w:r>
      <w:r w:rsidR="008C41BC">
        <w:rPr>
          <w:lang w:val="en-GB"/>
        </w:rPr>
        <w:t>into consideration at the same time.</w:t>
      </w:r>
      <w:r w:rsidR="00607078">
        <w:rPr>
          <w:lang w:val="en-GB"/>
        </w:rPr>
        <w:t xml:space="preserve"> </w:t>
      </w:r>
      <w:r w:rsidR="00D856A2">
        <w:rPr>
          <w:lang w:val="en-GB"/>
        </w:rPr>
        <w:t xml:space="preserve">In other words, these are the drawbacks of teamwork and iterative processes </w:t>
      </w:r>
      <w:r w:rsidR="00766226" w:rsidRPr="00766226">
        <w:t xml:space="preserve">(Raith, Richter and </w:t>
      </w:r>
      <w:proofErr w:type="spellStart"/>
      <w:r w:rsidR="00766226" w:rsidRPr="00766226">
        <w:t>Lindermeier</w:t>
      </w:r>
      <w:proofErr w:type="spellEnd"/>
      <w:r w:rsidR="00766226" w:rsidRPr="00766226">
        <w:t>, 2017)</w:t>
      </w:r>
      <w:r w:rsidR="00766226">
        <w:t>.</w:t>
      </w:r>
    </w:p>
    <w:p w14:paraId="4AA02CA0" w14:textId="6E70E2B8" w:rsidR="00532578" w:rsidRDefault="00A77A3E" w:rsidP="00F2181E">
      <w:pPr>
        <w:pStyle w:val="ListParagraph"/>
        <w:numPr>
          <w:ilvl w:val="0"/>
          <w:numId w:val="8"/>
        </w:numPr>
        <w:spacing w:line="360" w:lineRule="auto"/>
        <w:ind w:left="1080"/>
        <w:rPr>
          <w:lang w:val="en-GB"/>
        </w:rPr>
      </w:pPr>
      <w:r w:rsidRPr="00464197">
        <w:rPr>
          <w:lang w:val="en-GB"/>
        </w:rPr>
        <w:t>Client</w:t>
      </w:r>
      <w:r w:rsidR="007B2D9E" w:rsidRPr="00464197">
        <w:rPr>
          <w:lang w:val="en-GB"/>
        </w:rPr>
        <w:t xml:space="preserve">-Developer </w:t>
      </w:r>
      <w:r w:rsidR="00986402">
        <w:rPr>
          <w:lang w:val="en-GB"/>
        </w:rPr>
        <w:t>D</w:t>
      </w:r>
      <w:r w:rsidR="00F12976">
        <w:rPr>
          <w:lang w:val="en-GB"/>
        </w:rPr>
        <w:t>isagreements</w:t>
      </w:r>
      <w:r w:rsidR="007B2D9E" w:rsidRPr="00464197">
        <w:rPr>
          <w:lang w:val="en-GB"/>
        </w:rPr>
        <w:t xml:space="preserve">: Agile methods thrive on collaboration, but collaboration can be a tool against progress as much as it is a </w:t>
      </w:r>
      <w:r w:rsidR="00E800B4" w:rsidRPr="00464197">
        <w:rPr>
          <w:lang w:val="en-GB"/>
        </w:rPr>
        <w:t xml:space="preserve">catalyst for it. </w:t>
      </w:r>
      <w:r w:rsidR="00E800B4" w:rsidRPr="00464197">
        <w:rPr>
          <w:lang w:val="en-GB"/>
        </w:rPr>
        <w:lastRenderedPageBreak/>
        <w:t>Disagreements may arise between the two sets of stakeholders: GG personnel and SC development team.</w:t>
      </w:r>
      <w:r w:rsidR="00D300F3" w:rsidRPr="00464197">
        <w:rPr>
          <w:lang w:val="en-GB"/>
        </w:rPr>
        <w:t xml:space="preserve"> </w:t>
      </w:r>
      <w:r w:rsidR="00636D5A" w:rsidRPr="00464197">
        <w:rPr>
          <w:lang w:val="en-GB"/>
        </w:rPr>
        <w:t xml:space="preserve">Peter, one of the SC </w:t>
      </w:r>
      <w:r w:rsidR="00AA67F5" w:rsidRPr="00464197">
        <w:rPr>
          <w:lang w:val="en-GB"/>
        </w:rPr>
        <w:t>personnel, has</w:t>
      </w:r>
      <w:r w:rsidR="00636D5A" w:rsidRPr="00464197">
        <w:rPr>
          <w:lang w:val="en-GB"/>
        </w:rPr>
        <w:t xml:space="preserve"> been known to </w:t>
      </w:r>
      <w:r w:rsidR="00A92E16" w:rsidRPr="00464197">
        <w:rPr>
          <w:lang w:val="en-GB"/>
        </w:rPr>
        <w:t xml:space="preserve">occasionally engage in disagreements with clients. </w:t>
      </w:r>
    </w:p>
    <w:p w14:paraId="2A5B9435" w14:textId="77777777" w:rsidR="00F12976" w:rsidRPr="00464197" w:rsidRDefault="00F12976" w:rsidP="00F2181E">
      <w:pPr>
        <w:pStyle w:val="ListParagraph"/>
        <w:spacing w:line="360" w:lineRule="auto"/>
        <w:ind w:left="1080"/>
        <w:rPr>
          <w:lang w:val="en-GB"/>
        </w:rPr>
      </w:pPr>
    </w:p>
    <w:p w14:paraId="4268063F" w14:textId="1A83BB55" w:rsidR="00AA67F5" w:rsidRPr="00FA446E" w:rsidRDefault="009F0290" w:rsidP="00F2181E">
      <w:pPr>
        <w:pStyle w:val="ListParagraph"/>
        <w:numPr>
          <w:ilvl w:val="0"/>
          <w:numId w:val="8"/>
        </w:numPr>
        <w:spacing w:line="360" w:lineRule="auto"/>
        <w:ind w:left="1080"/>
        <w:rPr>
          <w:rFonts w:ascii="Times New Roman" w:eastAsia="Times New Roman" w:hAnsi="Times New Roman" w:cs="Times New Roman"/>
          <w:sz w:val="24"/>
          <w:szCs w:val="24"/>
        </w:rPr>
      </w:pPr>
      <w:r w:rsidRPr="00464197">
        <w:rPr>
          <w:lang w:val="en-GB"/>
        </w:rPr>
        <w:t xml:space="preserve">Time </w:t>
      </w:r>
      <w:r w:rsidR="00964DB8" w:rsidRPr="00464197">
        <w:rPr>
          <w:lang w:val="en-GB"/>
        </w:rPr>
        <w:t>commitment</w:t>
      </w:r>
      <w:r w:rsidRPr="00464197">
        <w:rPr>
          <w:lang w:val="en-GB"/>
        </w:rPr>
        <w:t xml:space="preserve">: </w:t>
      </w:r>
      <w:r w:rsidR="00FC4C8A" w:rsidRPr="00464197">
        <w:rPr>
          <w:lang w:val="en-GB"/>
        </w:rPr>
        <w:t xml:space="preserve">Agile methods </w:t>
      </w:r>
      <w:r w:rsidR="0056312C" w:rsidRPr="00464197">
        <w:rPr>
          <w:lang w:val="en-GB"/>
        </w:rPr>
        <w:t>require time and participation</w:t>
      </w:r>
      <w:r w:rsidR="00E57DF4" w:rsidRPr="00464197">
        <w:rPr>
          <w:lang w:val="en-GB"/>
        </w:rPr>
        <w:t xml:space="preserve"> </w:t>
      </w:r>
      <w:r w:rsidR="00E57DF4" w:rsidRPr="004547D5">
        <w:t>(University of Minnesota, 2023)</w:t>
      </w:r>
      <w:r w:rsidR="0056312C" w:rsidRPr="00464197">
        <w:rPr>
          <w:lang w:val="en-GB"/>
        </w:rPr>
        <w:t xml:space="preserve">. This will </w:t>
      </w:r>
      <w:r w:rsidR="000F77CF">
        <w:rPr>
          <w:lang w:val="en-GB"/>
        </w:rPr>
        <w:t xml:space="preserve">require the </w:t>
      </w:r>
      <w:r w:rsidR="00FF3C1A">
        <w:rPr>
          <w:lang w:val="en-GB"/>
        </w:rPr>
        <w:t xml:space="preserve">collaboration of the GG stakeholders and the SC stakeholders at the same time. </w:t>
      </w:r>
      <w:r w:rsidR="00FA446E">
        <w:rPr>
          <w:lang w:val="en-GB"/>
        </w:rPr>
        <w:t>This might be an issue for personnel who are busy with company related work that takes up most of their time.</w:t>
      </w:r>
    </w:p>
    <w:p w14:paraId="378BA49F" w14:textId="26195C3C" w:rsidR="009C06B0" w:rsidRDefault="00401105" w:rsidP="009B24C5">
      <w:pPr>
        <w:pStyle w:val="Heading1"/>
        <w:spacing w:line="360" w:lineRule="auto"/>
      </w:pPr>
      <w:bookmarkStart w:id="4" w:name="_Toc133414450"/>
      <w:bookmarkStart w:id="5" w:name="_Toc163088113"/>
      <w:r>
        <w:t>2.0 Section</w:t>
      </w:r>
      <w:r w:rsidR="001A362F">
        <w:t xml:space="preserve"> B: High-Level Requirements and </w:t>
      </w:r>
      <w:r w:rsidR="004C6590">
        <w:t>Moscow</w:t>
      </w:r>
      <w:r w:rsidR="001A362F">
        <w:t xml:space="preserve"> </w:t>
      </w:r>
      <w:bookmarkEnd w:id="4"/>
      <w:r w:rsidR="001A362F">
        <w:t>Prioritization</w:t>
      </w:r>
      <w:bookmarkEnd w:id="5"/>
    </w:p>
    <w:p w14:paraId="5FFAE763" w14:textId="33758891" w:rsidR="009C06B0" w:rsidRDefault="008010D7" w:rsidP="00AE1E0D">
      <w:pPr>
        <w:spacing w:line="360" w:lineRule="auto"/>
      </w:pPr>
      <w:r>
        <w:t xml:space="preserve">High level requirements are </w:t>
      </w:r>
      <w:r w:rsidR="00397AD8">
        <w:t>specified and attainable goal</w:t>
      </w:r>
      <w:r w:rsidR="00343E42">
        <w:t>s and objectives that</w:t>
      </w:r>
      <w:r w:rsidR="0090260C">
        <w:t xml:space="preserve"> define</w:t>
      </w:r>
      <w:r w:rsidR="009C3BE4">
        <w:t xml:space="preserve"> the broad features, conditions and requirements that must be included in the project</w:t>
      </w:r>
      <w:r w:rsidR="00CE65A4" w:rsidRPr="00CE65A4">
        <w:rPr>
          <w:rFonts w:cs="Arial"/>
          <w:color w:val="1F1F1F"/>
          <w:shd w:val="clear" w:color="auto" w:fill="FFFFFF"/>
        </w:rPr>
        <w:t xml:space="preserve"> </w:t>
      </w:r>
      <w:r w:rsidR="00CE65A4">
        <w:rPr>
          <w:rFonts w:cs="Arial"/>
          <w:color w:val="1F1F1F"/>
          <w:shd w:val="clear" w:color="auto" w:fill="FFFFFF"/>
        </w:rPr>
        <w:t>(Abad et al., 2017)</w:t>
      </w:r>
      <w:r w:rsidR="009C3BE4">
        <w:t xml:space="preserve">. </w:t>
      </w:r>
      <w:r w:rsidR="00B11E0C">
        <w:t xml:space="preserve">The </w:t>
      </w:r>
      <w:r w:rsidR="00AE1E0D">
        <w:t>high-level</w:t>
      </w:r>
      <w:r w:rsidR="00B11E0C">
        <w:t xml:space="preserve"> requirements give the </w:t>
      </w:r>
      <w:r w:rsidR="00BD2F2A">
        <w:t xml:space="preserve">developers and project manager a clear understanding of what is </w:t>
      </w:r>
      <w:r w:rsidR="00AE1E0D">
        <w:t>necessary</w:t>
      </w:r>
      <w:r w:rsidR="00BD2F2A">
        <w:t xml:space="preserve"> within the system, and what can be ignored or postponed. The important </w:t>
      </w:r>
      <w:r w:rsidR="00781075">
        <w:t xml:space="preserve">requirements are the </w:t>
      </w:r>
      <w:r w:rsidR="00AE1E0D">
        <w:t>high-level</w:t>
      </w:r>
      <w:r w:rsidR="00781075">
        <w:t xml:space="preserve"> requirement</w:t>
      </w:r>
      <w:r w:rsidR="00C65938">
        <w:t xml:space="preserve">s </w:t>
      </w:r>
      <w:r w:rsidR="00AE1E0D">
        <w:t>must</w:t>
      </w:r>
      <w:r w:rsidR="00C65938">
        <w:t xml:space="preserve"> be agreed upon by the main stakeholders during the analysis phase of the project</w:t>
      </w:r>
      <w:r w:rsidR="00AE1E0D" w:rsidRPr="00AE1E0D">
        <w:t xml:space="preserve"> (</w:t>
      </w:r>
      <w:proofErr w:type="spellStart"/>
      <w:r w:rsidR="00AE1E0D" w:rsidRPr="00AE1E0D">
        <w:t>Gülke</w:t>
      </w:r>
      <w:proofErr w:type="spellEnd"/>
      <w:r w:rsidR="00AE1E0D" w:rsidRPr="00AE1E0D">
        <w:t xml:space="preserve"> et al., 2012)</w:t>
      </w:r>
      <w:r w:rsidR="00C65938" w:rsidRPr="00AE1E0D">
        <w:t>.</w:t>
      </w:r>
      <w:r w:rsidR="00EA5373">
        <w:t xml:space="preserve"> </w:t>
      </w:r>
      <w:r w:rsidR="00E75BF3">
        <w:t>Currently, the stakeholders have produced a list of bassline requirements. Some of these requirements are not appropriate and do not qualify as high level requirements.</w:t>
      </w:r>
    </w:p>
    <w:p w14:paraId="0A2D7E7C" w14:textId="61F4D791" w:rsidR="00CB3ABC" w:rsidRDefault="00A95C90" w:rsidP="00563762">
      <w:pPr>
        <w:pStyle w:val="Heading2"/>
        <w:rPr>
          <w:rFonts w:eastAsia="Times New Roman"/>
        </w:rPr>
      </w:pPr>
      <w:r>
        <w:rPr>
          <w:rFonts w:eastAsia="Times New Roman"/>
        </w:rPr>
        <w:tab/>
      </w:r>
      <w:bookmarkStart w:id="6" w:name="_Toc163088114"/>
      <w:r w:rsidR="00401105">
        <w:rPr>
          <w:rFonts w:eastAsia="Times New Roman"/>
        </w:rPr>
        <w:t>B.1</w:t>
      </w:r>
      <w:r w:rsidR="00DD4E08">
        <w:rPr>
          <w:rFonts w:eastAsia="Times New Roman"/>
        </w:rPr>
        <w:t xml:space="preserve"> Review of Baseline Requirements</w:t>
      </w:r>
      <w:bookmarkEnd w:id="6"/>
    </w:p>
    <w:p w14:paraId="59FD4445" w14:textId="11133CF1" w:rsidR="00DA0D1D" w:rsidRDefault="00DA0D1D" w:rsidP="002901A2">
      <w:pPr>
        <w:spacing w:line="360" w:lineRule="auto"/>
        <w:ind w:left="720"/>
      </w:pPr>
      <w:r>
        <w:t xml:space="preserve">Not </w:t>
      </w:r>
      <w:r w:rsidR="002C2C3E">
        <w:t>all</w:t>
      </w:r>
      <w:r>
        <w:t xml:space="preserve"> the baseline requirements are supposed to be included in the list of </w:t>
      </w:r>
      <w:r w:rsidR="00EB5783">
        <w:t>high-level</w:t>
      </w:r>
      <w:r>
        <w:t xml:space="preserve"> requirements. It is however it is important to understand that a requirement might not be high level and instead might fall into low level requirements</w:t>
      </w:r>
      <w:r w:rsidRPr="00EB5783">
        <w:t>.</w:t>
      </w:r>
      <w:r w:rsidR="006A688A" w:rsidRPr="00EB5783">
        <w:t xml:space="preserve"> Low level requirements </w:t>
      </w:r>
      <w:r w:rsidR="00567278" w:rsidRPr="00EB5783">
        <w:t xml:space="preserve">describe how the system </w:t>
      </w:r>
      <w:r w:rsidR="00BF5164" w:rsidRPr="00EB5783">
        <w:t xml:space="preserve">will function in a more granular </w:t>
      </w:r>
      <w:r w:rsidR="00EB5783" w:rsidRPr="00EB5783">
        <w:t>and technical (Pointers, 2022)</w:t>
      </w:r>
      <w:r w:rsidR="00EB5783">
        <w:t>.</w:t>
      </w:r>
      <w:r w:rsidR="002C2C3E">
        <w:t xml:space="preserve"> Just to be clear, </w:t>
      </w:r>
      <w:r w:rsidR="00B07216">
        <w:t>low-level</w:t>
      </w:r>
      <w:r w:rsidR="00927396">
        <w:t xml:space="preserve"> requirements are also very important. The next part of this paper will assess the </w:t>
      </w:r>
      <w:r w:rsidR="00B07216">
        <w:t>inappropriate requirements from the baseline requirements.</w:t>
      </w:r>
    </w:p>
    <w:p w14:paraId="635B0600" w14:textId="098ED000" w:rsidR="00A21A20" w:rsidRDefault="00115024" w:rsidP="002901A2">
      <w:pPr>
        <w:pStyle w:val="Heading3"/>
        <w:spacing w:line="360" w:lineRule="auto"/>
        <w:ind w:left="720" w:firstLine="720"/>
      </w:pPr>
      <w:bookmarkStart w:id="7" w:name="_Toc163088115"/>
      <w:r>
        <w:t xml:space="preserve">B1.1 </w:t>
      </w:r>
      <w:r w:rsidR="005A0A69">
        <w:t>Inappropriate Requirements.</w:t>
      </w:r>
      <w:bookmarkEnd w:id="7"/>
    </w:p>
    <w:p w14:paraId="3562AF7E" w14:textId="1D23407F" w:rsidR="00C75F14" w:rsidRDefault="00C75F14" w:rsidP="00082F14">
      <w:pPr>
        <w:spacing w:line="360" w:lineRule="auto"/>
        <w:ind w:left="1440"/>
      </w:pPr>
      <w:r>
        <w:t>Inappropriate requirements are requirements that do not fit the scope of the system/</w:t>
      </w:r>
      <w:r w:rsidR="008D4BAB">
        <w:t>project</w:t>
      </w:r>
      <w:r>
        <w:t xml:space="preserve">. These can be </w:t>
      </w:r>
      <w:r w:rsidR="008D4BAB">
        <w:t>requirements can be ambiguous, inappropriate or unmeasurable.</w:t>
      </w:r>
    </w:p>
    <w:p w14:paraId="538E19DE" w14:textId="77777777" w:rsidR="00082F14" w:rsidRDefault="00082F14" w:rsidP="00082F14">
      <w:pPr>
        <w:spacing w:line="360" w:lineRule="auto"/>
        <w:ind w:left="1440"/>
      </w:pPr>
    </w:p>
    <w:p w14:paraId="0035333D" w14:textId="13FB5340" w:rsidR="00082F14" w:rsidRPr="00C75F14" w:rsidRDefault="00082F14" w:rsidP="00082F14">
      <w:pPr>
        <w:spacing w:line="360" w:lineRule="auto"/>
        <w:ind w:left="1440"/>
      </w:pPr>
      <w:r w:rsidRPr="00E840BF">
        <w:rPr>
          <w:i/>
          <w:iCs/>
        </w:rPr>
        <w:lastRenderedPageBreak/>
        <w:t>Table 1</w:t>
      </w:r>
      <w:r>
        <w:t xml:space="preserve"> below shows a list of inappropriate requirements and their descriptions.</w:t>
      </w:r>
    </w:p>
    <w:tbl>
      <w:tblPr>
        <w:tblStyle w:val="TableGrid"/>
        <w:tblW w:w="0" w:type="auto"/>
        <w:tblInd w:w="360" w:type="dxa"/>
        <w:tblLook w:val="04A0" w:firstRow="1" w:lastRow="0" w:firstColumn="1" w:lastColumn="0" w:noHBand="0" w:noVBand="1"/>
      </w:tblPr>
      <w:tblGrid>
        <w:gridCol w:w="553"/>
        <w:gridCol w:w="3777"/>
        <w:gridCol w:w="4660"/>
      </w:tblGrid>
      <w:tr w:rsidR="00931A22" w14:paraId="41D7C50D" w14:textId="77777777" w:rsidTr="00931A22">
        <w:tc>
          <w:tcPr>
            <w:tcW w:w="558" w:type="dxa"/>
          </w:tcPr>
          <w:p w14:paraId="1D93686D" w14:textId="20D2F0C4" w:rsidR="00A25507" w:rsidRPr="00FE5A47" w:rsidRDefault="00373051" w:rsidP="002901A2">
            <w:pPr>
              <w:spacing w:line="360" w:lineRule="auto"/>
              <w:rPr>
                <w:b/>
                <w:bCs/>
              </w:rPr>
            </w:pPr>
            <w:r w:rsidRPr="00FE5A47">
              <w:rPr>
                <w:b/>
                <w:bCs/>
              </w:rPr>
              <w:t>ID</w:t>
            </w:r>
          </w:p>
        </w:tc>
        <w:tc>
          <w:tcPr>
            <w:tcW w:w="3870" w:type="dxa"/>
          </w:tcPr>
          <w:p w14:paraId="3B19E0A9" w14:textId="77259F05" w:rsidR="00A25507" w:rsidRPr="00FE5A47" w:rsidRDefault="00FE5A47" w:rsidP="002901A2">
            <w:pPr>
              <w:spacing w:line="360" w:lineRule="auto"/>
              <w:rPr>
                <w:b/>
                <w:bCs/>
              </w:rPr>
            </w:pPr>
            <w:r w:rsidRPr="00FE5A47">
              <w:rPr>
                <w:b/>
                <w:bCs/>
              </w:rPr>
              <w:t xml:space="preserve">Requirement </w:t>
            </w:r>
          </w:p>
        </w:tc>
        <w:tc>
          <w:tcPr>
            <w:tcW w:w="4788" w:type="dxa"/>
          </w:tcPr>
          <w:p w14:paraId="025D77CA" w14:textId="77777777" w:rsidR="00A25507" w:rsidRPr="00FE5A47" w:rsidRDefault="00FE5A47" w:rsidP="002901A2">
            <w:pPr>
              <w:spacing w:line="360" w:lineRule="auto"/>
              <w:rPr>
                <w:b/>
                <w:bCs/>
              </w:rPr>
            </w:pPr>
            <w:r w:rsidRPr="00FE5A47">
              <w:rPr>
                <w:b/>
                <w:bCs/>
              </w:rPr>
              <w:t xml:space="preserve">Justification </w:t>
            </w:r>
          </w:p>
          <w:p w14:paraId="6ACC7CAC" w14:textId="1D4472FA" w:rsidR="00FE5A47" w:rsidRPr="00FE5A47" w:rsidRDefault="00FE5A47" w:rsidP="002901A2">
            <w:pPr>
              <w:spacing w:line="360" w:lineRule="auto"/>
              <w:rPr>
                <w:b/>
                <w:bCs/>
              </w:rPr>
            </w:pPr>
          </w:p>
        </w:tc>
      </w:tr>
      <w:tr w:rsidR="00931A22" w14:paraId="323F536F" w14:textId="77777777" w:rsidTr="00931A22">
        <w:tc>
          <w:tcPr>
            <w:tcW w:w="558" w:type="dxa"/>
          </w:tcPr>
          <w:p w14:paraId="0DAF533A" w14:textId="2B59E140" w:rsidR="00FE5A47" w:rsidRDefault="00FE5A47" w:rsidP="002901A2">
            <w:pPr>
              <w:spacing w:line="360" w:lineRule="auto"/>
            </w:pPr>
            <w:r>
              <w:t>1</w:t>
            </w:r>
          </w:p>
        </w:tc>
        <w:tc>
          <w:tcPr>
            <w:tcW w:w="3870" w:type="dxa"/>
          </w:tcPr>
          <w:p w14:paraId="1A1880D5" w14:textId="33E6F295" w:rsidR="004C4ED3" w:rsidRDefault="007C5DAE" w:rsidP="002901A2">
            <w:pPr>
              <w:spacing w:line="360" w:lineRule="auto"/>
            </w:pPr>
            <w:r>
              <w:t>Maint</w:t>
            </w:r>
            <w:r w:rsidR="004C4ED3">
              <w:t>ain Office Plants</w:t>
            </w:r>
          </w:p>
        </w:tc>
        <w:tc>
          <w:tcPr>
            <w:tcW w:w="4788" w:type="dxa"/>
          </w:tcPr>
          <w:p w14:paraId="39133E07" w14:textId="4069EF2F" w:rsidR="00A25507" w:rsidRDefault="008D4BAB" w:rsidP="002901A2">
            <w:pPr>
              <w:spacing w:line="360" w:lineRule="auto"/>
            </w:pPr>
            <w:r>
              <w:t xml:space="preserve">This </w:t>
            </w:r>
            <w:r w:rsidR="00597B32">
              <w:t>requirement does not describe anything associated with the goal of the project and is therefore inappropriate.</w:t>
            </w:r>
          </w:p>
        </w:tc>
      </w:tr>
      <w:tr w:rsidR="00931A22" w14:paraId="78BF12E7" w14:textId="77777777" w:rsidTr="00931A22">
        <w:tc>
          <w:tcPr>
            <w:tcW w:w="558" w:type="dxa"/>
          </w:tcPr>
          <w:p w14:paraId="42708857" w14:textId="7613CA15" w:rsidR="00FE5A47" w:rsidRDefault="00FE5A47" w:rsidP="002901A2">
            <w:pPr>
              <w:spacing w:line="360" w:lineRule="auto"/>
            </w:pPr>
            <w:r>
              <w:t>2</w:t>
            </w:r>
          </w:p>
        </w:tc>
        <w:tc>
          <w:tcPr>
            <w:tcW w:w="3870" w:type="dxa"/>
          </w:tcPr>
          <w:p w14:paraId="722B423A" w14:textId="1D667997" w:rsidR="004C4ED3" w:rsidRDefault="004C4ED3" w:rsidP="002901A2">
            <w:pPr>
              <w:spacing w:line="360" w:lineRule="auto"/>
            </w:pPr>
            <w:r>
              <w:t xml:space="preserve">Virtual Celebration of CEO’s Birthday </w:t>
            </w:r>
          </w:p>
        </w:tc>
        <w:tc>
          <w:tcPr>
            <w:tcW w:w="4788" w:type="dxa"/>
          </w:tcPr>
          <w:p w14:paraId="009895FF" w14:textId="5DD6B6BD" w:rsidR="00A25507" w:rsidRDefault="004D4284" w:rsidP="002901A2">
            <w:pPr>
              <w:spacing w:line="360" w:lineRule="auto"/>
            </w:pPr>
            <w:r>
              <w:t>This requirement</w:t>
            </w:r>
            <w:r w:rsidR="0004525D">
              <w:t xml:space="preserve"> does not fit the core functionality of an e-commerce website</w:t>
            </w:r>
            <w:r w:rsidR="00E81F04">
              <w:t xml:space="preserve"> and is therefore inappropriate.</w:t>
            </w:r>
          </w:p>
        </w:tc>
      </w:tr>
      <w:tr w:rsidR="00931A22" w14:paraId="43983DE9" w14:textId="77777777" w:rsidTr="00931A22">
        <w:tc>
          <w:tcPr>
            <w:tcW w:w="558" w:type="dxa"/>
          </w:tcPr>
          <w:p w14:paraId="55451BC2" w14:textId="703C7F23" w:rsidR="00A25507" w:rsidRDefault="00FE5A47" w:rsidP="002901A2">
            <w:pPr>
              <w:spacing w:line="360" w:lineRule="auto"/>
            </w:pPr>
            <w:r>
              <w:t>3</w:t>
            </w:r>
          </w:p>
        </w:tc>
        <w:tc>
          <w:tcPr>
            <w:tcW w:w="3870" w:type="dxa"/>
          </w:tcPr>
          <w:p w14:paraId="5746BFCF" w14:textId="6C28B0FD" w:rsidR="004C4ED3" w:rsidRDefault="004C4ED3" w:rsidP="002901A2">
            <w:pPr>
              <w:spacing w:line="360" w:lineRule="auto"/>
            </w:pPr>
            <w:r>
              <w:t>Team building events</w:t>
            </w:r>
          </w:p>
        </w:tc>
        <w:tc>
          <w:tcPr>
            <w:tcW w:w="4788" w:type="dxa"/>
          </w:tcPr>
          <w:p w14:paraId="50395C56" w14:textId="794B4E7C" w:rsidR="00A25507" w:rsidRDefault="00E81F04" w:rsidP="002901A2">
            <w:pPr>
              <w:spacing w:line="360" w:lineRule="auto"/>
            </w:pPr>
            <w:r>
              <w:t>This requirement does not contribute to the functionality of the system/project and is therefore inappropriate.</w:t>
            </w:r>
          </w:p>
        </w:tc>
      </w:tr>
      <w:tr w:rsidR="00931A22" w14:paraId="5FDF2C6C" w14:textId="77777777" w:rsidTr="00931A22">
        <w:tc>
          <w:tcPr>
            <w:tcW w:w="558" w:type="dxa"/>
          </w:tcPr>
          <w:p w14:paraId="428BF859" w14:textId="5BE65720" w:rsidR="00A25507" w:rsidRDefault="00FE5A47" w:rsidP="002901A2">
            <w:pPr>
              <w:spacing w:line="360" w:lineRule="auto"/>
            </w:pPr>
            <w:r>
              <w:t>4</w:t>
            </w:r>
          </w:p>
        </w:tc>
        <w:tc>
          <w:tcPr>
            <w:tcW w:w="3870" w:type="dxa"/>
          </w:tcPr>
          <w:p w14:paraId="0EC34CF8" w14:textId="145D2174" w:rsidR="00A25507" w:rsidRDefault="00CC3C32" w:rsidP="002901A2">
            <w:pPr>
              <w:spacing w:line="360" w:lineRule="auto"/>
            </w:pPr>
            <w:r>
              <w:t>Pet friendly Policies</w:t>
            </w:r>
          </w:p>
        </w:tc>
        <w:tc>
          <w:tcPr>
            <w:tcW w:w="4788" w:type="dxa"/>
          </w:tcPr>
          <w:p w14:paraId="756C8960" w14:textId="03BE683F" w:rsidR="00A25507" w:rsidRDefault="006F5F52" w:rsidP="002901A2">
            <w:pPr>
              <w:spacing w:line="360" w:lineRule="auto"/>
            </w:pPr>
            <w:r>
              <w:t xml:space="preserve">This goal is inappropriate because it is </w:t>
            </w:r>
            <w:r w:rsidR="002901A2">
              <w:t xml:space="preserve">subjective and therefore </w:t>
            </w:r>
            <w:r w:rsidR="00082F14">
              <w:t>cannot</w:t>
            </w:r>
            <w:r w:rsidR="002901A2">
              <w:t xml:space="preserve"> be measured.</w:t>
            </w:r>
          </w:p>
        </w:tc>
      </w:tr>
    </w:tbl>
    <w:p w14:paraId="637484AD" w14:textId="77777777" w:rsidR="00CE65A4" w:rsidRDefault="00CE65A4" w:rsidP="008010D7">
      <w:pPr>
        <w:ind w:left="360" w:firstLine="720"/>
      </w:pPr>
    </w:p>
    <w:p w14:paraId="35562744" w14:textId="6CDFE8D1" w:rsidR="004A1A34" w:rsidRDefault="004A1A34" w:rsidP="00D81CB6">
      <w:pPr>
        <w:pStyle w:val="Heading3"/>
        <w:spacing w:line="360" w:lineRule="auto"/>
        <w:ind w:left="720"/>
      </w:pPr>
      <w:bookmarkStart w:id="8" w:name="_Toc163088116"/>
      <w:r>
        <w:t xml:space="preserve">B1.1 </w:t>
      </w:r>
      <w:r w:rsidR="00D17057">
        <w:t>Updated High List of High-Level Functional Requirements</w:t>
      </w:r>
      <w:bookmarkEnd w:id="8"/>
    </w:p>
    <w:p w14:paraId="1626CEAC" w14:textId="740CB1B1" w:rsidR="00D17057" w:rsidRPr="004B77D7" w:rsidRDefault="004B77D7" w:rsidP="004B77D7">
      <w:pPr>
        <w:spacing w:line="360" w:lineRule="auto"/>
        <w:ind w:left="720"/>
        <w:rPr>
          <w:rFonts w:ascii="Times New Roman" w:eastAsia="Times New Roman" w:hAnsi="Times New Roman" w:cs="Times New Roman"/>
          <w:sz w:val="24"/>
          <w:szCs w:val="24"/>
        </w:rPr>
      </w:pPr>
      <w:r>
        <w:t xml:space="preserve">High level requirements are ‘what’ the system should do, not how </w:t>
      </w:r>
      <w:r w:rsidRPr="004B77D7">
        <w:t>(Tasker, 2016)</w:t>
      </w:r>
      <w:r w:rsidRPr="004B77D7">
        <w:t xml:space="preserve">. </w:t>
      </w:r>
      <w:r>
        <w:t xml:space="preserve">Deciding on high level requirements is to ask oneself whether the requirement is what the system is supposed to do, rather than how it is going to do something. </w:t>
      </w:r>
      <w:r>
        <w:t>This section highlights the requirements that are crucial to the success of the proposed system.</w:t>
      </w:r>
    </w:p>
    <w:p w14:paraId="2D744B74" w14:textId="2D932662" w:rsidR="00C668B3" w:rsidRDefault="00C668B3" w:rsidP="00C668B3">
      <w:pPr>
        <w:spacing w:line="360" w:lineRule="auto"/>
        <w:ind w:left="1440"/>
      </w:pPr>
      <w:r w:rsidRPr="00E840BF">
        <w:rPr>
          <w:i/>
          <w:iCs/>
        </w:rPr>
        <w:t xml:space="preserve">Table </w:t>
      </w:r>
      <w:r>
        <w:rPr>
          <w:i/>
          <w:iCs/>
        </w:rPr>
        <w:t>2</w:t>
      </w:r>
      <w:r>
        <w:t xml:space="preserve"> below shows </w:t>
      </w:r>
      <w:r>
        <w:t>the updated list of suitable requirements</w:t>
      </w:r>
      <w:r>
        <w:t xml:space="preserve"> and their descriptions.</w:t>
      </w:r>
    </w:p>
    <w:tbl>
      <w:tblPr>
        <w:tblStyle w:val="TableGrid"/>
        <w:tblW w:w="0" w:type="auto"/>
        <w:tblInd w:w="720" w:type="dxa"/>
        <w:tblLook w:val="04A0" w:firstRow="1" w:lastRow="0" w:firstColumn="1" w:lastColumn="0" w:noHBand="0" w:noVBand="1"/>
      </w:tblPr>
      <w:tblGrid>
        <w:gridCol w:w="467"/>
        <w:gridCol w:w="2653"/>
        <w:gridCol w:w="5510"/>
      </w:tblGrid>
      <w:tr w:rsidR="00F174FB" w14:paraId="2A5B3A10" w14:textId="77777777" w:rsidTr="00F174FB">
        <w:tc>
          <w:tcPr>
            <w:tcW w:w="468" w:type="dxa"/>
          </w:tcPr>
          <w:p w14:paraId="6B186210" w14:textId="4AF9C862" w:rsidR="00F174FB" w:rsidRPr="00C668B3" w:rsidRDefault="00F174FB" w:rsidP="00F14429">
            <w:pPr>
              <w:spacing w:line="360" w:lineRule="auto"/>
              <w:rPr>
                <w:b/>
                <w:bCs/>
              </w:rPr>
            </w:pPr>
            <w:r w:rsidRPr="00C668B3">
              <w:rPr>
                <w:b/>
                <w:bCs/>
              </w:rPr>
              <w:t>ID</w:t>
            </w:r>
          </w:p>
        </w:tc>
        <w:tc>
          <w:tcPr>
            <w:tcW w:w="2700" w:type="dxa"/>
          </w:tcPr>
          <w:p w14:paraId="2176EB56" w14:textId="15EE1621" w:rsidR="00F174FB" w:rsidRPr="00C668B3" w:rsidRDefault="00F174FB" w:rsidP="00F14429">
            <w:pPr>
              <w:spacing w:line="360" w:lineRule="auto"/>
              <w:rPr>
                <w:b/>
                <w:bCs/>
              </w:rPr>
            </w:pPr>
            <w:r w:rsidRPr="00C668B3">
              <w:rPr>
                <w:b/>
                <w:bCs/>
              </w:rPr>
              <w:t xml:space="preserve">Requirement </w:t>
            </w:r>
          </w:p>
        </w:tc>
        <w:tc>
          <w:tcPr>
            <w:tcW w:w="5688" w:type="dxa"/>
          </w:tcPr>
          <w:p w14:paraId="6A2F0EE4" w14:textId="4762470A" w:rsidR="00F174FB" w:rsidRPr="00C668B3" w:rsidRDefault="00F174FB" w:rsidP="00F14429">
            <w:pPr>
              <w:spacing w:line="360" w:lineRule="auto"/>
              <w:rPr>
                <w:b/>
                <w:bCs/>
              </w:rPr>
            </w:pPr>
            <w:r w:rsidRPr="00C668B3">
              <w:rPr>
                <w:b/>
                <w:bCs/>
              </w:rPr>
              <w:t>Justification</w:t>
            </w:r>
          </w:p>
        </w:tc>
      </w:tr>
      <w:tr w:rsidR="00F174FB" w14:paraId="689060E9" w14:textId="77777777" w:rsidTr="00F174FB">
        <w:tc>
          <w:tcPr>
            <w:tcW w:w="468" w:type="dxa"/>
          </w:tcPr>
          <w:p w14:paraId="08CF4D9C" w14:textId="263E98E8" w:rsidR="00F174FB" w:rsidRDefault="00F174FB" w:rsidP="00F14429">
            <w:pPr>
              <w:spacing w:line="360" w:lineRule="auto"/>
            </w:pPr>
            <w:r>
              <w:t>1</w:t>
            </w:r>
          </w:p>
        </w:tc>
        <w:tc>
          <w:tcPr>
            <w:tcW w:w="2700" w:type="dxa"/>
          </w:tcPr>
          <w:p w14:paraId="13E10C54" w14:textId="11D0AE18" w:rsidR="00F174FB" w:rsidRDefault="00F174FB" w:rsidP="00F14429">
            <w:pPr>
              <w:spacing w:line="360" w:lineRule="auto"/>
            </w:pPr>
            <w:r>
              <w:t>Order processing</w:t>
            </w:r>
          </w:p>
        </w:tc>
        <w:tc>
          <w:tcPr>
            <w:tcW w:w="5688" w:type="dxa"/>
          </w:tcPr>
          <w:p w14:paraId="3BA29DE6" w14:textId="4962FDAD" w:rsidR="00F174FB" w:rsidRDefault="00F174FB" w:rsidP="00F14429">
            <w:pPr>
              <w:spacing w:line="360" w:lineRule="auto"/>
            </w:pPr>
            <w:r>
              <w:t>The system should be able to allow the customers to place orders that will be processed by the GG staff.</w:t>
            </w:r>
          </w:p>
        </w:tc>
      </w:tr>
      <w:tr w:rsidR="00F174FB" w14:paraId="4A55EF42" w14:textId="77777777" w:rsidTr="00F174FB">
        <w:tc>
          <w:tcPr>
            <w:tcW w:w="468" w:type="dxa"/>
          </w:tcPr>
          <w:p w14:paraId="05E2BB1E" w14:textId="4A7CC839" w:rsidR="00F174FB" w:rsidRDefault="00F174FB" w:rsidP="00F14429">
            <w:pPr>
              <w:spacing w:line="360" w:lineRule="auto"/>
            </w:pPr>
            <w:r>
              <w:t>2</w:t>
            </w:r>
          </w:p>
        </w:tc>
        <w:tc>
          <w:tcPr>
            <w:tcW w:w="2700" w:type="dxa"/>
          </w:tcPr>
          <w:p w14:paraId="663113A9" w14:textId="79476021" w:rsidR="00F174FB" w:rsidRDefault="00F174FB" w:rsidP="00F14429">
            <w:pPr>
              <w:spacing w:line="360" w:lineRule="auto"/>
            </w:pPr>
            <w:r>
              <w:t>Account Management</w:t>
            </w:r>
          </w:p>
        </w:tc>
        <w:tc>
          <w:tcPr>
            <w:tcW w:w="5688" w:type="dxa"/>
          </w:tcPr>
          <w:p w14:paraId="03CC2938" w14:textId="4459EB71" w:rsidR="00F174FB" w:rsidRDefault="00F174FB" w:rsidP="00F14429">
            <w:pPr>
              <w:spacing w:line="360" w:lineRule="auto"/>
            </w:pPr>
            <w:r>
              <w:t>Allowing the customer to change their account details to update with the most current information.</w:t>
            </w:r>
          </w:p>
        </w:tc>
      </w:tr>
      <w:tr w:rsidR="00F174FB" w14:paraId="6CC7EE6D" w14:textId="77777777" w:rsidTr="00F174FB">
        <w:tc>
          <w:tcPr>
            <w:tcW w:w="468" w:type="dxa"/>
          </w:tcPr>
          <w:p w14:paraId="5DC88D5E" w14:textId="3019FCED" w:rsidR="00F174FB" w:rsidRDefault="00F174FB" w:rsidP="00F14429">
            <w:pPr>
              <w:spacing w:line="360" w:lineRule="auto"/>
            </w:pPr>
            <w:r>
              <w:t>3</w:t>
            </w:r>
          </w:p>
        </w:tc>
        <w:tc>
          <w:tcPr>
            <w:tcW w:w="2700" w:type="dxa"/>
          </w:tcPr>
          <w:p w14:paraId="71E4398B" w14:textId="1A76EBE8" w:rsidR="00F174FB" w:rsidRDefault="00F174FB" w:rsidP="00F14429">
            <w:pPr>
              <w:spacing w:line="360" w:lineRule="auto"/>
            </w:pPr>
            <w:r>
              <w:t>Catalogue</w:t>
            </w:r>
          </w:p>
        </w:tc>
        <w:tc>
          <w:tcPr>
            <w:tcW w:w="5688" w:type="dxa"/>
          </w:tcPr>
          <w:p w14:paraId="1BA91E9A" w14:textId="39D90709" w:rsidR="00F174FB" w:rsidRDefault="00F14429" w:rsidP="00F14429">
            <w:pPr>
              <w:spacing w:line="360" w:lineRule="auto"/>
            </w:pPr>
            <w:r>
              <w:t>T</w:t>
            </w:r>
            <w:r w:rsidR="00F174FB">
              <w:t xml:space="preserve">he </w:t>
            </w:r>
            <w:r w:rsidR="00D25B5C">
              <w:t>System</w:t>
            </w:r>
            <w:r w:rsidR="00F174FB">
              <w:t xml:space="preserve"> should have a product catalogue for customers to search, view and choose from.</w:t>
            </w:r>
          </w:p>
          <w:p w14:paraId="5B808700" w14:textId="77777777" w:rsidR="00F174FB" w:rsidRDefault="00F174FB" w:rsidP="00F14429">
            <w:pPr>
              <w:spacing w:line="360" w:lineRule="auto"/>
            </w:pPr>
          </w:p>
        </w:tc>
      </w:tr>
      <w:tr w:rsidR="00F174FB" w14:paraId="37F1263D" w14:textId="77777777" w:rsidTr="00F174FB">
        <w:tc>
          <w:tcPr>
            <w:tcW w:w="468" w:type="dxa"/>
          </w:tcPr>
          <w:p w14:paraId="4D12CD39" w14:textId="7008D388" w:rsidR="00F174FB" w:rsidRDefault="00F174FB" w:rsidP="00F14429">
            <w:pPr>
              <w:spacing w:line="360" w:lineRule="auto"/>
            </w:pPr>
            <w:r>
              <w:t>4</w:t>
            </w:r>
          </w:p>
        </w:tc>
        <w:tc>
          <w:tcPr>
            <w:tcW w:w="2700" w:type="dxa"/>
          </w:tcPr>
          <w:p w14:paraId="6557E6D6" w14:textId="3B559CC1" w:rsidR="00F174FB" w:rsidRDefault="00F174FB" w:rsidP="00F14429">
            <w:pPr>
              <w:spacing w:line="360" w:lineRule="auto"/>
            </w:pPr>
            <w:r>
              <w:t xml:space="preserve">Shopping cart and </w:t>
            </w:r>
            <w:r>
              <w:lastRenderedPageBreak/>
              <w:t>Checkout</w:t>
            </w:r>
          </w:p>
        </w:tc>
        <w:tc>
          <w:tcPr>
            <w:tcW w:w="5688" w:type="dxa"/>
          </w:tcPr>
          <w:p w14:paraId="783F857E" w14:textId="110CD5C1" w:rsidR="00F174FB" w:rsidRDefault="00F174FB" w:rsidP="00F14429">
            <w:pPr>
              <w:spacing w:line="360" w:lineRule="auto"/>
            </w:pPr>
            <w:r>
              <w:lastRenderedPageBreak/>
              <w:t xml:space="preserve">Customers should be able to choose items and store </w:t>
            </w:r>
            <w:r>
              <w:lastRenderedPageBreak/>
              <w:t>them in the shopping cart before proceeding to checkout. At checkout, they should be able to choose which items to check out and their total should be calculated.</w:t>
            </w:r>
          </w:p>
        </w:tc>
      </w:tr>
      <w:tr w:rsidR="00F174FB" w14:paraId="407ECE46" w14:textId="77777777" w:rsidTr="00F174FB">
        <w:tc>
          <w:tcPr>
            <w:tcW w:w="468" w:type="dxa"/>
          </w:tcPr>
          <w:p w14:paraId="3954C88E" w14:textId="1DA7F488" w:rsidR="00F174FB" w:rsidRDefault="00F174FB" w:rsidP="00F14429">
            <w:pPr>
              <w:spacing w:line="360" w:lineRule="auto"/>
            </w:pPr>
            <w:r>
              <w:lastRenderedPageBreak/>
              <w:t>5</w:t>
            </w:r>
          </w:p>
        </w:tc>
        <w:tc>
          <w:tcPr>
            <w:tcW w:w="2700" w:type="dxa"/>
          </w:tcPr>
          <w:p w14:paraId="049EB3A0" w14:textId="6B799253" w:rsidR="00F174FB" w:rsidRDefault="00F14429" w:rsidP="00F14429">
            <w:pPr>
              <w:spacing w:line="360" w:lineRule="auto"/>
            </w:pPr>
            <w:r>
              <w:t>Authentication and security</w:t>
            </w:r>
          </w:p>
        </w:tc>
        <w:tc>
          <w:tcPr>
            <w:tcW w:w="5688" w:type="dxa"/>
          </w:tcPr>
          <w:p w14:paraId="32BCD593" w14:textId="0004F800" w:rsidR="00F14429" w:rsidRDefault="00F14429" w:rsidP="00F14429">
            <w:pPr>
              <w:spacing w:line="360" w:lineRule="auto"/>
            </w:pPr>
            <w:r>
              <w:t>The system should have a good degree of security since it contains user’s personal data.</w:t>
            </w:r>
          </w:p>
          <w:p w14:paraId="575DB1E7" w14:textId="77777777" w:rsidR="00F174FB" w:rsidRDefault="00F174FB" w:rsidP="00F14429">
            <w:pPr>
              <w:spacing w:line="360" w:lineRule="auto"/>
            </w:pPr>
          </w:p>
        </w:tc>
      </w:tr>
      <w:tr w:rsidR="00F174FB" w14:paraId="3C07D6F2" w14:textId="77777777" w:rsidTr="00F174FB">
        <w:tc>
          <w:tcPr>
            <w:tcW w:w="468" w:type="dxa"/>
          </w:tcPr>
          <w:p w14:paraId="5BBC27B9" w14:textId="4F5CBD14" w:rsidR="00F174FB" w:rsidRDefault="00F174FB" w:rsidP="00F14429">
            <w:pPr>
              <w:spacing w:line="360" w:lineRule="auto"/>
            </w:pPr>
            <w:r>
              <w:t>6</w:t>
            </w:r>
          </w:p>
        </w:tc>
        <w:tc>
          <w:tcPr>
            <w:tcW w:w="2700" w:type="dxa"/>
          </w:tcPr>
          <w:p w14:paraId="5C4CCB4F" w14:textId="35184A75" w:rsidR="00F174FB" w:rsidRDefault="00F14429" w:rsidP="00F14429">
            <w:pPr>
              <w:spacing w:line="360" w:lineRule="auto"/>
            </w:pPr>
            <w:r>
              <w:t>Deliver</w:t>
            </w:r>
            <w:r w:rsidR="00070685">
              <w:t>y</w:t>
            </w:r>
            <w:r>
              <w:t xml:space="preserve"> management</w:t>
            </w:r>
          </w:p>
        </w:tc>
        <w:tc>
          <w:tcPr>
            <w:tcW w:w="5688" w:type="dxa"/>
          </w:tcPr>
          <w:p w14:paraId="09206D25" w14:textId="5C1BD85E" w:rsidR="00F174FB" w:rsidRDefault="00F14429" w:rsidP="00F14429">
            <w:pPr>
              <w:spacing w:line="360" w:lineRule="auto"/>
            </w:pPr>
            <w:r>
              <w:t>The system should offer flexible delivery options. It should allow the customer to select delivery slots and be able to put a different address than the one that is saved with their account</w:t>
            </w:r>
          </w:p>
        </w:tc>
      </w:tr>
      <w:tr w:rsidR="00F174FB" w14:paraId="6F5032C1" w14:textId="77777777" w:rsidTr="00F174FB">
        <w:tc>
          <w:tcPr>
            <w:tcW w:w="468" w:type="dxa"/>
          </w:tcPr>
          <w:p w14:paraId="13CDC5BA" w14:textId="33CE8088" w:rsidR="00F174FB" w:rsidRDefault="00F174FB" w:rsidP="00F14429">
            <w:pPr>
              <w:spacing w:line="360" w:lineRule="auto"/>
            </w:pPr>
            <w:r>
              <w:t>7</w:t>
            </w:r>
          </w:p>
        </w:tc>
        <w:tc>
          <w:tcPr>
            <w:tcW w:w="2700" w:type="dxa"/>
          </w:tcPr>
          <w:p w14:paraId="582732CE" w14:textId="67DCFBA3" w:rsidR="00F174FB" w:rsidRDefault="00F14429" w:rsidP="00F14429">
            <w:pPr>
              <w:spacing w:line="360" w:lineRule="auto"/>
            </w:pPr>
            <w:r>
              <w:t>Compliance with legal requirements</w:t>
            </w:r>
          </w:p>
        </w:tc>
        <w:tc>
          <w:tcPr>
            <w:tcW w:w="5688" w:type="dxa"/>
          </w:tcPr>
          <w:p w14:paraId="72D4F88D" w14:textId="6F92E10A" w:rsidR="00F174FB" w:rsidRDefault="00F14429" w:rsidP="00F14429">
            <w:pPr>
              <w:spacing w:line="360" w:lineRule="auto"/>
            </w:pPr>
            <w:r>
              <w:t xml:space="preserve">The system </w:t>
            </w:r>
            <w:r w:rsidR="00BC6880">
              <w:t>must</w:t>
            </w:r>
            <w:r>
              <w:t xml:space="preserve"> be compliant with the relevant legal requirements. This includes VAT, consumer protection laws and General Data Protection Regulation (GDPR) and Data </w:t>
            </w:r>
            <w:r w:rsidR="00BC6880">
              <w:t>Processor DPA</w:t>
            </w:r>
          </w:p>
        </w:tc>
      </w:tr>
      <w:tr w:rsidR="00F174FB" w14:paraId="0C3DFF3D" w14:textId="77777777" w:rsidTr="00D25B5C">
        <w:trPr>
          <w:trHeight w:val="197"/>
        </w:trPr>
        <w:tc>
          <w:tcPr>
            <w:tcW w:w="468" w:type="dxa"/>
          </w:tcPr>
          <w:p w14:paraId="4FF3B8FE" w14:textId="417585A7" w:rsidR="00F174FB" w:rsidRDefault="00F174FB" w:rsidP="00F14429">
            <w:pPr>
              <w:spacing w:line="360" w:lineRule="auto"/>
            </w:pPr>
            <w:r>
              <w:t>8</w:t>
            </w:r>
          </w:p>
        </w:tc>
        <w:tc>
          <w:tcPr>
            <w:tcW w:w="2700" w:type="dxa"/>
          </w:tcPr>
          <w:p w14:paraId="540CBEF7" w14:textId="293C4C64" w:rsidR="00F174FB" w:rsidRDefault="00D25B5C" w:rsidP="00F14429">
            <w:pPr>
              <w:spacing w:line="360" w:lineRule="auto"/>
            </w:pPr>
            <w:r>
              <w:t>Promoting Offers</w:t>
            </w:r>
          </w:p>
        </w:tc>
        <w:tc>
          <w:tcPr>
            <w:tcW w:w="5688" w:type="dxa"/>
          </w:tcPr>
          <w:p w14:paraId="0806E9A4" w14:textId="766C45FD" w:rsidR="00F174FB" w:rsidRDefault="00D25B5C" w:rsidP="00F14429">
            <w:pPr>
              <w:spacing w:line="360" w:lineRule="auto"/>
            </w:pPr>
            <w:r>
              <w:t xml:space="preserve">The system </w:t>
            </w:r>
            <w:r w:rsidR="00BC6880">
              <w:t>must</w:t>
            </w:r>
            <w:r>
              <w:t xml:space="preserve"> include a discount page. The page will inform customers of discounts and promotions.</w:t>
            </w:r>
          </w:p>
        </w:tc>
      </w:tr>
    </w:tbl>
    <w:p w14:paraId="7CAB3304" w14:textId="77777777" w:rsidR="00F174FB" w:rsidRDefault="00F174FB" w:rsidP="00EA6F77">
      <w:pPr>
        <w:ind w:left="720"/>
      </w:pPr>
    </w:p>
    <w:p w14:paraId="4B2BD3DA" w14:textId="36398CC8" w:rsidR="00C668B3" w:rsidRDefault="00C668B3" w:rsidP="004C6590">
      <w:pPr>
        <w:pStyle w:val="Heading3"/>
        <w:spacing w:line="360" w:lineRule="auto"/>
        <w:ind w:left="720"/>
      </w:pPr>
      <w:bookmarkStart w:id="9" w:name="_Toc163088117"/>
      <w:r>
        <w:t>B</w:t>
      </w:r>
      <w:r w:rsidR="00DF654C">
        <w:t>2 MOSCOW Prioritization</w:t>
      </w:r>
      <w:r w:rsidR="00070685">
        <w:t>/ Timeboxing</w:t>
      </w:r>
      <w:bookmarkEnd w:id="9"/>
    </w:p>
    <w:p w14:paraId="36264705" w14:textId="16690E5E" w:rsidR="000A7E0B" w:rsidRPr="00E27EA8" w:rsidRDefault="00DF654C" w:rsidP="004C6590">
      <w:pPr>
        <w:spacing w:line="360" w:lineRule="auto"/>
        <w:ind w:left="720"/>
      </w:pPr>
      <w:r>
        <w:t xml:space="preserve">MOSCOW, </w:t>
      </w:r>
      <w:r w:rsidR="00A5512A">
        <w:t xml:space="preserve">apart from being the capital of Russia is also how we can prioritize requirements in four steps. MOSCOW stands for Must have, should have, could have and Will not </w:t>
      </w:r>
      <w:r w:rsidR="00A5512A" w:rsidRPr="00E27EA8">
        <w:t xml:space="preserve">have </w:t>
      </w:r>
      <w:r w:rsidR="00A5512A" w:rsidRPr="00E27EA8">
        <w:t>(Brush, 2023)</w:t>
      </w:r>
      <w:r w:rsidR="00A5512A" w:rsidRPr="00E27EA8">
        <w:t>. By assessing each requirement, we can know what the system must absolutely have, and the rest in varying in significance.</w:t>
      </w:r>
    </w:p>
    <w:p w14:paraId="68A406B2" w14:textId="3DBDD690" w:rsidR="00F05CAF" w:rsidRDefault="00E27EA8" w:rsidP="004C6590">
      <w:pPr>
        <w:spacing w:line="360" w:lineRule="auto"/>
        <w:ind w:left="720"/>
      </w:pPr>
      <w:r>
        <w:t xml:space="preserve">Timeboxing is a technique to increase efficiency at work. This is done by setting a specific date when the task </w:t>
      </w:r>
      <w:r w:rsidR="00054EDF">
        <w:t>must</w:t>
      </w:r>
      <w:r>
        <w:t xml:space="preserve"> be completed in the time available before the date </w:t>
      </w:r>
      <w:r w:rsidR="00054EDF">
        <w:t>arrives</w:t>
      </w:r>
      <w:r w:rsidR="00054EDF" w:rsidRPr="00E27EA8">
        <w:t xml:space="preserve"> (</w:t>
      </w:r>
      <w:r w:rsidRPr="00E27EA8">
        <w:t>Becker, 2022</w:t>
      </w:r>
      <w:r>
        <w:t>).</w:t>
      </w:r>
      <w:r w:rsidR="00054EDF">
        <w:t xml:space="preserve"> In the case of GG, it would involve creating a list of high-level requirements, arranging them in accordance with MOSCOW prioritization rules. Then, creating time boxes from now, until the delivery of the final product. Finishing the process by assigning the </w:t>
      </w:r>
      <w:r w:rsidR="00FA259F">
        <w:t>high-level</w:t>
      </w:r>
      <w:r w:rsidR="00054EDF">
        <w:t xml:space="preserve"> requirements, refined by MOSCOW, to the timeboxes.</w:t>
      </w:r>
    </w:p>
    <w:p w14:paraId="5EE51AFA" w14:textId="18D60223" w:rsidR="00FA259F" w:rsidRDefault="00FA259F" w:rsidP="00FA259F">
      <w:pPr>
        <w:pStyle w:val="Heading3"/>
      </w:pPr>
      <w:r>
        <w:lastRenderedPageBreak/>
        <w:tab/>
      </w:r>
      <w:bookmarkStart w:id="10" w:name="_Toc163088118"/>
      <w:r>
        <w:t>B2.1 Prioritized High Level Requirements List</w:t>
      </w:r>
      <w:bookmarkEnd w:id="10"/>
    </w:p>
    <w:p w14:paraId="0A7B4370" w14:textId="692209A0" w:rsidR="00054EDF" w:rsidRPr="00054EDF" w:rsidRDefault="00054EDF" w:rsidP="00054EDF">
      <w:pPr>
        <w:spacing w:line="360" w:lineRule="auto"/>
        <w:ind w:left="1440"/>
      </w:pPr>
      <w:r w:rsidRPr="00E840BF">
        <w:rPr>
          <w:i/>
          <w:iCs/>
        </w:rPr>
        <w:t xml:space="preserve">Table </w:t>
      </w:r>
      <w:r>
        <w:rPr>
          <w:i/>
          <w:iCs/>
        </w:rPr>
        <w:t>3</w:t>
      </w:r>
      <w:r>
        <w:t xml:space="preserve"> below shows the </w:t>
      </w:r>
      <w:r>
        <w:t>requirements according to their prioritization with the Moscow prioritization rules.</w:t>
      </w:r>
    </w:p>
    <w:tbl>
      <w:tblPr>
        <w:tblStyle w:val="TableGrid"/>
        <w:tblW w:w="9576" w:type="dxa"/>
        <w:tblInd w:w="924" w:type="dxa"/>
        <w:tblLook w:val="04A0" w:firstRow="1" w:lastRow="0" w:firstColumn="1" w:lastColumn="0" w:noHBand="0" w:noVBand="1"/>
      </w:tblPr>
      <w:tblGrid>
        <w:gridCol w:w="468"/>
        <w:gridCol w:w="2430"/>
        <w:gridCol w:w="6678"/>
      </w:tblGrid>
      <w:tr w:rsidR="00A5512A" w:rsidRPr="00C668B3" w14:paraId="7F97C6C6" w14:textId="77777777" w:rsidTr="00FA259F">
        <w:tc>
          <w:tcPr>
            <w:tcW w:w="468" w:type="dxa"/>
          </w:tcPr>
          <w:p w14:paraId="1A5F4020" w14:textId="77777777" w:rsidR="00A5512A" w:rsidRPr="00C668B3" w:rsidRDefault="00A5512A" w:rsidP="00DD691C">
            <w:pPr>
              <w:spacing w:line="360" w:lineRule="auto"/>
              <w:rPr>
                <w:b/>
                <w:bCs/>
              </w:rPr>
            </w:pPr>
            <w:r w:rsidRPr="00C668B3">
              <w:rPr>
                <w:b/>
                <w:bCs/>
              </w:rPr>
              <w:t>ID</w:t>
            </w:r>
          </w:p>
        </w:tc>
        <w:tc>
          <w:tcPr>
            <w:tcW w:w="2430" w:type="dxa"/>
          </w:tcPr>
          <w:p w14:paraId="532BC59E" w14:textId="77777777" w:rsidR="00A5512A" w:rsidRPr="00C668B3" w:rsidRDefault="00A5512A" w:rsidP="00DD691C">
            <w:pPr>
              <w:spacing w:line="360" w:lineRule="auto"/>
              <w:rPr>
                <w:b/>
                <w:bCs/>
              </w:rPr>
            </w:pPr>
            <w:r w:rsidRPr="00C668B3">
              <w:rPr>
                <w:b/>
                <w:bCs/>
              </w:rPr>
              <w:t xml:space="preserve">Requirement </w:t>
            </w:r>
          </w:p>
        </w:tc>
        <w:tc>
          <w:tcPr>
            <w:tcW w:w="6678" w:type="dxa"/>
          </w:tcPr>
          <w:p w14:paraId="51492EDD" w14:textId="557D8A94" w:rsidR="00A5512A" w:rsidRPr="00C668B3" w:rsidRDefault="00070685" w:rsidP="00DD691C">
            <w:pPr>
              <w:spacing w:line="360" w:lineRule="auto"/>
              <w:rPr>
                <w:b/>
                <w:bCs/>
              </w:rPr>
            </w:pPr>
            <w:r>
              <w:rPr>
                <w:b/>
                <w:bCs/>
              </w:rPr>
              <w:t>MOSCOW</w:t>
            </w:r>
          </w:p>
        </w:tc>
      </w:tr>
      <w:tr w:rsidR="00A5512A" w14:paraId="193668FD" w14:textId="77777777" w:rsidTr="00FA259F">
        <w:trPr>
          <w:trHeight w:val="476"/>
        </w:trPr>
        <w:tc>
          <w:tcPr>
            <w:tcW w:w="468" w:type="dxa"/>
          </w:tcPr>
          <w:p w14:paraId="7CB188BF" w14:textId="77777777" w:rsidR="00A5512A" w:rsidRDefault="00A5512A" w:rsidP="00DD691C">
            <w:pPr>
              <w:spacing w:line="360" w:lineRule="auto"/>
            </w:pPr>
            <w:r>
              <w:t>1</w:t>
            </w:r>
          </w:p>
        </w:tc>
        <w:tc>
          <w:tcPr>
            <w:tcW w:w="2430" w:type="dxa"/>
          </w:tcPr>
          <w:p w14:paraId="41D7FA1A" w14:textId="77777777" w:rsidR="00A5512A" w:rsidRDefault="00A5512A" w:rsidP="00DD691C">
            <w:pPr>
              <w:spacing w:line="360" w:lineRule="auto"/>
            </w:pPr>
            <w:r>
              <w:t>Order processing</w:t>
            </w:r>
          </w:p>
        </w:tc>
        <w:tc>
          <w:tcPr>
            <w:tcW w:w="6678" w:type="dxa"/>
          </w:tcPr>
          <w:p w14:paraId="15A294E2" w14:textId="11955CEC" w:rsidR="00A5512A" w:rsidRDefault="00070685" w:rsidP="00DD691C">
            <w:pPr>
              <w:spacing w:line="360" w:lineRule="auto"/>
            </w:pPr>
            <w:r>
              <w:t>Must Have</w:t>
            </w:r>
          </w:p>
        </w:tc>
      </w:tr>
      <w:tr w:rsidR="00A5512A" w14:paraId="23589D19" w14:textId="77777777" w:rsidTr="00FA259F">
        <w:tc>
          <w:tcPr>
            <w:tcW w:w="468" w:type="dxa"/>
          </w:tcPr>
          <w:p w14:paraId="57665EF1" w14:textId="77777777" w:rsidR="00A5512A" w:rsidRDefault="00A5512A" w:rsidP="00DD691C">
            <w:pPr>
              <w:spacing w:line="360" w:lineRule="auto"/>
            </w:pPr>
            <w:r>
              <w:t>2</w:t>
            </w:r>
          </w:p>
        </w:tc>
        <w:tc>
          <w:tcPr>
            <w:tcW w:w="2430" w:type="dxa"/>
          </w:tcPr>
          <w:p w14:paraId="0D5523C3" w14:textId="77777777" w:rsidR="00A5512A" w:rsidRDefault="00A5512A" w:rsidP="00DD691C">
            <w:pPr>
              <w:spacing w:line="360" w:lineRule="auto"/>
            </w:pPr>
            <w:r>
              <w:t>Account Management</w:t>
            </w:r>
          </w:p>
        </w:tc>
        <w:tc>
          <w:tcPr>
            <w:tcW w:w="6678" w:type="dxa"/>
          </w:tcPr>
          <w:p w14:paraId="1649AC03" w14:textId="02265A9E" w:rsidR="00A5512A" w:rsidRDefault="00070685" w:rsidP="00DD691C">
            <w:pPr>
              <w:spacing w:line="360" w:lineRule="auto"/>
            </w:pPr>
            <w:r>
              <w:t>Must Have</w:t>
            </w:r>
          </w:p>
        </w:tc>
      </w:tr>
      <w:tr w:rsidR="00A64A79" w14:paraId="61920E54" w14:textId="77777777" w:rsidTr="00FA259F">
        <w:tc>
          <w:tcPr>
            <w:tcW w:w="468" w:type="dxa"/>
          </w:tcPr>
          <w:p w14:paraId="194EA28C" w14:textId="2C52AF0A" w:rsidR="00A64A79" w:rsidRDefault="00A64A79" w:rsidP="00A64A79">
            <w:pPr>
              <w:spacing w:line="360" w:lineRule="auto"/>
            </w:pPr>
            <w:r>
              <w:t>3</w:t>
            </w:r>
          </w:p>
        </w:tc>
        <w:tc>
          <w:tcPr>
            <w:tcW w:w="2430" w:type="dxa"/>
          </w:tcPr>
          <w:p w14:paraId="78BE870F" w14:textId="6FC30F82" w:rsidR="00A64A79" w:rsidRDefault="00A64A79" w:rsidP="00A64A79">
            <w:pPr>
              <w:spacing w:line="360" w:lineRule="auto"/>
            </w:pPr>
            <w:r>
              <w:t>Authentication and security</w:t>
            </w:r>
          </w:p>
        </w:tc>
        <w:tc>
          <w:tcPr>
            <w:tcW w:w="6678" w:type="dxa"/>
          </w:tcPr>
          <w:p w14:paraId="40503F1D" w14:textId="1B379D44" w:rsidR="00A64A79" w:rsidRDefault="00A64A79" w:rsidP="00A64A79">
            <w:pPr>
              <w:spacing w:line="360" w:lineRule="auto"/>
            </w:pPr>
            <w:r>
              <w:t>Must</w:t>
            </w:r>
            <w:r>
              <w:t xml:space="preserve"> Have</w:t>
            </w:r>
          </w:p>
        </w:tc>
      </w:tr>
      <w:tr w:rsidR="00A64A79" w14:paraId="2E36B96D" w14:textId="77777777" w:rsidTr="00FA259F">
        <w:tc>
          <w:tcPr>
            <w:tcW w:w="468" w:type="dxa"/>
          </w:tcPr>
          <w:p w14:paraId="3AC56BF6" w14:textId="49BA76D1" w:rsidR="00A64A79" w:rsidRDefault="00A64A79" w:rsidP="00A64A79">
            <w:pPr>
              <w:spacing w:line="360" w:lineRule="auto"/>
            </w:pPr>
            <w:r>
              <w:t>4</w:t>
            </w:r>
          </w:p>
        </w:tc>
        <w:tc>
          <w:tcPr>
            <w:tcW w:w="2430" w:type="dxa"/>
          </w:tcPr>
          <w:p w14:paraId="42CB9382" w14:textId="116D03D9" w:rsidR="00A64A79" w:rsidRDefault="00A64A79" w:rsidP="00A64A79">
            <w:pPr>
              <w:spacing w:line="360" w:lineRule="auto"/>
            </w:pPr>
            <w:r>
              <w:t>Shopping cart and Checkout</w:t>
            </w:r>
          </w:p>
        </w:tc>
        <w:tc>
          <w:tcPr>
            <w:tcW w:w="6678" w:type="dxa"/>
          </w:tcPr>
          <w:p w14:paraId="16E6C596" w14:textId="1E396018" w:rsidR="00A64A79" w:rsidRDefault="00A64A79" w:rsidP="00A64A79">
            <w:pPr>
              <w:spacing w:line="360" w:lineRule="auto"/>
            </w:pPr>
            <w:r>
              <w:t>Should Have</w:t>
            </w:r>
          </w:p>
        </w:tc>
      </w:tr>
      <w:tr w:rsidR="00A64A79" w14:paraId="421F5DBD" w14:textId="77777777" w:rsidTr="00FA259F">
        <w:tc>
          <w:tcPr>
            <w:tcW w:w="468" w:type="dxa"/>
          </w:tcPr>
          <w:p w14:paraId="188E70A6" w14:textId="66D8743F" w:rsidR="00A64A79" w:rsidRDefault="00A64A79" w:rsidP="00A64A79">
            <w:pPr>
              <w:spacing w:line="360" w:lineRule="auto"/>
            </w:pPr>
            <w:r>
              <w:t>5</w:t>
            </w:r>
          </w:p>
        </w:tc>
        <w:tc>
          <w:tcPr>
            <w:tcW w:w="2430" w:type="dxa"/>
          </w:tcPr>
          <w:p w14:paraId="2B844F8C" w14:textId="3B5973D8" w:rsidR="00A64A79" w:rsidRDefault="00A64A79" w:rsidP="00A64A79">
            <w:pPr>
              <w:spacing w:line="360" w:lineRule="auto"/>
            </w:pPr>
            <w:r>
              <w:t>Delivery management</w:t>
            </w:r>
          </w:p>
        </w:tc>
        <w:tc>
          <w:tcPr>
            <w:tcW w:w="6678" w:type="dxa"/>
          </w:tcPr>
          <w:p w14:paraId="0DEC6D07" w14:textId="71BDEFB8" w:rsidR="00A64A79" w:rsidRDefault="00A64A79" w:rsidP="00A64A79">
            <w:pPr>
              <w:spacing w:line="360" w:lineRule="auto"/>
            </w:pPr>
            <w:r>
              <w:t>Should Have</w:t>
            </w:r>
          </w:p>
        </w:tc>
      </w:tr>
      <w:tr w:rsidR="00A64A79" w14:paraId="5831DD12" w14:textId="77777777" w:rsidTr="00FA259F">
        <w:tc>
          <w:tcPr>
            <w:tcW w:w="468" w:type="dxa"/>
          </w:tcPr>
          <w:p w14:paraId="198F8FCB" w14:textId="5B7E3F9C" w:rsidR="00A64A79" w:rsidRDefault="00A64A79" w:rsidP="00A64A79">
            <w:pPr>
              <w:spacing w:line="360" w:lineRule="auto"/>
            </w:pPr>
            <w:r>
              <w:t>6</w:t>
            </w:r>
          </w:p>
        </w:tc>
        <w:tc>
          <w:tcPr>
            <w:tcW w:w="2430" w:type="dxa"/>
          </w:tcPr>
          <w:p w14:paraId="338C0BB4" w14:textId="78D009BA" w:rsidR="00A64A79" w:rsidRDefault="00A64A79" w:rsidP="00A64A79">
            <w:pPr>
              <w:spacing w:line="360" w:lineRule="auto"/>
            </w:pPr>
            <w:r>
              <w:t>Compliance with legal requirements</w:t>
            </w:r>
          </w:p>
        </w:tc>
        <w:tc>
          <w:tcPr>
            <w:tcW w:w="6678" w:type="dxa"/>
          </w:tcPr>
          <w:p w14:paraId="73DBF423" w14:textId="25685BD8" w:rsidR="00A64A79" w:rsidRDefault="00A64A79" w:rsidP="00A64A79">
            <w:pPr>
              <w:spacing w:line="360" w:lineRule="auto"/>
            </w:pPr>
            <w:r>
              <w:t>Should</w:t>
            </w:r>
            <w:r>
              <w:t xml:space="preserve"> Have</w:t>
            </w:r>
          </w:p>
        </w:tc>
      </w:tr>
      <w:tr w:rsidR="00A64A79" w14:paraId="0C85CEFA" w14:textId="77777777" w:rsidTr="00FA259F">
        <w:tc>
          <w:tcPr>
            <w:tcW w:w="468" w:type="dxa"/>
          </w:tcPr>
          <w:p w14:paraId="0BFAED35" w14:textId="6685E402" w:rsidR="00A64A79" w:rsidRDefault="00A64A79" w:rsidP="00A64A79">
            <w:pPr>
              <w:spacing w:line="360" w:lineRule="auto"/>
            </w:pPr>
            <w:r>
              <w:t>7</w:t>
            </w:r>
          </w:p>
        </w:tc>
        <w:tc>
          <w:tcPr>
            <w:tcW w:w="2430" w:type="dxa"/>
          </w:tcPr>
          <w:p w14:paraId="346AD2C9" w14:textId="398920DB" w:rsidR="00A64A79" w:rsidRDefault="00A64A79" w:rsidP="00A64A79">
            <w:pPr>
              <w:spacing w:line="360" w:lineRule="auto"/>
            </w:pPr>
            <w:r>
              <w:t>Promoting Offers</w:t>
            </w:r>
          </w:p>
        </w:tc>
        <w:tc>
          <w:tcPr>
            <w:tcW w:w="6678" w:type="dxa"/>
          </w:tcPr>
          <w:p w14:paraId="01253C45" w14:textId="5CBE3C43" w:rsidR="00A64A79" w:rsidRDefault="00A64A79" w:rsidP="00A64A79">
            <w:pPr>
              <w:spacing w:line="360" w:lineRule="auto"/>
            </w:pPr>
            <w:r>
              <w:t>Could Have</w:t>
            </w:r>
          </w:p>
        </w:tc>
      </w:tr>
      <w:tr w:rsidR="00A64A79" w14:paraId="0636C934" w14:textId="77777777" w:rsidTr="00FA259F">
        <w:tc>
          <w:tcPr>
            <w:tcW w:w="468" w:type="dxa"/>
          </w:tcPr>
          <w:p w14:paraId="0462113C" w14:textId="091AB3DB" w:rsidR="00A64A79" w:rsidRDefault="00A64A79" w:rsidP="00A64A79">
            <w:pPr>
              <w:spacing w:line="360" w:lineRule="auto"/>
            </w:pPr>
            <w:r>
              <w:t>8</w:t>
            </w:r>
          </w:p>
        </w:tc>
        <w:tc>
          <w:tcPr>
            <w:tcW w:w="2430" w:type="dxa"/>
          </w:tcPr>
          <w:p w14:paraId="413BE38E" w14:textId="6072800B" w:rsidR="00A64A79" w:rsidRDefault="00A64A79" w:rsidP="00A64A79">
            <w:pPr>
              <w:spacing w:line="360" w:lineRule="auto"/>
            </w:pPr>
            <w:r>
              <w:t>Catalogue</w:t>
            </w:r>
          </w:p>
        </w:tc>
        <w:tc>
          <w:tcPr>
            <w:tcW w:w="6678" w:type="dxa"/>
          </w:tcPr>
          <w:p w14:paraId="538DE92A" w14:textId="23A71BA3" w:rsidR="00A64A79" w:rsidRDefault="00A64A79" w:rsidP="00A64A79">
            <w:pPr>
              <w:spacing w:line="360" w:lineRule="auto"/>
            </w:pPr>
            <w:r>
              <w:t>Could Have</w:t>
            </w:r>
          </w:p>
        </w:tc>
      </w:tr>
    </w:tbl>
    <w:p w14:paraId="285AE638" w14:textId="77777777" w:rsidR="00F75AD3" w:rsidRDefault="00F75AD3" w:rsidP="00A5512A">
      <w:pPr>
        <w:spacing w:line="360" w:lineRule="auto"/>
      </w:pPr>
    </w:p>
    <w:p w14:paraId="2FE60AD4" w14:textId="28544065" w:rsidR="00FA259F" w:rsidRDefault="00FA259F" w:rsidP="00FA259F">
      <w:pPr>
        <w:pStyle w:val="Heading3"/>
      </w:pPr>
      <w:bookmarkStart w:id="11" w:name="_Toc163088119"/>
      <w:r>
        <w:t>B 2.2 Justification</w:t>
      </w:r>
      <w:bookmarkEnd w:id="11"/>
    </w:p>
    <w:p w14:paraId="342C17DA" w14:textId="58DBC100" w:rsidR="00FA259F" w:rsidRDefault="00A64A79" w:rsidP="00FA259F">
      <w:pPr>
        <w:rPr>
          <w:b/>
          <w:bCs/>
        </w:rPr>
      </w:pPr>
      <w:r>
        <w:tab/>
      </w:r>
      <w:r w:rsidRPr="00A64A79">
        <w:rPr>
          <w:b/>
          <w:bCs/>
        </w:rPr>
        <w:t>Must Have:</w:t>
      </w:r>
    </w:p>
    <w:p w14:paraId="5A710C9E" w14:textId="129E99FF" w:rsidR="00A64A79" w:rsidRPr="0058756A" w:rsidRDefault="00A64A79" w:rsidP="0058756A">
      <w:pPr>
        <w:spacing w:line="360" w:lineRule="auto"/>
        <w:ind w:left="720"/>
        <w:rPr>
          <w:rFonts w:ascii="Times New Roman" w:eastAsia="Times New Roman" w:hAnsi="Times New Roman" w:cs="Times New Roman"/>
          <w:sz w:val="24"/>
          <w:szCs w:val="24"/>
        </w:rPr>
      </w:pPr>
      <w:r>
        <w:rPr>
          <w:b/>
          <w:bCs/>
        </w:rPr>
        <w:t xml:space="preserve">Order Processing: </w:t>
      </w:r>
      <w:r w:rsidR="00F12584">
        <w:t xml:space="preserve">Processing orders is crucial for GG’s online store because it is the whole point of the website. Facilitating transactions and managing orders is at the core of the business purpose of the </w:t>
      </w:r>
      <w:r w:rsidR="0058756A">
        <w:t>website</w:t>
      </w:r>
      <w:r w:rsidR="0058756A" w:rsidRPr="0058756A">
        <w:t xml:space="preserve"> (O’Shea, 2023)</w:t>
      </w:r>
      <w:r w:rsidR="00F12584" w:rsidRPr="0058756A">
        <w:t>.</w:t>
      </w:r>
    </w:p>
    <w:p w14:paraId="3B5FDECA" w14:textId="6A315166" w:rsidR="00F12584" w:rsidRDefault="00F12584" w:rsidP="001B6617">
      <w:pPr>
        <w:spacing w:line="360" w:lineRule="auto"/>
        <w:ind w:left="720"/>
      </w:pPr>
      <w:r>
        <w:rPr>
          <w:b/>
          <w:bCs/>
        </w:rPr>
        <w:t>Account Management:</w:t>
      </w:r>
      <w:r>
        <w:t xml:space="preserve"> Allowing customers to create and manage their accounts is very important and arguably, there are no customer interactions with the business without account management. With this </w:t>
      </w:r>
      <w:r w:rsidR="001B6617">
        <w:t>feature,</w:t>
      </w:r>
      <w:r>
        <w:t xml:space="preserve"> the shopping cart, payment mechanism and building a </w:t>
      </w:r>
      <w:r w:rsidR="0058756A">
        <w:t>long-term</w:t>
      </w:r>
      <w:r>
        <w:t xml:space="preserve"> relationship with customers is possible.</w:t>
      </w:r>
    </w:p>
    <w:p w14:paraId="24507E7A" w14:textId="58DCBCD8" w:rsidR="00F12584" w:rsidRDefault="00F12584" w:rsidP="001B6617">
      <w:pPr>
        <w:spacing w:line="360" w:lineRule="auto"/>
        <w:ind w:left="720"/>
      </w:pPr>
      <w:r>
        <w:rPr>
          <w:b/>
          <w:bCs/>
        </w:rPr>
        <w:t>Authentication and Security:</w:t>
      </w:r>
      <w:r>
        <w:t xml:space="preserve"> The integrity and data protection of the system is ensured with this feature. </w:t>
      </w:r>
      <w:r w:rsidR="001B6617">
        <w:t>The system is bound to contain sensitive information</w:t>
      </w:r>
      <w:r w:rsidR="0058756A">
        <w:t xml:space="preserve"> safeguarding</w:t>
      </w:r>
      <w:r w:rsidR="001B6617">
        <w:t xml:space="preserve"> sensitive information and complying with data protection acts is </w:t>
      </w:r>
      <w:r w:rsidR="00FF15E0">
        <w:t>necessary</w:t>
      </w:r>
      <w:r w:rsidR="001B6617">
        <w:t>.</w:t>
      </w:r>
    </w:p>
    <w:p w14:paraId="319C298D" w14:textId="4297169D" w:rsidR="00FF15E0" w:rsidRDefault="00FF15E0" w:rsidP="001B6617">
      <w:pPr>
        <w:spacing w:line="360" w:lineRule="auto"/>
        <w:ind w:left="720"/>
      </w:pPr>
      <w:r>
        <w:rPr>
          <w:b/>
          <w:bCs/>
        </w:rPr>
        <w:t>Should Have:</w:t>
      </w:r>
    </w:p>
    <w:p w14:paraId="1A5B765F" w14:textId="05DFAF82" w:rsidR="00FF15E0" w:rsidRDefault="00FF15E0" w:rsidP="001B6617">
      <w:pPr>
        <w:spacing w:line="360" w:lineRule="auto"/>
        <w:ind w:left="720"/>
      </w:pPr>
      <w:r>
        <w:rPr>
          <w:b/>
          <w:bCs/>
        </w:rPr>
        <w:lastRenderedPageBreak/>
        <w:t xml:space="preserve">Shopping Cart and Checkout: </w:t>
      </w:r>
      <w:r>
        <w:t xml:space="preserve">The shopping cart is important, and very useful. </w:t>
      </w:r>
      <w:proofErr w:type="gramStart"/>
      <w:r>
        <w:t>That being said, it</w:t>
      </w:r>
      <w:proofErr w:type="gramEnd"/>
      <w:r>
        <w:t xml:space="preserve"> is more of a secondary priority compared to the must have functionalities. It is however a should have because it facilitates the smooth purchase of the customers.</w:t>
      </w:r>
    </w:p>
    <w:p w14:paraId="0D3DF68D" w14:textId="4378BD25" w:rsidR="00FF15E0" w:rsidRDefault="00FF15E0" w:rsidP="001B6617">
      <w:pPr>
        <w:spacing w:line="360" w:lineRule="auto"/>
        <w:ind w:left="720"/>
      </w:pPr>
      <w:r>
        <w:rPr>
          <w:b/>
          <w:bCs/>
        </w:rPr>
        <w:t>Delivery Management:</w:t>
      </w:r>
      <w:r>
        <w:t xml:space="preserve"> Clients can’t get their packages without the delivery management. This is why it is a should have. It helps provide the customer with convenience, but it is not as crucial as the other functionalities. </w:t>
      </w:r>
    </w:p>
    <w:p w14:paraId="73EF29CE" w14:textId="5936AF04" w:rsidR="00307C06" w:rsidRDefault="00307C06" w:rsidP="001B6617">
      <w:pPr>
        <w:spacing w:line="360" w:lineRule="auto"/>
        <w:ind w:left="720"/>
      </w:pPr>
      <w:r>
        <w:rPr>
          <w:b/>
          <w:bCs/>
        </w:rPr>
        <w:t>Compliance with Legal Requirements:</w:t>
      </w:r>
      <w:r>
        <w:t xml:space="preserve"> </w:t>
      </w:r>
      <w:r w:rsidR="005431D6">
        <w:t>Even though this is not a directly impactful functionality to the system, it needs to be compliant with the legal requirements and regulations. This, as said before, is important to avoid legal turmoil, lawsuits and reputational damage.</w:t>
      </w:r>
    </w:p>
    <w:p w14:paraId="69C7C192" w14:textId="1EA6A4AF" w:rsidR="005431D6" w:rsidRDefault="005431D6" w:rsidP="001B6617">
      <w:pPr>
        <w:spacing w:line="360" w:lineRule="auto"/>
        <w:ind w:left="720"/>
      </w:pPr>
      <w:r>
        <w:rPr>
          <w:b/>
          <w:bCs/>
        </w:rPr>
        <w:t>Could Have:</w:t>
      </w:r>
      <w:r>
        <w:t xml:space="preserve"> </w:t>
      </w:r>
    </w:p>
    <w:p w14:paraId="3425D4DD" w14:textId="41AB2FBE" w:rsidR="005431D6" w:rsidRDefault="005431D6" w:rsidP="005431D6">
      <w:pPr>
        <w:spacing w:line="360" w:lineRule="auto"/>
        <w:ind w:left="720"/>
      </w:pPr>
      <w:r>
        <w:rPr>
          <w:b/>
          <w:bCs/>
        </w:rPr>
        <w:t xml:space="preserve">Catalogue: </w:t>
      </w:r>
      <w:r>
        <w:t xml:space="preserve">It is important for GG to showcase their products of locally sourced farm products on the website. It is not at the first or second level of priority during the initial launch. </w:t>
      </w:r>
      <w:r w:rsidR="00065E5D">
        <w:t>It is a feature that will be important after the launch or in future development.</w:t>
      </w:r>
    </w:p>
    <w:p w14:paraId="1B443A4F" w14:textId="7902985F" w:rsidR="00065E5D" w:rsidRDefault="00065E5D" w:rsidP="005431D6">
      <w:pPr>
        <w:spacing w:line="360" w:lineRule="auto"/>
        <w:ind w:left="720"/>
      </w:pPr>
      <w:r>
        <w:rPr>
          <w:b/>
          <w:bCs/>
        </w:rPr>
        <w:t>Promoting Offers:</w:t>
      </w:r>
      <w:r>
        <w:t xml:space="preserve"> The separate page that is used to promote offers to enhance the customer’s experience and inform them of their offers. This functionality would have to delay from the initial launch because it requires offers to be available first.</w:t>
      </w:r>
    </w:p>
    <w:p w14:paraId="46345B02" w14:textId="77777777" w:rsidR="00065E5D" w:rsidRDefault="00065E5D" w:rsidP="005431D6">
      <w:pPr>
        <w:spacing w:line="360" w:lineRule="auto"/>
        <w:ind w:left="720"/>
      </w:pPr>
    </w:p>
    <w:p w14:paraId="5059ED5E" w14:textId="5AE53188" w:rsidR="00065E5D" w:rsidRPr="005431D6" w:rsidRDefault="00065E5D" w:rsidP="00065E5D">
      <w:pPr>
        <w:pStyle w:val="Heading1"/>
      </w:pPr>
      <w:r>
        <w:t>Legal, Social, Ethical and Professional Issues</w:t>
      </w:r>
    </w:p>
    <w:p w14:paraId="30F75C1D" w14:textId="77777777" w:rsidR="00FF15E0" w:rsidRDefault="00FF15E0" w:rsidP="001B6617">
      <w:pPr>
        <w:spacing w:line="360" w:lineRule="auto"/>
        <w:ind w:left="720"/>
      </w:pPr>
    </w:p>
    <w:p w14:paraId="511A2620" w14:textId="77777777" w:rsidR="00065E5D" w:rsidRDefault="00065E5D" w:rsidP="001B6617">
      <w:pPr>
        <w:spacing w:line="360" w:lineRule="auto"/>
        <w:ind w:left="720"/>
      </w:pPr>
    </w:p>
    <w:p w14:paraId="653C66A8" w14:textId="77777777" w:rsidR="00065E5D" w:rsidRDefault="00065E5D" w:rsidP="001B6617">
      <w:pPr>
        <w:spacing w:line="360" w:lineRule="auto"/>
        <w:ind w:left="720"/>
      </w:pPr>
    </w:p>
    <w:p w14:paraId="5039C005" w14:textId="77777777" w:rsidR="00065E5D" w:rsidRDefault="00065E5D" w:rsidP="001B6617">
      <w:pPr>
        <w:spacing w:line="360" w:lineRule="auto"/>
        <w:ind w:left="720"/>
      </w:pPr>
    </w:p>
    <w:p w14:paraId="557C8156" w14:textId="77777777" w:rsidR="00065E5D" w:rsidRDefault="00065E5D" w:rsidP="001B6617">
      <w:pPr>
        <w:spacing w:line="360" w:lineRule="auto"/>
        <w:ind w:left="720"/>
      </w:pPr>
    </w:p>
    <w:p w14:paraId="12AEB8AD" w14:textId="77777777" w:rsidR="00065E5D" w:rsidRDefault="00065E5D" w:rsidP="001B6617">
      <w:pPr>
        <w:spacing w:line="360" w:lineRule="auto"/>
        <w:ind w:left="720"/>
      </w:pPr>
    </w:p>
    <w:p w14:paraId="2C0DE36F" w14:textId="77777777" w:rsidR="00065E5D" w:rsidRPr="00F12584" w:rsidRDefault="00065E5D" w:rsidP="004C6590">
      <w:pPr>
        <w:spacing w:line="360" w:lineRule="auto"/>
      </w:pPr>
    </w:p>
    <w:bookmarkStart w:id="12" w:name="_Toc163088120" w:displacedByCustomXml="next"/>
    <w:sdt>
      <w:sdtPr>
        <w:rPr>
          <w:lang w:val="en-GB"/>
        </w:rPr>
        <w:id w:val="1825396961"/>
        <w:docPartObj>
          <w:docPartGallery w:val="Bibliographies"/>
          <w:docPartUnique/>
        </w:docPartObj>
      </w:sdtPr>
      <w:sdtEndPr>
        <w:rPr>
          <w:rFonts w:eastAsiaTheme="minorHAnsi" w:cstheme="minorBidi"/>
          <w:b w:val="0"/>
          <w:color w:val="auto"/>
          <w:sz w:val="22"/>
          <w:szCs w:val="22"/>
          <w:lang w:val="en-US"/>
        </w:rPr>
      </w:sdtEndPr>
      <w:sdtContent>
        <w:p w14:paraId="2E7B9EBB" w14:textId="16B84621" w:rsidR="00065E5D" w:rsidRDefault="00065E5D">
          <w:pPr>
            <w:pStyle w:val="Heading1"/>
          </w:pPr>
          <w:r>
            <w:rPr>
              <w:lang w:val="en-GB"/>
            </w:rPr>
            <w:t>References</w:t>
          </w:r>
          <w:bookmarkEnd w:id="12"/>
        </w:p>
        <w:sdt>
          <w:sdtPr>
            <w:id w:val="-573587230"/>
            <w:bibliography/>
          </w:sdtPr>
          <w:sdtEndPr>
            <w:rPr>
              <w:rFonts w:ascii="Arial" w:eastAsiaTheme="minorHAnsi" w:hAnsi="Arial" w:cstheme="minorBidi"/>
              <w:sz w:val="22"/>
              <w:szCs w:val="22"/>
            </w:rPr>
          </w:sdtEndPr>
          <w:sdtContent>
            <w:p w14:paraId="4427035A" w14:textId="77777777" w:rsidR="00065E5D" w:rsidRDefault="00065E5D" w:rsidP="00065E5D">
              <w:pPr>
                <w:pStyle w:val="NormalWeb"/>
                <w:spacing w:before="0" w:beforeAutospacing="0" w:after="0" w:afterAutospacing="0" w:line="480" w:lineRule="auto"/>
                <w:ind w:left="720" w:hanging="720"/>
              </w:pPr>
              <w:r>
                <w:t xml:space="preserve">Becker, C. (2022) 'Timeboxing – why you should use it? | </w:t>
              </w:r>
              <w:proofErr w:type="spellStart"/>
              <w:r>
                <w:t>Firmbee</w:t>
              </w:r>
              <w:proofErr w:type="spellEnd"/>
              <w:r>
                <w:t xml:space="preserve">,' </w:t>
              </w:r>
              <w:proofErr w:type="spellStart"/>
              <w:r>
                <w:rPr>
                  <w:i/>
                  <w:iCs/>
                </w:rPr>
                <w:t>Firmbee</w:t>
              </w:r>
              <w:proofErr w:type="spellEnd"/>
              <w:r>
                <w:t xml:space="preserve">, 19 January. </w:t>
              </w:r>
              <w:r>
                <w:rPr>
                  <w:rStyle w:val="url"/>
                  <w:rFonts w:eastAsiaTheme="majorEastAsia"/>
                </w:rPr>
                <w:t>https://firmbee.com/timeboxing-why-you-should-use-it</w:t>
              </w:r>
              <w:r>
                <w:t>.</w:t>
              </w:r>
            </w:p>
            <w:p w14:paraId="27B8716F" w14:textId="77777777" w:rsidR="00065E5D" w:rsidRDefault="00065E5D" w:rsidP="00065E5D">
              <w:pPr>
                <w:pStyle w:val="NormalWeb"/>
                <w:spacing w:before="0" w:beforeAutospacing="0" w:after="0" w:afterAutospacing="0" w:line="480" w:lineRule="auto"/>
                <w:ind w:left="720" w:hanging="720"/>
              </w:pPr>
              <w:r>
                <w:t xml:space="preserve">Brush, K. (2023) </w:t>
              </w:r>
              <w:proofErr w:type="spellStart"/>
              <w:r>
                <w:rPr>
                  <w:i/>
                  <w:iCs/>
                </w:rPr>
                <w:t>MoSCoW</w:t>
              </w:r>
              <w:proofErr w:type="spellEnd"/>
              <w:r>
                <w:rPr>
                  <w:i/>
                  <w:iCs/>
                </w:rPr>
                <w:t xml:space="preserve"> method</w:t>
              </w:r>
              <w:r>
                <w:t xml:space="preserve">. </w:t>
              </w:r>
              <w:r>
                <w:rPr>
                  <w:rStyle w:val="url"/>
                  <w:rFonts w:eastAsiaTheme="majorEastAsia"/>
                </w:rPr>
                <w:t>https://www.techtarget.com/searchsoftwarequality/definition/MoSCoW-method</w:t>
              </w:r>
              <w:r>
                <w:t>.</w:t>
              </w:r>
            </w:p>
            <w:p w14:paraId="69E46BB7" w14:textId="77777777" w:rsidR="00065E5D" w:rsidRDefault="00065E5D" w:rsidP="00065E5D">
              <w:pPr>
                <w:pStyle w:val="NormalWeb"/>
                <w:spacing w:before="0" w:beforeAutospacing="0" w:after="0" w:afterAutospacing="0" w:line="480" w:lineRule="auto"/>
                <w:ind w:left="720" w:hanging="720"/>
              </w:pPr>
              <w:r>
                <w:rPr>
                  <w:i/>
                  <w:iCs/>
                </w:rPr>
                <w:t>EEA &amp; UK General Data Protection Regulation (GDPR) | Access Tufts</w:t>
              </w:r>
              <w:r>
                <w:t xml:space="preserve"> (no date). </w:t>
              </w:r>
              <w:r>
                <w:rPr>
                  <w:rStyle w:val="url"/>
                  <w:rFonts w:eastAsiaTheme="majorEastAsia"/>
                </w:rPr>
                <w:t>https://access.tufts.edu/eea-uk-general-data-protection-regulation-gdpr</w:t>
              </w:r>
              <w:r>
                <w:t>.</w:t>
              </w:r>
            </w:p>
            <w:p w14:paraId="7B0534C0" w14:textId="77777777" w:rsidR="00065E5D" w:rsidRDefault="00065E5D" w:rsidP="00065E5D">
              <w:pPr>
                <w:pStyle w:val="NormalWeb"/>
                <w:spacing w:before="0" w:beforeAutospacing="0" w:after="0" w:afterAutospacing="0" w:line="480" w:lineRule="auto"/>
                <w:ind w:left="720" w:hanging="720"/>
              </w:pPr>
              <w:proofErr w:type="spellStart"/>
              <w:r>
                <w:t>Gülke</w:t>
              </w:r>
              <w:proofErr w:type="spellEnd"/>
              <w:r>
                <w:t xml:space="preserve">, T. </w:t>
              </w:r>
              <w:r>
                <w:rPr>
                  <w:i/>
                  <w:iCs/>
                </w:rPr>
                <w:t>et al.</w:t>
              </w:r>
              <w:r>
                <w:t xml:space="preserve"> (2012) 'High-Level requirements management and complexity costs in automotive development projects: a problem statement,' in </w:t>
              </w:r>
              <w:r>
                <w:rPr>
                  <w:i/>
                  <w:iCs/>
                </w:rPr>
                <w:t>Lecture Notes in Computer Science</w:t>
              </w:r>
              <w:r>
                <w:t xml:space="preserve">, pp. 94–100. </w:t>
              </w:r>
              <w:r>
                <w:rPr>
                  <w:rStyle w:val="url"/>
                  <w:rFonts w:eastAsiaTheme="majorEastAsia"/>
                </w:rPr>
                <w:t>https://doi.org/10.1007/978-3-642-28714-5_8</w:t>
              </w:r>
              <w:r>
                <w:t>.</w:t>
              </w:r>
            </w:p>
            <w:p w14:paraId="11C5B1D3" w14:textId="77777777" w:rsidR="00065E5D" w:rsidRDefault="00065E5D" w:rsidP="00065E5D">
              <w:pPr>
                <w:pStyle w:val="NormalWeb"/>
                <w:spacing w:before="0" w:beforeAutospacing="0" w:after="0" w:afterAutospacing="0" w:line="480" w:lineRule="auto"/>
                <w:ind w:left="720" w:hanging="720"/>
              </w:pPr>
              <w:r>
                <w:t xml:space="preserve">Hendry, D. (2021) </w:t>
              </w:r>
              <w:r>
                <w:rPr>
                  <w:i/>
                  <w:iCs/>
                </w:rPr>
                <w:t>Facilitated workshops in an agile project</w:t>
              </w:r>
              <w:r>
                <w:t xml:space="preserve">. </w:t>
              </w:r>
              <w:r>
                <w:rPr>
                  <w:rStyle w:val="url"/>
                  <w:rFonts w:eastAsiaTheme="majorEastAsia"/>
                </w:rPr>
                <w:t>https://www.be-positive.co.uk/blog/facilitated-workshops/</w:t>
              </w:r>
              <w:r>
                <w:t>.</w:t>
              </w:r>
            </w:p>
            <w:p w14:paraId="684399BB" w14:textId="77777777" w:rsidR="00065E5D" w:rsidRDefault="00065E5D" w:rsidP="00065E5D">
              <w:pPr>
                <w:pStyle w:val="NormalWeb"/>
                <w:spacing w:before="0" w:beforeAutospacing="0" w:after="0" w:afterAutospacing="0" w:line="480" w:lineRule="auto"/>
                <w:ind w:left="720" w:hanging="720"/>
              </w:pPr>
              <w:r>
                <w:t xml:space="preserve">Jurado-Navas, A. and Munoz-Luna, R. (2016) 'Scrum Methodology in Higher Education: Innovation in Teaching, Learning and Assessment.,' </w:t>
              </w:r>
              <w:r>
                <w:rPr>
                  <w:i/>
                  <w:iCs/>
                </w:rPr>
                <w:t>International Journal of Engineering and Computer Science</w:t>
              </w:r>
              <w:r>
                <w:t xml:space="preserve">, 5(6), pp. 16792–16799. </w:t>
              </w:r>
              <w:r>
                <w:rPr>
                  <w:rStyle w:val="url"/>
                  <w:rFonts w:eastAsiaTheme="majorEastAsia"/>
                </w:rPr>
                <w:t>https://eric.ed.gov/?id=EJ1160130</w:t>
              </w:r>
              <w:r>
                <w:t>.</w:t>
              </w:r>
            </w:p>
            <w:p w14:paraId="046D8FFA" w14:textId="77777777" w:rsidR="00065E5D" w:rsidRDefault="00065E5D" w:rsidP="00065E5D">
              <w:pPr>
                <w:pStyle w:val="NormalWeb"/>
                <w:spacing w:before="0" w:beforeAutospacing="0" w:after="0" w:afterAutospacing="0" w:line="480" w:lineRule="auto"/>
                <w:ind w:left="720" w:hanging="720"/>
              </w:pPr>
              <w:r>
                <w:t xml:space="preserve">O’Shea, J. (2023) </w:t>
              </w:r>
              <w:r>
                <w:rPr>
                  <w:i/>
                  <w:iCs/>
                </w:rPr>
                <w:t>What does order processing mean?</w:t>
              </w:r>
              <w:r>
                <w:t xml:space="preserve"> </w:t>
              </w:r>
              <w:r>
                <w:rPr>
                  <w:rStyle w:val="url"/>
                  <w:rFonts w:eastAsiaTheme="majorEastAsia"/>
                </w:rPr>
                <w:t>https://www.quantanite.com/blog/what-does-order-processing-mean/</w:t>
              </w:r>
              <w:r>
                <w:t>.</w:t>
              </w:r>
            </w:p>
            <w:p w14:paraId="7A3912A7" w14:textId="77777777" w:rsidR="00065E5D" w:rsidRDefault="00065E5D" w:rsidP="00065E5D">
              <w:pPr>
                <w:pStyle w:val="NormalWeb"/>
                <w:spacing w:before="0" w:beforeAutospacing="0" w:after="0" w:afterAutospacing="0" w:line="480" w:lineRule="auto"/>
                <w:ind w:left="720" w:hanging="720"/>
              </w:pPr>
              <w:r>
                <w:t xml:space="preserve">Pointers, P. (2022) </w:t>
              </w:r>
              <w:r>
                <w:rPr>
                  <w:i/>
                  <w:iCs/>
                </w:rPr>
                <w:t>High-Level vs. Low-Level Requirements - Pointers</w:t>
              </w:r>
              <w:r>
                <w:t xml:space="preserve">. </w:t>
              </w:r>
              <w:r>
                <w:rPr>
                  <w:rStyle w:val="url"/>
                  <w:rFonts w:eastAsiaTheme="majorEastAsia"/>
                </w:rPr>
                <w:t>https://professionalpointers.com/blog/requirements</w:t>
              </w:r>
              <w:r>
                <w:t>.</w:t>
              </w:r>
            </w:p>
            <w:p w14:paraId="7A8D90A4" w14:textId="77777777" w:rsidR="00065E5D" w:rsidRDefault="00065E5D" w:rsidP="00065E5D">
              <w:pPr>
                <w:pStyle w:val="NormalWeb"/>
                <w:spacing w:before="0" w:beforeAutospacing="0" w:after="0" w:afterAutospacing="0" w:line="480" w:lineRule="auto"/>
                <w:ind w:left="720" w:hanging="720"/>
              </w:pPr>
              <w:r>
                <w:t xml:space="preserve">Raith, F., Richter, I. and </w:t>
              </w:r>
              <w:proofErr w:type="spellStart"/>
              <w:r>
                <w:t>Lindermeier</w:t>
              </w:r>
              <w:proofErr w:type="spellEnd"/>
              <w:r>
                <w:t xml:space="preserve">, R. (2017) 'How Project-management-tools are used in Agile Practice,' </w:t>
              </w:r>
              <w:r>
                <w:rPr>
                  <w:i/>
                  <w:iCs/>
                </w:rPr>
                <w:t>Proceedings of the 21st International Database Engineering &amp; Applications Symposium</w:t>
              </w:r>
              <w:r>
                <w:t xml:space="preserve"> [Preprint]. </w:t>
              </w:r>
              <w:r>
                <w:rPr>
                  <w:rStyle w:val="url"/>
                  <w:rFonts w:eastAsiaTheme="majorEastAsia"/>
                </w:rPr>
                <w:t>https://doi.org/10.1145/3105831.3105865</w:t>
              </w:r>
              <w:r>
                <w:t>.</w:t>
              </w:r>
            </w:p>
            <w:p w14:paraId="23F2ED13" w14:textId="77777777" w:rsidR="00065E5D" w:rsidRDefault="00065E5D" w:rsidP="00065E5D">
              <w:pPr>
                <w:pStyle w:val="NormalWeb"/>
                <w:spacing w:before="0" w:beforeAutospacing="0" w:after="0" w:afterAutospacing="0" w:line="480" w:lineRule="auto"/>
                <w:ind w:left="720" w:hanging="720"/>
              </w:pPr>
              <w:r>
                <w:t xml:space="preserve">Sobral, S.R. and Moreira, F. (2018) 'SCRUM: FROM RUGBY TO TEAMWORK IN HIGHER EDUCATION,' </w:t>
              </w:r>
              <w:r>
                <w:rPr>
                  <w:i/>
                  <w:iCs/>
                </w:rPr>
                <w:t>ICERI Proceedings</w:t>
              </w:r>
              <w:r>
                <w:t xml:space="preserve"> [Preprint]. </w:t>
              </w:r>
              <w:r>
                <w:rPr>
                  <w:rStyle w:val="url"/>
                  <w:rFonts w:eastAsiaTheme="majorEastAsia"/>
                </w:rPr>
                <w:t>https://doi.org/10.21125/iceri.2018.2507</w:t>
              </w:r>
              <w:r>
                <w:t>.</w:t>
              </w:r>
            </w:p>
            <w:p w14:paraId="397DB15E" w14:textId="77777777" w:rsidR="00065E5D" w:rsidRDefault="00065E5D" w:rsidP="00065E5D">
              <w:pPr>
                <w:pStyle w:val="NormalWeb"/>
                <w:spacing w:before="0" w:beforeAutospacing="0" w:after="0" w:afterAutospacing="0" w:line="480" w:lineRule="auto"/>
                <w:ind w:left="720" w:hanging="720"/>
              </w:pPr>
              <w:r>
                <w:lastRenderedPageBreak/>
                <w:t xml:space="preserve">Tasker, D. (2016) </w:t>
              </w:r>
              <w:r>
                <w:rPr>
                  <w:i/>
                  <w:iCs/>
                </w:rPr>
                <w:t>Requirements in Context Part 4: Keeping High-Level Requirements High-Level - Business Analyst Articles, Webinars, Templates, jobs</w:t>
              </w:r>
              <w:r>
                <w:t xml:space="preserve">. </w:t>
              </w:r>
              <w:r>
                <w:rPr>
                  <w:rStyle w:val="url"/>
                  <w:rFonts w:eastAsiaTheme="majorEastAsia"/>
                </w:rPr>
                <w:t>https://www.batimes.com/articles/requirements-in-context-part-4-keeping-high-level-requirements-high-level/</w:t>
              </w:r>
              <w:r>
                <w:t>.</w:t>
              </w:r>
            </w:p>
            <w:p w14:paraId="260A3738" w14:textId="77777777" w:rsidR="00065E5D" w:rsidRDefault="00065E5D" w:rsidP="00065E5D">
              <w:pPr>
                <w:pStyle w:val="NormalWeb"/>
                <w:spacing w:before="0" w:beforeAutospacing="0" w:after="0" w:afterAutospacing="0" w:line="480" w:lineRule="auto"/>
                <w:ind w:left="720" w:hanging="720"/>
              </w:pPr>
              <w:r>
                <w:t xml:space="preserve">University of Minnesota (2023) 'Agile Methodology: Advantages and Disadvantages,' </w:t>
              </w:r>
              <w:r>
                <w:rPr>
                  <w:i/>
                  <w:iCs/>
                </w:rPr>
                <w:t>ccaps.umn.edu</w:t>
              </w:r>
              <w:r>
                <w:t xml:space="preserve">, 26 September. </w:t>
              </w:r>
              <w:r>
                <w:rPr>
                  <w:rStyle w:val="url"/>
                  <w:rFonts w:eastAsiaTheme="majorEastAsia"/>
                </w:rPr>
                <w:t>https://ccaps.umn.edu/story/agile-methodology-advantages-and-disadvantages</w:t>
              </w:r>
              <w:r>
                <w:t xml:space="preserve"> (Accessed: March 26, 2024).</w:t>
              </w:r>
            </w:p>
            <w:p w14:paraId="70F5318A" w14:textId="77777777" w:rsidR="00065E5D" w:rsidRDefault="00065E5D" w:rsidP="00065E5D">
              <w:pPr>
                <w:pStyle w:val="NormalWeb"/>
                <w:spacing w:before="0" w:beforeAutospacing="0" w:after="0" w:afterAutospacing="0" w:line="480" w:lineRule="auto"/>
                <w:ind w:left="720" w:hanging="720"/>
              </w:pPr>
              <w:r>
                <w:rPr>
                  <w:i/>
                  <w:iCs/>
                </w:rPr>
                <w:t>What works better? A study of classifying requirements</w:t>
              </w:r>
              <w:r>
                <w:t xml:space="preserve"> (2017). </w:t>
              </w:r>
              <w:r>
                <w:rPr>
                  <w:rStyle w:val="url"/>
                  <w:rFonts w:eastAsiaTheme="majorEastAsia"/>
                </w:rPr>
                <w:t>https://ieeexplore.ieee.org/abstract/document/8049172</w:t>
              </w:r>
              <w:r>
                <w:t>.</w:t>
              </w:r>
            </w:p>
            <w:p w14:paraId="097A5EF1" w14:textId="77777777" w:rsidR="00065E5D" w:rsidRDefault="00065E5D" w:rsidP="00065E5D">
              <w:pPr>
                <w:pStyle w:val="NormalWeb"/>
                <w:spacing w:before="0" w:beforeAutospacing="0" w:after="0" w:afterAutospacing="0" w:line="480" w:lineRule="auto"/>
                <w:ind w:left="720" w:hanging="720"/>
              </w:pPr>
              <w:r>
                <w:t xml:space="preserve">Zelkowitz, M. (2004) </w:t>
              </w:r>
              <w:r>
                <w:rPr>
                  <w:i/>
                  <w:iCs/>
                </w:rPr>
                <w:t>Advances in Computers: Advances in Software Engineering</w:t>
              </w:r>
              <w:r>
                <w:t xml:space="preserve">, </w:t>
              </w:r>
              <w:r>
                <w:rPr>
                  <w:i/>
                  <w:iCs/>
                </w:rPr>
                <w:t>Google Books</w:t>
              </w:r>
              <w:r>
                <w:t xml:space="preserve">. Elsevier Science. </w:t>
              </w:r>
              <w:r>
                <w:rPr>
                  <w:rStyle w:val="url"/>
                  <w:rFonts w:eastAsiaTheme="majorEastAsia"/>
                </w:rPr>
                <w:t>https://books.google.mw/books?hl=en&amp;lr=&amp;id=N-06uoJ9iSsC&amp;oi=fnd&amp;pg=PA1&amp;dq=agile+methodologies&amp;ots=l89S8R0pWm&amp;sig=sfEX03gFCp0wzD356loe56Z_0z0&amp;redir_esc=y#v=onepage&amp;q=agile%20methodologies&amp;f=false</w:t>
              </w:r>
              <w:r>
                <w:t>.</w:t>
              </w:r>
            </w:p>
            <w:p w14:paraId="57852B19" w14:textId="3698F4EE" w:rsidR="00065E5D" w:rsidRDefault="00065E5D">
              <w:r>
                <w:fldChar w:fldCharType="begin"/>
              </w:r>
              <w:r>
                <w:instrText>BIBLIOGRAPHY</w:instrText>
              </w:r>
              <w:r>
                <w:fldChar w:fldCharType="separate"/>
              </w:r>
              <w:r>
                <w:rPr>
                  <w:b/>
                  <w:bCs/>
                </w:rPr>
                <w:fldChar w:fldCharType="end"/>
              </w:r>
            </w:p>
          </w:sdtContent>
        </w:sdt>
      </w:sdtContent>
    </w:sdt>
    <w:sectPr w:rsidR="00065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AE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B5186"/>
    <w:multiLevelType w:val="hybridMultilevel"/>
    <w:tmpl w:val="409AE5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EE8480A"/>
    <w:multiLevelType w:val="multilevel"/>
    <w:tmpl w:val="9F3A0E70"/>
    <w:lvl w:ilvl="0">
      <w:start w:val="1"/>
      <w:numFmt w:val="decimal"/>
      <w:lvlText w:val="%1."/>
      <w:lvlJc w:val="left"/>
      <w:pPr>
        <w:ind w:left="720" w:hanging="360"/>
      </w:pPr>
      <w:rPr>
        <w:rFonts w:hint="default"/>
      </w:rPr>
    </w:lvl>
    <w:lvl w:ilvl="1">
      <w:start w:val="2"/>
      <w:numFmt w:val="decimal"/>
      <w:isLgl/>
      <w:lvlText w:val="%1.%2"/>
      <w:lvlJc w:val="left"/>
      <w:pPr>
        <w:ind w:left="1188" w:hanging="46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84235F7"/>
    <w:multiLevelType w:val="hybridMultilevel"/>
    <w:tmpl w:val="53D46A42"/>
    <w:lvl w:ilvl="0" w:tplc="1DEEA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B23B87"/>
    <w:multiLevelType w:val="hybridMultilevel"/>
    <w:tmpl w:val="8790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FE3BA8"/>
    <w:multiLevelType w:val="multilevel"/>
    <w:tmpl w:val="DB3413AC"/>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6E1E3103"/>
    <w:multiLevelType w:val="hybridMultilevel"/>
    <w:tmpl w:val="407E76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CE1BA7"/>
    <w:multiLevelType w:val="hybridMultilevel"/>
    <w:tmpl w:val="9906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92AB3"/>
    <w:multiLevelType w:val="hybridMultilevel"/>
    <w:tmpl w:val="409AE55C"/>
    <w:lvl w:ilvl="0" w:tplc="768A2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E702E5"/>
    <w:multiLevelType w:val="hybridMultilevel"/>
    <w:tmpl w:val="2F5AF854"/>
    <w:lvl w:ilvl="0" w:tplc="2E1C4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CD4172"/>
    <w:multiLevelType w:val="hybridMultilevel"/>
    <w:tmpl w:val="72360A70"/>
    <w:lvl w:ilvl="0" w:tplc="692C3464">
      <w:start w:val="1"/>
      <w:numFmt w:val="bullet"/>
      <w:lvlText w:val="-"/>
      <w:lvlJc w:val="left"/>
      <w:pPr>
        <w:ind w:left="1080" w:hanging="360"/>
      </w:pPr>
      <w:rPr>
        <w:rFonts w:ascii="Arial" w:eastAsiaTheme="minorHAnsi" w:hAnsi="Arial" w:cs="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0679114">
    <w:abstractNumId w:val="2"/>
  </w:num>
  <w:num w:numId="2" w16cid:durableId="1297032349">
    <w:abstractNumId w:val="7"/>
  </w:num>
  <w:num w:numId="3" w16cid:durableId="1252348881">
    <w:abstractNumId w:val="4"/>
  </w:num>
  <w:num w:numId="4" w16cid:durableId="2040661213">
    <w:abstractNumId w:val="10"/>
  </w:num>
  <w:num w:numId="5" w16cid:durableId="1498232949">
    <w:abstractNumId w:val="9"/>
  </w:num>
  <w:num w:numId="6" w16cid:durableId="1590887063">
    <w:abstractNumId w:val="3"/>
  </w:num>
  <w:num w:numId="7" w16cid:durableId="1772159519">
    <w:abstractNumId w:val="6"/>
  </w:num>
  <w:num w:numId="8" w16cid:durableId="185757327">
    <w:abstractNumId w:val="5"/>
  </w:num>
  <w:num w:numId="9" w16cid:durableId="1881285030">
    <w:abstractNumId w:val="0"/>
  </w:num>
  <w:num w:numId="10" w16cid:durableId="1595867176">
    <w:abstractNumId w:val="8"/>
  </w:num>
  <w:num w:numId="11" w16cid:durableId="1319647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F7"/>
    <w:rsid w:val="00005681"/>
    <w:rsid w:val="00006B0C"/>
    <w:rsid w:val="000157F2"/>
    <w:rsid w:val="0002423B"/>
    <w:rsid w:val="00025020"/>
    <w:rsid w:val="00035217"/>
    <w:rsid w:val="00040EBB"/>
    <w:rsid w:val="0004523D"/>
    <w:rsid w:val="0004525D"/>
    <w:rsid w:val="00053A75"/>
    <w:rsid w:val="00054EDF"/>
    <w:rsid w:val="00065E5D"/>
    <w:rsid w:val="00070685"/>
    <w:rsid w:val="000709ED"/>
    <w:rsid w:val="00082F14"/>
    <w:rsid w:val="00090BF2"/>
    <w:rsid w:val="00094BA0"/>
    <w:rsid w:val="000A7E0B"/>
    <w:rsid w:val="000B5B83"/>
    <w:rsid w:val="000C2D2D"/>
    <w:rsid w:val="000D2CFB"/>
    <w:rsid w:val="000F77CF"/>
    <w:rsid w:val="00115024"/>
    <w:rsid w:val="00117EA1"/>
    <w:rsid w:val="001247BF"/>
    <w:rsid w:val="00130000"/>
    <w:rsid w:val="001374D9"/>
    <w:rsid w:val="00152F21"/>
    <w:rsid w:val="001555ED"/>
    <w:rsid w:val="00183903"/>
    <w:rsid w:val="00183E7D"/>
    <w:rsid w:val="001A11B8"/>
    <w:rsid w:val="001A2648"/>
    <w:rsid w:val="001A362F"/>
    <w:rsid w:val="001B6617"/>
    <w:rsid w:val="001B7582"/>
    <w:rsid w:val="001C3D45"/>
    <w:rsid w:val="001D50CF"/>
    <w:rsid w:val="001F5D23"/>
    <w:rsid w:val="001F7328"/>
    <w:rsid w:val="00234BC8"/>
    <w:rsid w:val="0025452C"/>
    <w:rsid w:val="00260F54"/>
    <w:rsid w:val="00264119"/>
    <w:rsid w:val="002659D4"/>
    <w:rsid w:val="00282C36"/>
    <w:rsid w:val="00284616"/>
    <w:rsid w:val="002901A2"/>
    <w:rsid w:val="002B22DC"/>
    <w:rsid w:val="002B2C97"/>
    <w:rsid w:val="002B57E7"/>
    <w:rsid w:val="002C2C3E"/>
    <w:rsid w:val="002C50DC"/>
    <w:rsid w:val="00307C06"/>
    <w:rsid w:val="003107AC"/>
    <w:rsid w:val="003147E7"/>
    <w:rsid w:val="00336FE6"/>
    <w:rsid w:val="00343E42"/>
    <w:rsid w:val="00367D2B"/>
    <w:rsid w:val="00373051"/>
    <w:rsid w:val="00374C4C"/>
    <w:rsid w:val="0039305E"/>
    <w:rsid w:val="00397AD8"/>
    <w:rsid w:val="003B2CBF"/>
    <w:rsid w:val="003C6631"/>
    <w:rsid w:val="003E2ACE"/>
    <w:rsid w:val="00401105"/>
    <w:rsid w:val="00416790"/>
    <w:rsid w:val="004317F7"/>
    <w:rsid w:val="00433F2E"/>
    <w:rsid w:val="004547D5"/>
    <w:rsid w:val="00464197"/>
    <w:rsid w:val="00476091"/>
    <w:rsid w:val="004A1A34"/>
    <w:rsid w:val="004A288A"/>
    <w:rsid w:val="004A309B"/>
    <w:rsid w:val="004B3EC7"/>
    <w:rsid w:val="004B77D7"/>
    <w:rsid w:val="004C0F0A"/>
    <w:rsid w:val="004C1A70"/>
    <w:rsid w:val="004C2B46"/>
    <w:rsid w:val="004C4ED3"/>
    <w:rsid w:val="004C6590"/>
    <w:rsid w:val="004D19F1"/>
    <w:rsid w:val="004D4284"/>
    <w:rsid w:val="00532578"/>
    <w:rsid w:val="005431D6"/>
    <w:rsid w:val="005467D7"/>
    <w:rsid w:val="00560E82"/>
    <w:rsid w:val="0056312C"/>
    <w:rsid w:val="00563762"/>
    <w:rsid w:val="00567278"/>
    <w:rsid w:val="005843DF"/>
    <w:rsid w:val="00587146"/>
    <w:rsid w:val="0058756A"/>
    <w:rsid w:val="00597B32"/>
    <w:rsid w:val="005A0A69"/>
    <w:rsid w:val="005C4276"/>
    <w:rsid w:val="005E1FBD"/>
    <w:rsid w:val="00606F6D"/>
    <w:rsid w:val="00607078"/>
    <w:rsid w:val="006217D0"/>
    <w:rsid w:val="0062635B"/>
    <w:rsid w:val="00636D5A"/>
    <w:rsid w:val="0064115E"/>
    <w:rsid w:val="006414B8"/>
    <w:rsid w:val="00646CED"/>
    <w:rsid w:val="006737A7"/>
    <w:rsid w:val="00691226"/>
    <w:rsid w:val="006A688A"/>
    <w:rsid w:val="006C3124"/>
    <w:rsid w:val="006F5F52"/>
    <w:rsid w:val="006F73D6"/>
    <w:rsid w:val="00725E68"/>
    <w:rsid w:val="00740284"/>
    <w:rsid w:val="0075695A"/>
    <w:rsid w:val="0075698B"/>
    <w:rsid w:val="007577B2"/>
    <w:rsid w:val="00766226"/>
    <w:rsid w:val="00770C51"/>
    <w:rsid w:val="0077780F"/>
    <w:rsid w:val="00781075"/>
    <w:rsid w:val="00786408"/>
    <w:rsid w:val="00792CC5"/>
    <w:rsid w:val="007B2D9E"/>
    <w:rsid w:val="007C2B70"/>
    <w:rsid w:val="007C2C37"/>
    <w:rsid w:val="007C5DAE"/>
    <w:rsid w:val="007E0E9A"/>
    <w:rsid w:val="007F0999"/>
    <w:rsid w:val="008010D7"/>
    <w:rsid w:val="008223D6"/>
    <w:rsid w:val="008373E5"/>
    <w:rsid w:val="00847298"/>
    <w:rsid w:val="00850C28"/>
    <w:rsid w:val="00851E00"/>
    <w:rsid w:val="00851E26"/>
    <w:rsid w:val="00874BF4"/>
    <w:rsid w:val="008755F5"/>
    <w:rsid w:val="00877829"/>
    <w:rsid w:val="008C41BC"/>
    <w:rsid w:val="008C5A3C"/>
    <w:rsid w:val="008D4BAB"/>
    <w:rsid w:val="008F1FC7"/>
    <w:rsid w:val="0090082E"/>
    <w:rsid w:val="0090260C"/>
    <w:rsid w:val="0090707B"/>
    <w:rsid w:val="009213B1"/>
    <w:rsid w:val="00922344"/>
    <w:rsid w:val="00927396"/>
    <w:rsid w:val="00931A22"/>
    <w:rsid w:val="00953B68"/>
    <w:rsid w:val="00957988"/>
    <w:rsid w:val="0096412D"/>
    <w:rsid w:val="00964DB8"/>
    <w:rsid w:val="00974293"/>
    <w:rsid w:val="00986402"/>
    <w:rsid w:val="009A16E3"/>
    <w:rsid w:val="009B24C5"/>
    <w:rsid w:val="009C06B0"/>
    <w:rsid w:val="009C3BE4"/>
    <w:rsid w:val="009F0290"/>
    <w:rsid w:val="009F6FC5"/>
    <w:rsid w:val="00A05AE6"/>
    <w:rsid w:val="00A17053"/>
    <w:rsid w:val="00A21A20"/>
    <w:rsid w:val="00A25507"/>
    <w:rsid w:val="00A42477"/>
    <w:rsid w:val="00A426EC"/>
    <w:rsid w:val="00A5512A"/>
    <w:rsid w:val="00A648AE"/>
    <w:rsid w:val="00A64A79"/>
    <w:rsid w:val="00A77A3E"/>
    <w:rsid w:val="00A80905"/>
    <w:rsid w:val="00A834F5"/>
    <w:rsid w:val="00A8764C"/>
    <w:rsid w:val="00A92E16"/>
    <w:rsid w:val="00A95C90"/>
    <w:rsid w:val="00AA67F5"/>
    <w:rsid w:val="00AB1DF9"/>
    <w:rsid w:val="00AD35B9"/>
    <w:rsid w:val="00AD3F2D"/>
    <w:rsid w:val="00AD5BCB"/>
    <w:rsid w:val="00AD799E"/>
    <w:rsid w:val="00AE1E0D"/>
    <w:rsid w:val="00AF21B8"/>
    <w:rsid w:val="00B06329"/>
    <w:rsid w:val="00B07216"/>
    <w:rsid w:val="00B11E0C"/>
    <w:rsid w:val="00B132E3"/>
    <w:rsid w:val="00B16065"/>
    <w:rsid w:val="00B21D78"/>
    <w:rsid w:val="00B27224"/>
    <w:rsid w:val="00B460BD"/>
    <w:rsid w:val="00B60DCA"/>
    <w:rsid w:val="00B66F2C"/>
    <w:rsid w:val="00B67A40"/>
    <w:rsid w:val="00B8029E"/>
    <w:rsid w:val="00B85707"/>
    <w:rsid w:val="00B92E99"/>
    <w:rsid w:val="00BC1150"/>
    <w:rsid w:val="00BC12E9"/>
    <w:rsid w:val="00BC1C76"/>
    <w:rsid w:val="00BC6880"/>
    <w:rsid w:val="00BD205D"/>
    <w:rsid w:val="00BD2F2A"/>
    <w:rsid w:val="00BE5F9F"/>
    <w:rsid w:val="00BF2B60"/>
    <w:rsid w:val="00BF5164"/>
    <w:rsid w:val="00BF69D4"/>
    <w:rsid w:val="00BF7C6D"/>
    <w:rsid w:val="00C0655D"/>
    <w:rsid w:val="00C13AA9"/>
    <w:rsid w:val="00C163D8"/>
    <w:rsid w:val="00C23F27"/>
    <w:rsid w:val="00C27A48"/>
    <w:rsid w:val="00C51DC1"/>
    <w:rsid w:val="00C65938"/>
    <w:rsid w:val="00C668B3"/>
    <w:rsid w:val="00C75F14"/>
    <w:rsid w:val="00C85E60"/>
    <w:rsid w:val="00CA7D8F"/>
    <w:rsid w:val="00CB3ABC"/>
    <w:rsid w:val="00CB3E24"/>
    <w:rsid w:val="00CC0E0A"/>
    <w:rsid w:val="00CC3C32"/>
    <w:rsid w:val="00CD5551"/>
    <w:rsid w:val="00CE65A4"/>
    <w:rsid w:val="00D17057"/>
    <w:rsid w:val="00D20486"/>
    <w:rsid w:val="00D25B5C"/>
    <w:rsid w:val="00D274B0"/>
    <w:rsid w:val="00D300F3"/>
    <w:rsid w:val="00D50817"/>
    <w:rsid w:val="00D64741"/>
    <w:rsid w:val="00D73D38"/>
    <w:rsid w:val="00D81C3F"/>
    <w:rsid w:val="00D81CB6"/>
    <w:rsid w:val="00D856A2"/>
    <w:rsid w:val="00D866EC"/>
    <w:rsid w:val="00D97072"/>
    <w:rsid w:val="00D9751A"/>
    <w:rsid w:val="00DA0D1D"/>
    <w:rsid w:val="00DB369C"/>
    <w:rsid w:val="00DD417E"/>
    <w:rsid w:val="00DD41D7"/>
    <w:rsid w:val="00DD4E08"/>
    <w:rsid w:val="00DE27DC"/>
    <w:rsid w:val="00DF1E7F"/>
    <w:rsid w:val="00DF4E85"/>
    <w:rsid w:val="00DF654C"/>
    <w:rsid w:val="00E22A43"/>
    <w:rsid w:val="00E27EA8"/>
    <w:rsid w:val="00E4162B"/>
    <w:rsid w:val="00E43B37"/>
    <w:rsid w:val="00E56599"/>
    <w:rsid w:val="00E57DF4"/>
    <w:rsid w:val="00E747E7"/>
    <w:rsid w:val="00E75BF3"/>
    <w:rsid w:val="00E800B4"/>
    <w:rsid w:val="00E81F04"/>
    <w:rsid w:val="00E85919"/>
    <w:rsid w:val="00E92748"/>
    <w:rsid w:val="00EA3475"/>
    <w:rsid w:val="00EA5373"/>
    <w:rsid w:val="00EA6F77"/>
    <w:rsid w:val="00EB5783"/>
    <w:rsid w:val="00EC599C"/>
    <w:rsid w:val="00EF3222"/>
    <w:rsid w:val="00F0179B"/>
    <w:rsid w:val="00F05CAF"/>
    <w:rsid w:val="00F12584"/>
    <w:rsid w:val="00F12976"/>
    <w:rsid w:val="00F14429"/>
    <w:rsid w:val="00F174FB"/>
    <w:rsid w:val="00F2181E"/>
    <w:rsid w:val="00F27ED9"/>
    <w:rsid w:val="00F31EC6"/>
    <w:rsid w:val="00F33593"/>
    <w:rsid w:val="00F3534C"/>
    <w:rsid w:val="00F47416"/>
    <w:rsid w:val="00F55D63"/>
    <w:rsid w:val="00F57954"/>
    <w:rsid w:val="00F64365"/>
    <w:rsid w:val="00F65323"/>
    <w:rsid w:val="00F75AD3"/>
    <w:rsid w:val="00FA259F"/>
    <w:rsid w:val="00FA446E"/>
    <w:rsid w:val="00FC4C8A"/>
    <w:rsid w:val="00FC4E20"/>
    <w:rsid w:val="00FC55A8"/>
    <w:rsid w:val="00FE1B64"/>
    <w:rsid w:val="00FE5A47"/>
    <w:rsid w:val="00FF15E0"/>
    <w:rsid w:val="00FF1B50"/>
    <w:rsid w:val="00FF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7CD1"/>
  <w15:chartTrackingRefBased/>
  <w15:docId w15:val="{486A3B27-C7D5-4CAF-9ACC-56092270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A48"/>
    <w:rPr>
      <w:rFonts w:ascii="Arial" w:hAnsi="Arial"/>
    </w:rPr>
  </w:style>
  <w:style w:type="paragraph" w:styleId="Heading1">
    <w:name w:val="heading 1"/>
    <w:basedOn w:val="Normal"/>
    <w:next w:val="Normal"/>
    <w:link w:val="Heading1Char"/>
    <w:uiPriority w:val="9"/>
    <w:qFormat/>
    <w:rsid w:val="004317F7"/>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4317F7"/>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75698B"/>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4317F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317F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31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7F7"/>
    <w:rPr>
      <w:rFonts w:ascii="Arial" w:eastAsiaTheme="majorEastAsia" w:hAnsi="Arial" w:cstheme="majorBidi"/>
      <w:b/>
      <w:color w:val="000000" w:themeColor="text1"/>
      <w:sz w:val="32"/>
      <w:szCs w:val="40"/>
    </w:rPr>
  </w:style>
  <w:style w:type="character" w:customStyle="1" w:styleId="Heading2Char">
    <w:name w:val="Heading 2 Char"/>
    <w:basedOn w:val="DefaultParagraphFont"/>
    <w:link w:val="Heading2"/>
    <w:uiPriority w:val="9"/>
    <w:rsid w:val="004317F7"/>
    <w:rPr>
      <w:rFonts w:ascii="Arial" w:eastAsiaTheme="majorEastAsia" w:hAnsi="Arial" w:cstheme="majorBidi"/>
      <w:b/>
      <w:color w:val="000000" w:themeColor="text1"/>
      <w:sz w:val="28"/>
      <w:szCs w:val="32"/>
    </w:rPr>
  </w:style>
  <w:style w:type="character" w:customStyle="1" w:styleId="Heading3Char">
    <w:name w:val="Heading 3 Char"/>
    <w:basedOn w:val="DefaultParagraphFont"/>
    <w:link w:val="Heading3"/>
    <w:uiPriority w:val="9"/>
    <w:rsid w:val="0075698B"/>
    <w:rPr>
      <w:rFonts w:ascii="Arial" w:eastAsiaTheme="majorEastAsia" w:hAnsi="Arial" w:cstheme="majorBidi"/>
      <w:b/>
      <w:color w:val="000000" w:themeColor="text1"/>
      <w:sz w:val="28"/>
      <w:szCs w:val="28"/>
    </w:rPr>
  </w:style>
  <w:style w:type="character" w:customStyle="1" w:styleId="Heading4Char">
    <w:name w:val="Heading 4 Char"/>
    <w:basedOn w:val="DefaultParagraphFont"/>
    <w:link w:val="Heading4"/>
    <w:uiPriority w:val="9"/>
    <w:semiHidden/>
    <w:rsid w:val="004317F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317F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31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7F7"/>
    <w:rPr>
      <w:rFonts w:eastAsiaTheme="majorEastAsia" w:cstheme="majorBidi"/>
      <w:color w:val="272727" w:themeColor="text1" w:themeTint="D8"/>
    </w:rPr>
  </w:style>
  <w:style w:type="paragraph" w:styleId="Title">
    <w:name w:val="Title"/>
    <w:basedOn w:val="Normal"/>
    <w:next w:val="Normal"/>
    <w:link w:val="TitleChar"/>
    <w:uiPriority w:val="10"/>
    <w:qFormat/>
    <w:rsid w:val="00431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7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7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17F7"/>
    <w:rPr>
      <w:i/>
      <w:iCs/>
      <w:color w:val="404040" w:themeColor="text1" w:themeTint="BF"/>
    </w:rPr>
  </w:style>
  <w:style w:type="paragraph" w:styleId="ListParagraph">
    <w:name w:val="List Paragraph"/>
    <w:basedOn w:val="Normal"/>
    <w:uiPriority w:val="34"/>
    <w:qFormat/>
    <w:rsid w:val="004317F7"/>
    <w:pPr>
      <w:ind w:left="720"/>
      <w:contextualSpacing/>
    </w:pPr>
  </w:style>
  <w:style w:type="character" w:styleId="IntenseEmphasis">
    <w:name w:val="Intense Emphasis"/>
    <w:basedOn w:val="DefaultParagraphFont"/>
    <w:uiPriority w:val="21"/>
    <w:qFormat/>
    <w:rsid w:val="004317F7"/>
    <w:rPr>
      <w:i/>
      <w:iCs/>
      <w:color w:val="365F91" w:themeColor="accent1" w:themeShade="BF"/>
    </w:rPr>
  </w:style>
  <w:style w:type="paragraph" w:styleId="IntenseQuote">
    <w:name w:val="Intense Quote"/>
    <w:basedOn w:val="Normal"/>
    <w:next w:val="Normal"/>
    <w:link w:val="IntenseQuoteChar"/>
    <w:uiPriority w:val="30"/>
    <w:qFormat/>
    <w:rsid w:val="004317F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317F7"/>
    <w:rPr>
      <w:i/>
      <w:iCs/>
      <w:color w:val="365F91" w:themeColor="accent1" w:themeShade="BF"/>
    </w:rPr>
  </w:style>
  <w:style w:type="character" w:styleId="IntenseReference">
    <w:name w:val="Intense Reference"/>
    <w:basedOn w:val="DefaultParagraphFont"/>
    <w:uiPriority w:val="32"/>
    <w:qFormat/>
    <w:rsid w:val="004317F7"/>
    <w:rPr>
      <w:b/>
      <w:bCs/>
      <w:smallCaps/>
      <w:color w:val="365F91" w:themeColor="accent1" w:themeShade="BF"/>
      <w:spacing w:val="5"/>
    </w:rPr>
  </w:style>
  <w:style w:type="paragraph" w:styleId="TOCHeading">
    <w:name w:val="TOC Heading"/>
    <w:basedOn w:val="Heading1"/>
    <w:next w:val="Normal"/>
    <w:uiPriority w:val="39"/>
    <w:unhideWhenUsed/>
    <w:qFormat/>
    <w:rsid w:val="004317F7"/>
    <w:pPr>
      <w:spacing w:before="240" w:after="0" w:line="259" w:lineRule="auto"/>
      <w:outlineLvl w:val="9"/>
    </w:pPr>
    <w:rPr>
      <w:szCs w:val="32"/>
    </w:rPr>
  </w:style>
  <w:style w:type="paragraph" w:styleId="TOC1">
    <w:name w:val="toc 1"/>
    <w:basedOn w:val="Normal"/>
    <w:next w:val="Normal"/>
    <w:autoRedefine/>
    <w:uiPriority w:val="39"/>
    <w:unhideWhenUsed/>
    <w:rsid w:val="001C3D45"/>
    <w:pPr>
      <w:spacing w:after="100"/>
    </w:pPr>
  </w:style>
  <w:style w:type="paragraph" w:styleId="TOC2">
    <w:name w:val="toc 2"/>
    <w:basedOn w:val="Normal"/>
    <w:next w:val="Normal"/>
    <w:autoRedefine/>
    <w:uiPriority w:val="39"/>
    <w:unhideWhenUsed/>
    <w:rsid w:val="001C3D45"/>
    <w:pPr>
      <w:spacing w:after="100"/>
      <w:ind w:left="220"/>
    </w:pPr>
  </w:style>
  <w:style w:type="character" w:styleId="Hyperlink">
    <w:name w:val="Hyperlink"/>
    <w:basedOn w:val="DefaultParagraphFont"/>
    <w:uiPriority w:val="99"/>
    <w:unhideWhenUsed/>
    <w:rsid w:val="001C3D45"/>
    <w:rPr>
      <w:color w:val="0000FF" w:themeColor="hyperlink"/>
      <w:u w:val="single"/>
    </w:rPr>
  </w:style>
  <w:style w:type="paragraph" w:styleId="NormalWeb">
    <w:name w:val="Normal (Web)"/>
    <w:basedOn w:val="Normal"/>
    <w:uiPriority w:val="99"/>
    <w:unhideWhenUsed/>
    <w:rsid w:val="00AD3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AD3F2D"/>
  </w:style>
  <w:style w:type="character" w:styleId="UnresolvedMention">
    <w:name w:val="Unresolved Mention"/>
    <w:basedOn w:val="DefaultParagraphFont"/>
    <w:uiPriority w:val="99"/>
    <w:semiHidden/>
    <w:unhideWhenUsed/>
    <w:rsid w:val="000D2CFB"/>
    <w:rPr>
      <w:color w:val="605E5C"/>
      <w:shd w:val="clear" w:color="auto" w:fill="E1DFDD"/>
    </w:rPr>
  </w:style>
  <w:style w:type="character" w:customStyle="1" w:styleId="citation-0">
    <w:name w:val="citation-0"/>
    <w:basedOn w:val="DefaultParagraphFont"/>
    <w:rsid w:val="000D2CFB"/>
  </w:style>
  <w:style w:type="character" w:customStyle="1" w:styleId="citation-1">
    <w:name w:val="citation-1"/>
    <w:basedOn w:val="DefaultParagraphFont"/>
    <w:rsid w:val="000D2CFB"/>
  </w:style>
  <w:style w:type="table" w:styleId="TableGrid">
    <w:name w:val="Table Grid"/>
    <w:basedOn w:val="TableNormal"/>
    <w:uiPriority w:val="59"/>
    <w:rsid w:val="00A2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65E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95255">
      <w:bodyDiv w:val="1"/>
      <w:marLeft w:val="0"/>
      <w:marRight w:val="0"/>
      <w:marTop w:val="0"/>
      <w:marBottom w:val="0"/>
      <w:divBdr>
        <w:top w:val="none" w:sz="0" w:space="0" w:color="auto"/>
        <w:left w:val="none" w:sz="0" w:space="0" w:color="auto"/>
        <w:bottom w:val="none" w:sz="0" w:space="0" w:color="auto"/>
        <w:right w:val="none" w:sz="0" w:space="0" w:color="auto"/>
      </w:divBdr>
    </w:div>
    <w:div w:id="230389063">
      <w:bodyDiv w:val="1"/>
      <w:marLeft w:val="0"/>
      <w:marRight w:val="0"/>
      <w:marTop w:val="0"/>
      <w:marBottom w:val="0"/>
      <w:divBdr>
        <w:top w:val="none" w:sz="0" w:space="0" w:color="auto"/>
        <w:left w:val="none" w:sz="0" w:space="0" w:color="auto"/>
        <w:bottom w:val="none" w:sz="0" w:space="0" w:color="auto"/>
        <w:right w:val="none" w:sz="0" w:space="0" w:color="auto"/>
      </w:divBdr>
    </w:div>
    <w:div w:id="567805158">
      <w:bodyDiv w:val="1"/>
      <w:marLeft w:val="0"/>
      <w:marRight w:val="0"/>
      <w:marTop w:val="0"/>
      <w:marBottom w:val="0"/>
      <w:divBdr>
        <w:top w:val="none" w:sz="0" w:space="0" w:color="auto"/>
        <w:left w:val="none" w:sz="0" w:space="0" w:color="auto"/>
        <w:bottom w:val="none" w:sz="0" w:space="0" w:color="auto"/>
        <w:right w:val="none" w:sz="0" w:space="0" w:color="auto"/>
      </w:divBdr>
    </w:div>
    <w:div w:id="623343538">
      <w:bodyDiv w:val="1"/>
      <w:marLeft w:val="0"/>
      <w:marRight w:val="0"/>
      <w:marTop w:val="0"/>
      <w:marBottom w:val="0"/>
      <w:divBdr>
        <w:top w:val="none" w:sz="0" w:space="0" w:color="auto"/>
        <w:left w:val="none" w:sz="0" w:space="0" w:color="auto"/>
        <w:bottom w:val="none" w:sz="0" w:space="0" w:color="auto"/>
        <w:right w:val="none" w:sz="0" w:space="0" w:color="auto"/>
      </w:divBdr>
    </w:div>
    <w:div w:id="800878129">
      <w:bodyDiv w:val="1"/>
      <w:marLeft w:val="0"/>
      <w:marRight w:val="0"/>
      <w:marTop w:val="0"/>
      <w:marBottom w:val="0"/>
      <w:divBdr>
        <w:top w:val="none" w:sz="0" w:space="0" w:color="auto"/>
        <w:left w:val="none" w:sz="0" w:space="0" w:color="auto"/>
        <w:bottom w:val="none" w:sz="0" w:space="0" w:color="auto"/>
        <w:right w:val="none" w:sz="0" w:space="0" w:color="auto"/>
      </w:divBdr>
    </w:div>
    <w:div w:id="804737906">
      <w:bodyDiv w:val="1"/>
      <w:marLeft w:val="0"/>
      <w:marRight w:val="0"/>
      <w:marTop w:val="0"/>
      <w:marBottom w:val="0"/>
      <w:divBdr>
        <w:top w:val="none" w:sz="0" w:space="0" w:color="auto"/>
        <w:left w:val="none" w:sz="0" w:space="0" w:color="auto"/>
        <w:bottom w:val="none" w:sz="0" w:space="0" w:color="auto"/>
        <w:right w:val="none" w:sz="0" w:space="0" w:color="auto"/>
      </w:divBdr>
    </w:div>
    <w:div w:id="841816099">
      <w:bodyDiv w:val="1"/>
      <w:marLeft w:val="0"/>
      <w:marRight w:val="0"/>
      <w:marTop w:val="0"/>
      <w:marBottom w:val="0"/>
      <w:divBdr>
        <w:top w:val="none" w:sz="0" w:space="0" w:color="auto"/>
        <w:left w:val="none" w:sz="0" w:space="0" w:color="auto"/>
        <w:bottom w:val="none" w:sz="0" w:space="0" w:color="auto"/>
        <w:right w:val="none" w:sz="0" w:space="0" w:color="auto"/>
      </w:divBdr>
    </w:div>
    <w:div w:id="878082499">
      <w:bodyDiv w:val="1"/>
      <w:marLeft w:val="0"/>
      <w:marRight w:val="0"/>
      <w:marTop w:val="0"/>
      <w:marBottom w:val="0"/>
      <w:divBdr>
        <w:top w:val="none" w:sz="0" w:space="0" w:color="auto"/>
        <w:left w:val="none" w:sz="0" w:space="0" w:color="auto"/>
        <w:bottom w:val="none" w:sz="0" w:space="0" w:color="auto"/>
        <w:right w:val="none" w:sz="0" w:space="0" w:color="auto"/>
      </w:divBdr>
      <w:divsChild>
        <w:div w:id="1295408119">
          <w:marLeft w:val="-720"/>
          <w:marRight w:val="0"/>
          <w:marTop w:val="0"/>
          <w:marBottom w:val="0"/>
          <w:divBdr>
            <w:top w:val="none" w:sz="0" w:space="0" w:color="auto"/>
            <w:left w:val="none" w:sz="0" w:space="0" w:color="auto"/>
            <w:bottom w:val="none" w:sz="0" w:space="0" w:color="auto"/>
            <w:right w:val="none" w:sz="0" w:space="0" w:color="auto"/>
          </w:divBdr>
        </w:div>
      </w:divsChild>
    </w:div>
    <w:div w:id="1156652001">
      <w:bodyDiv w:val="1"/>
      <w:marLeft w:val="0"/>
      <w:marRight w:val="0"/>
      <w:marTop w:val="0"/>
      <w:marBottom w:val="0"/>
      <w:divBdr>
        <w:top w:val="none" w:sz="0" w:space="0" w:color="auto"/>
        <w:left w:val="none" w:sz="0" w:space="0" w:color="auto"/>
        <w:bottom w:val="none" w:sz="0" w:space="0" w:color="auto"/>
        <w:right w:val="none" w:sz="0" w:space="0" w:color="auto"/>
      </w:divBdr>
    </w:div>
    <w:div w:id="1170216134">
      <w:bodyDiv w:val="1"/>
      <w:marLeft w:val="0"/>
      <w:marRight w:val="0"/>
      <w:marTop w:val="0"/>
      <w:marBottom w:val="0"/>
      <w:divBdr>
        <w:top w:val="none" w:sz="0" w:space="0" w:color="auto"/>
        <w:left w:val="none" w:sz="0" w:space="0" w:color="auto"/>
        <w:bottom w:val="none" w:sz="0" w:space="0" w:color="auto"/>
        <w:right w:val="none" w:sz="0" w:space="0" w:color="auto"/>
      </w:divBdr>
      <w:divsChild>
        <w:div w:id="725226372">
          <w:marLeft w:val="-720"/>
          <w:marRight w:val="0"/>
          <w:marTop w:val="0"/>
          <w:marBottom w:val="0"/>
          <w:divBdr>
            <w:top w:val="none" w:sz="0" w:space="0" w:color="auto"/>
            <w:left w:val="none" w:sz="0" w:space="0" w:color="auto"/>
            <w:bottom w:val="none" w:sz="0" w:space="0" w:color="auto"/>
            <w:right w:val="none" w:sz="0" w:space="0" w:color="auto"/>
          </w:divBdr>
        </w:div>
      </w:divsChild>
    </w:div>
    <w:div w:id="1181042415">
      <w:bodyDiv w:val="1"/>
      <w:marLeft w:val="0"/>
      <w:marRight w:val="0"/>
      <w:marTop w:val="0"/>
      <w:marBottom w:val="0"/>
      <w:divBdr>
        <w:top w:val="none" w:sz="0" w:space="0" w:color="auto"/>
        <w:left w:val="none" w:sz="0" w:space="0" w:color="auto"/>
        <w:bottom w:val="none" w:sz="0" w:space="0" w:color="auto"/>
        <w:right w:val="none" w:sz="0" w:space="0" w:color="auto"/>
      </w:divBdr>
    </w:div>
    <w:div w:id="1195386021">
      <w:bodyDiv w:val="1"/>
      <w:marLeft w:val="0"/>
      <w:marRight w:val="0"/>
      <w:marTop w:val="0"/>
      <w:marBottom w:val="0"/>
      <w:divBdr>
        <w:top w:val="none" w:sz="0" w:space="0" w:color="auto"/>
        <w:left w:val="none" w:sz="0" w:space="0" w:color="auto"/>
        <w:bottom w:val="none" w:sz="0" w:space="0" w:color="auto"/>
        <w:right w:val="none" w:sz="0" w:space="0" w:color="auto"/>
      </w:divBdr>
    </w:div>
    <w:div w:id="1216626879">
      <w:bodyDiv w:val="1"/>
      <w:marLeft w:val="0"/>
      <w:marRight w:val="0"/>
      <w:marTop w:val="0"/>
      <w:marBottom w:val="0"/>
      <w:divBdr>
        <w:top w:val="none" w:sz="0" w:space="0" w:color="auto"/>
        <w:left w:val="none" w:sz="0" w:space="0" w:color="auto"/>
        <w:bottom w:val="none" w:sz="0" w:space="0" w:color="auto"/>
        <w:right w:val="none" w:sz="0" w:space="0" w:color="auto"/>
      </w:divBdr>
      <w:divsChild>
        <w:div w:id="1007247846">
          <w:marLeft w:val="-720"/>
          <w:marRight w:val="0"/>
          <w:marTop w:val="0"/>
          <w:marBottom w:val="0"/>
          <w:divBdr>
            <w:top w:val="none" w:sz="0" w:space="0" w:color="auto"/>
            <w:left w:val="none" w:sz="0" w:space="0" w:color="auto"/>
            <w:bottom w:val="none" w:sz="0" w:space="0" w:color="auto"/>
            <w:right w:val="none" w:sz="0" w:space="0" w:color="auto"/>
          </w:divBdr>
        </w:div>
      </w:divsChild>
    </w:div>
    <w:div w:id="1387484920">
      <w:bodyDiv w:val="1"/>
      <w:marLeft w:val="0"/>
      <w:marRight w:val="0"/>
      <w:marTop w:val="0"/>
      <w:marBottom w:val="0"/>
      <w:divBdr>
        <w:top w:val="none" w:sz="0" w:space="0" w:color="auto"/>
        <w:left w:val="none" w:sz="0" w:space="0" w:color="auto"/>
        <w:bottom w:val="none" w:sz="0" w:space="0" w:color="auto"/>
        <w:right w:val="none" w:sz="0" w:space="0" w:color="auto"/>
      </w:divBdr>
    </w:div>
    <w:div w:id="1457213960">
      <w:bodyDiv w:val="1"/>
      <w:marLeft w:val="0"/>
      <w:marRight w:val="0"/>
      <w:marTop w:val="0"/>
      <w:marBottom w:val="0"/>
      <w:divBdr>
        <w:top w:val="none" w:sz="0" w:space="0" w:color="auto"/>
        <w:left w:val="none" w:sz="0" w:space="0" w:color="auto"/>
        <w:bottom w:val="none" w:sz="0" w:space="0" w:color="auto"/>
        <w:right w:val="none" w:sz="0" w:space="0" w:color="auto"/>
      </w:divBdr>
      <w:divsChild>
        <w:div w:id="754672716">
          <w:marLeft w:val="-720"/>
          <w:marRight w:val="0"/>
          <w:marTop w:val="0"/>
          <w:marBottom w:val="0"/>
          <w:divBdr>
            <w:top w:val="none" w:sz="0" w:space="0" w:color="auto"/>
            <w:left w:val="none" w:sz="0" w:space="0" w:color="auto"/>
            <w:bottom w:val="none" w:sz="0" w:space="0" w:color="auto"/>
            <w:right w:val="none" w:sz="0" w:space="0" w:color="auto"/>
          </w:divBdr>
        </w:div>
      </w:divsChild>
    </w:div>
    <w:div w:id="1495680065">
      <w:bodyDiv w:val="1"/>
      <w:marLeft w:val="0"/>
      <w:marRight w:val="0"/>
      <w:marTop w:val="0"/>
      <w:marBottom w:val="0"/>
      <w:divBdr>
        <w:top w:val="none" w:sz="0" w:space="0" w:color="auto"/>
        <w:left w:val="none" w:sz="0" w:space="0" w:color="auto"/>
        <w:bottom w:val="none" w:sz="0" w:space="0" w:color="auto"/>
        <w:right w:val="none" w:sz="0" w:space="0" w:color="auto"/>
      </w:divBdr>
    </w:div>
    <w:div w:id="1603341508">
      <w:bodyDiv w:val="1"/>
      <w:marLeft w:val="0"/>
      <w:marRight w:val="0"/>
      <w:marTop w:val="0"/>
      <w:marBottom w:val="0"/>
      <w:divBdr>
        <w:top w:val="none" w:sz="0" w:space="0" w:color="auto"/>
        <w:left w:val="none" w:sz="0" w:space="0" w:color="auto"/>
        <w:bottom w:val="none" w:sz="0" w:space="0" w:color="auto"/>
        <w:right w:val="none" w:sz="0" w:space="0" w:color="auto"/>
      </w:divBdr>
    </w:div>
    <w:div w:id="1690985368">
      <w:bodyDiv w:val="1"/>
      <w:marLeft w:val="0"/>
      <w:marRight w:val="0"/>
      <w:marTop w:val="0"/>
      <w:marBottom w:val="0"/>
      <w:divBdr>
        <w:top w:val="none" w:sz="0" w:space="0" w:color="auto"/>
        <w:left w:val="none" w:sz="0" w:space="0" w:color="auto"/>
        <w:bottom w:val="none" w:sz="0" w:space="0" w:color="auto"/>
        <w:right w:val="none" w:sz="0" w:space="0" w:color="auto"/>
      </w:divBdr>
    </w:div>
    <w:div w:id="1699429493">
      <w:bodyDiv w:val="1"/>
      <w:marLeft w:val="0"/>
      <w:marRight w:val="0"/>
      <w:marTop w:val="0"/>
      <w:marBottom w:val="0"/>
      <w:divBdr>
        <w:top w:val="none" w:sz="0" w:space="0" w:color="auto"/>
        <w:left w:val="none" w:sz="0" w:space="0" w:color="auto"/>
        <w:bottom w:val="none" w:sz="0" w:space="0" w:color="auto"/>
        <w:right w:val="none" w:sz="0" w:space="0" w:color="auto"/>
      </w:divBdr>
    </w:div>
    <w:div w:id="1881823718">
      <w:bodyDiv w:val="1"/>
      <w:marLeft w:val="0"/>
      <w:marRight w:val="0"/>
      <w:marTop w:val="0"/>
      <w:marBottom w:val="0"/>
      <w:divBdr>
        <w:top w:val="none" w:sz="0" w:space="0" w:color="auto"/>
        <w:left w:val="none" w:sz="0" w:space="0" w:color="auto"/>
        <w:bottom w:val="none" w:sz="0" w:space="0" w:color="auto"/>
        <w:right w:val="none" w:sz="0" w:space="0" w:color="auto"/>
      </w:divBdr>
    </w:div>
    <w:div w:id="1980260341">
      <w:bodyDiv w:val="1"/>
      <w:marLeft w:val="0"/>
      <w:marRight w:val="0"/>
      <w:marTop w:val="0"/>
      <w:marBottom w:val="0"/>
      <w:divBdr>
        <w:top w:val="none" w:sz="0" w:space="0" w:color="auto"/>
        <w:left w:val="none" w:sz="0" w:space="0" w:color="auto"/>
        <w:bottom w:val="none" w:sz="0" w:space="0" w:color="auto"/>
        <w:right w:val="none" w:sz="0" w:space="0" w:color="auto"/>
      </w:divBdr>
    </w:div>
    <w:div w:id="2000381905">
      <w:bodyDiv w:val="1"/>
      <w:marLeft w:val="0"/>
      <w:marRight w:val="0"/>
      <w:marTop w:val="0"/>
      <w:marBottom w:val="0"/>
      <w:divBdr>
        <w:top w:val="none" w:sz="0" w:space="0" w:color="auto"/>
        <w:left w:val="none" w:sz="0" w:space="0" w:color="auto"/>
        <w:bottom w:val="none" w:sz="0" w:space="0" w:color="auto"/>
        <w:right w:val="none" w:sz="0" w:space="0" w:color="auto"/>
      </w:divBdr>
      <w:divsChild>
        <w:div w:id="146671346">
          <w:marLeft w:val="-720"/>
          <w:marRight w:val="0"/>
          <w:marTop w:val="0"/>
          <w:marBottom w:val="0"/>
          <w:divBdr>
            <w:top w:val="none" w:sz="0" w:space="0" w:color="auto"/>
            <w:left w:val="none" w:sz="0" w:space="0" w:color="auto"/>
            <w:bottom w:val="none" w:sz="0" w:space="0" w:color="auto"/>
            <w:right w:val="none" w:sz="0" w:space="0" w:color="auto"/>
          </w:divBdr>
        </w:div>
      </w:divsChild>
    </w:div>
    <w:div w:id="213555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1923D6-64D3-4D20-A7F4-8A03E27A13B3}">
  <we:reference id="f78a3046-9e99-4300-aa2b-5814002b01a2" version="1.55.1.0" store="EXCatalog" storeType="EXCatalog"/>
  <we:alternateReferences>
    <we:reference id="WA104382081" version="1.55.1.0" store="en-GB"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8F876196B6A24BB849165FCF84775B" ma:contentTypeVersion="4" ma:contentTypeDescription="Create a new document." ma:contentTypeScope="" ma:versionID="79fedca1156127c03e72f27e2e0d77c3">
  <xsd:schema xmlns:xsd="http://www.w3.org/2001/XMLSchema" xmlns:xs="http://www.w3.org/2001/XMLSchema" xmlns:p="http://schemas.microsoft.com/office/2006/metadata/properties" xmlns:ns3="ab041d9a-be86-4d87-864d-c57442b6b8bf" targetNamespace="http://schemas.microsoft.com/office/2006/metadata/properties" ma:root="true" ma:fieldsID="b4a3d2ae0876445652dc24a26d87334c" ns3:_="">
    <xsd:import namespace="ab041d9a-be86-4d87-864d-c57442b6b8b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41d9a-be86-4d87-864d-c57442b6b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716D79-125D-4A84-8AA6-E3BD2CEDDACA}">
  <ds:schemaRefs>
    <ds:schemaRef ds:uri="http://www.w3.org/XML/1998/namespace"/>
    <ds:schemaRef ds:uri="http://schemas.microsoft.com/office/2006/documentManagement/types"/>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ab041d9a-be86-4d87-864d-c57442b6b8bf"/>
    <ds:schemaRef ds:uri="http://purl.org/dc/dcmitype/"/>
  </ds:schemaRefs>
</ds:datastoreItem>
</file>

<file path=customXml/itemProps2.xml><?xml version="1.0" encoding="utf-8"?>
<ds:datastoreItem xmlns:ds="http://schemas.openxmlformats.org/officeDocument/2006/customXml" ds:itemID="{C453B034-3976-42A0-9DBD-C6C2AF5E2807}">
  <ds:schemaRefs>
    <ds:schemaRef ds:uri="http://schemas.openxmlformats.org/officeDocument/2006/bibliography"/>
  </ds:schemaRefs>
</ds:datastoreItem>
</file>

<file path=customXml/itemProps3.xml><?xml version="1.0" encoding="utf-8"?>
<ds:datastoreItem xmlns:ds="http://schemas.openxmlformats.org/officeDocument/2006/customXml" ds:itemID="{B9D7E8A4-507E-41B3-B692-63A8AD891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41d9a-be86-4d87-864d-c57442b6b8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1A9C45-AE8E-4868-AF60-D52E541EB6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 Naho</dc:creator>
  <cp:keywords/>
  <dc:description/>
  <cp:lastModifiedBy>Paul G Naho</cp:lastModifiedBy>
  <cp:revision>2</cp:revision>
  <dcterms:created xsi:type="dcterms:W3CDTF">2024-04-04T00:03:00Z</dcterms:created>
  <dcterms:modified xsi:type="dcterms:W3CDTF">2024-04-04T00:03:00Z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0x010100EF8F876196B6A24BB849165FCF84775B</vt:lpwstr>
  </property>
</Properties>
</file>