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the Financial Services Industry</w:t>
      </w:r>
    </w:p>
    <w:p>
      <w:r>
        <w:rPr>
          <w:b/>
        </w:rPr>
        <w:t>Student Assignment</w:t>
        <w:br/>
      </w:r>
    </w:p>
    <w:p>
      <w:pPr>
        <w:pStyle w:val="Heading2"/>
      </w:pPr>
      <w:r>
        <w:t>1. Industry Overview</w:t>
      </w:r>
    </w:p>
    <w:p>
      <w:r>
        <w:t>The financial services industry includes banks, credit unions, investment firms, insurance companies, payment processors, and financial technology (fintech) organizations. Its primary purpose is to help individuals and businesses manage money, access credit, invest assets, transfer funds, and protect themselves from financial risks. The industry serves nearly everyone, from individual consumers opening savings accounts to multinational corporations managing billions of dollars in transactions.</w:t>
        <w:br/>
        <w:br/>
        <w:t>Financial services are more important today than ever because the global economy depends on fast, secure, and reliable financial systems. Digital banking, mobile payments, online investing, and international transactions have become standard expectations. As financial transactions continue to increase in volume and complexity, organizations are turning to artificial intelligence (AI) to improve efficiency, reduce costs, strengthen security, and provide better customer experiences. AI is rapidly becoming one of the most influential technologies in modern finance.</w:t>
      </w:r>
    </w:p>
    <w:p>
      <w:pPr>
        <w:pStyle w:val="Heading2"/>
      </w:pPr>
      <w:r>
        <w:t>2. Current AI Trends</w:t>
      </w:r>
    </w:p>
    <w:p>
      <w:r>
        <w:t>Artificial intelligence is currently transforming the financial industry in several significant ways.</w:t>
        <w:br/>
        <w:br/>
        <w:t>One major application is fraud detection. Financial institutions such as JPMorgan Chase use advanced AI systems and large language models to identify suspicious transactions and detect fraud patterns that may not be visible through traditional rule-based systems. AI can analyze enormous amounts of transaction data in real time, helping banks detect business email compromise scams, payment fraud, and other financial crimes before significant losses occur. Swift, the international payment messaging network, is also integrating AI into its fraud detection systems to identify anomalies across billions of annual transactions.</w:t>
        <w:br/>
        <w:br/>
        <w:t>A second important trend is AI-powered customer service. Banks increasingly use chatbots and virtual assistants to provide 24/7 customer support. For example, Bank of America’s virtual assistant, Erica, helps customers check balances, review transactions, and receive financial guidance. These systems improve response times while reducing operational costs and allowing human representatives to focus on more complex customer needs.</w:t>
        <w:br/>
        <w:br/>
        <w:t>A third major trend is AI-driven risk assessment and credit scoring. Traditional credit evaluations rely heavily on credit history and financial records. Modern AI systems can analyze additional data sources and identify complex patterns that help financial institutions make more accurate lending decisions. This allows lenders to approve loans more quickly, better evaluate risk, and potentially expand access to financial services for individuals with limited traditional credit histories.</w:t>
        <w:br/>
        <w:br/>
        <w:t>Overall, AI is helping financial organizations improve security, efficiency, and customer satisfaction while processing larger amounts of data than human analysts could manage alone.</w:t>
      </w:r>
    </w:p>
    <w:p>
      <w:pPr>
        <w:pStyle w:val="Heading2"/>
      </w:pPr>
      <w:r>
        <w:t>3. Ethical Implications</w:t>
      </w:r>
    </w:p>
    <w:p>
      <w:r>
        <w:t>Although AI offers many benefits in finance, it also raises important ethical concerns.</w:t>
        <w:br/>
        <w:br/>
        <w:t>One major concern is bias and fairness. AI systems learn from historical data, and if that data contains existing biases, the resulting decisions may unfairly impact certain groups of people. For example, AI-powered lending systems could unintentionally disadvantage applicants from specific demographic or socioeconomic backgrounds if biased historical lending patterns exist within the training data. Financial institutions must continuously test and monitor AI systems to ensure fair treatment for all customers.</w:t>
        <w:br/>
        <w:br/>
        <w:t>Another concern is privacy and data usage. Financial institutions collect vast amounts of sensitive information, including spending habits, account balances, credit histories, and personal identification data. AI systems often require large datasets to function effectively, creating concerns about how customer information is collected, stored, and protected. Data breaches or misuse of personal information could have serious consequences for consumers.</w:t>
        <w:br/>
        <w:br/>
        <w:t>Transparency is also a challenge. Many advanced AI models operate as “black boxes,” meaning their decision-making processes are difficult to explain. When AI systems influence loan approvals, fraud investigations, or investment recommendations, customers and regulators may expect clear explanations for how decisions were reached. Lack of transparency can reduce trust and create compliance challenges.</w:t>
        <w:br/>
        <w:br/>
        <w:t>Finally, job displacement remains a concern. Automation may reduce the need for certain administrative and support roles within financial institutions. While AI creates new opportunities in technology and data analysis, organizations must consider workforce retraining and employee development to help workers adapt to changing job requirements.</w:t>
      </w:r>
    </w:p>
    <w:p>
      <w:pPr>
        <w:pStyle w:val="Heading2"/>
      </w:pPr>
      <w:r>
        <w:t>4. Future Trends</w:t>
      </w:r>
    </w:p>
    <w:p>
      <w:r>
        <w:t>Over the next five to ten years, AI is expected to become even more deeply integrated into financial services. One likely development is the increased use of predictive analytics. AI systems will continue improving their ability to forecast market conditions, identify investment opportunities, and detect emerging risks before they become major problems.</w:t>
        <w:br/>
        <w:br/>
        <w:t>Explainable AI is expected to become a major focus area. Regulators and customers increasingly demand transparency in automated decision-making systems. Future AI platforms will likely provide detailed explanations for recommendations and decisions, improving trust and regulatory compliance.</w:t>
        <w:br/>
        <w:br/>
        <w:t>Quantum computing may also significantly impact finance. Although still developing, quantum technologies could dramatically accelerate portfolio optimization, risk modeling, and financial forecasting. Problems that currently require hours or days of computation could potentially be solved in minutes.</w:t>
        <w:br/>
        <w:br/>
        <w:t>Another important trend is the growth of AI within decentralized finance (DeFi) and blockchain ecosystems. AI could help automate smart contracts, improve fraud detection, optimize lending rates, and enhance security within digital asset platforms.</w:t>
        <w:br/>
        <w:br/>
        <w:t>Despite these opportunities, risks remain. Cybercriminals may use AI to create more sophisticated fraud schemes, deepfake attacks, and social engineering campaigns. Financial institutions will need to continuously invest in cybersecurity and AI-powered defense systems to stay ahead of emerging threats. Balancing innovation, regulation, security, and ethical responsibility will be essential for the future success of AI in finance.</w:t>
      </w:r>
    </w:p>
    <w:p>
      <w:pPr>
        <w:pStyle w:val="Heading2"/>
      </w:pPr>
      <w:r>
        <w:t>5. Your Reflection</w:t>
      </w:r>
    </w:p>
    <w:p>
      <w:r>
        <w:t>The most surprising thing I learned while researching AI in finance is how extensively artificial intelligence is already being used behind the scenes. Before studying this topic, I mostly associated AI with chatbots and generative AI tools. I did not realize that AI is actively monitoring transactions, detecting fraud, approving loans, managing investment portfolios, and supporting regulatory compliance on a massive scale every day.</w:t>
        <w:br/>
        <w:br/>
        <w:t>I was also surprised by the complexity of the ethical issues involved. While AI clearly improves efficiency and accuracy, it also creates concerns about privacy, fairness, transparency, and accountability. Financial decisions can have significant impacts on people's lives, so ensuring that AI systems operate responsibly is extremely important.</w:t>
        <w:br/>
        <w:br/>
        <w:t>I would consider working in this industry because it combines technology, data analysis, cybersecurity, and problem-solving. The financial sector offers opportunities to build systems that directly affect millions of people and businesses. However, I would want to work for an organization that takes ethical AI development seriously and prioritizes transparency and customer protection.</w:t>
        <w:br/>
        <w:br/>
        <w:t>Overall, researching AI in finance helped me better understand how artificial intelligence is transforming one of the world's most important industries and highlighted both the opportunities and responsibilities that come with these powerful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