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Food Rationing</w:t>
      </w:r>
    </w:p>
    <w:p>
      <w:pPr>
        <w:spacing w:after="240"/>
        <w:jc w:val="center"/>
      </w:pPr>
      <w:r>
        <w:rPr>
          <w:i/>
          <w:iCs/>
          <w:sz w:val="22"/>
          <w:szCs w:val="22"/>
        </w:rPr>
        <w:t xml:space="preserve"/>
      </w:r>
    </w:p>
    <w:p>
      <w:r>
        <w:t xml:space="preserve">MS | Math | Case Study | 2026 | Adventure</w:t>
      </w:r>
    </w:p>
    <w:p>
      <w:pPr>
        <w:pStyle w:val="Heading2"/>
        <w:spacing w:after="120" w:before="240"/>
      </w:pPr>
      <w:r>
        <w:t xml:space="preserve">Overview</w:t>
      </w:r>
    </w:p>
    <w:p>
      <w:r>
        <w:t xml:space="preserve">Rain lashes the cabin windows sideways. Tamara Murray braces one boot against the nav table and hauls on a line that isn't holding anything anymore — the sail tore an hour ago, and the boat has been drifting since. "We have to fix this!" she yells. Her father-in-law John, gripping the other end of the torn canvas, yells back, "I can't get it to hold — it's too damaged!"</w:t>
      </w:r>
    </w:p>
    <w:p>
      <w:r>
        <w:t xml:space="preserve">Behind them, Fiona is crying into a cushion. "What are we going to do, Mom? We're stranded!" Easton has his arms wrapped around himself, pale and silent, the way he's looked for a couple of days now. Chance just wants to be picked up.</w:t>
      </w:r>
    </w:p>
    <w:p>
      <w:r>
        <w:t xml:space="preserve">By morning the wind has dropped. The sail is gone. The power is out. Tamara works through the boat systems one at a time, the way she was trained to. Water filters — fine, they can run for a long while. Cooking fuel — plenty. She opens the food locker last, already knowing the news won't be good, and it isn't. Far from the nearest port, drifting instead of sailing, with no radio and no way to know if a ship passes tomorrow or not for a long while — and a family who all need to eat every single day until one does.</w:t>
      </w:r>
    </w:p>
    <w:p>
      <w:r>
        <w:t xml:space="preserve">Tamara sits back on her heels, the locker still open, and starts doing the math in her head.</w:t>
      </w:r>
    </w:p>
    <w:p>
      <w:pPr>
        <w:pStyle w:val="Heading2"/>
        <w:spacing w:after="120" w:before="240"/>
      </w:pPr>
      <w:r>
        <w:t xml:space="preserve">Background</w:t>
      </w:r>
    </w:p>
    <w:p>
      <w:r>
        <w:t xml:space="preserve">The Murray family left mainland Mexico 12 days ago, sailing toward a planned resupply stop at Ebon Atoll. The storm hit six days short of that stop, snapping the boat's power and its sail and leaving it adrift somewhere in the open Pacific, within roughly 1,000 miles of Ebon Atoll (SEE APPENDIX B). With no radio and no way to steer, the family's only real plan is to wait for a passing ship — which could appear as soon as tomorrow, or not for as long as a month. Nobody back home expects a check-in until the family reaches port, so nobody yet knows they are missing.</w:t>
      </w:r>
    </w:p>
    <w:p>
      <w:r>
        <w:t xml:space="preserve">Aboard are five of the six Murrays (SEE APPENDIX A): Tamara (35), an experienced sailor and mother to all four children; John (70), Tamara's father-in-law, also an experienced sailor, in good general health but managing Type 2 diabetes; Fiona (7), in good health; Easton (9), seasick for the past two days and not keeping much food down; and Chance (2), in good health. Aaron, the children's father, stayed in the U.S. for work and is not aboard.</w:t>
      </w:r>
    </w:p>
    <w:p>
      <w:r>
        <w:t xml:space="preserve">Water and cooking fuel are not the problem — the boat's purifiers and fuel supply could last for months (SEE APPENDIX B). Food is the problem. The family provisioned for a short final leg to Ebon Atoll, not for weeks adrift, and what's left in the food locker (SEE APPENDIX C) has to somehow cover five people for an unknown number of days.</w:t>
      </w:r>
    </w:p>
    <w:p>
      <w:r>
        <w:t xml:space="preserve">Tamara has to decide how the remaining food gets divided. She could </w:t>
      </w:r>
      <w:r>
        <w:rPr>
          <w:b/>
          <w:bCs/>
        </w:rPr>
        <w:t xml:space="preserve">ration the food equally</w:t>
      </w:r>
      <w:r>
        <w:t xml:space="preserve">, giving every family member the identical daily amount, regardless of age, health, or seasickness. Or she could </w:t>
      </w:r>
      <w:r>
        <w:rPr>
          <w:b/>
          <w:bCs/>
        </w:rPr>
        <w:t xml:space="preserve">ration the food by need</w:t>
      </w:r>
      <w:r>
        <w:t xml:space="preserve"> — protecting John's diabetes management with a full, dependable ration, and giving Chance's much smaller toddler body and seasick Easton's unsettled stomach less than a full adult share (SEE APPENDICES D, E, F and G). Every figure in this case that isn't a direct citation is a disclosed, stated Modeling Assumption (SEE APPENDIX H) — none is invented quietly.</w:t>
      </w:r>
    </w:p>
    <w:p>
      <w:pPr>
        <w:pStyle w:val="Heading2"/>
        <w:spacing w:after="120" w:before="240"/>
      </w:pPr>
      <w:r>
        <w:t xml:space="preserve">Dilemma</w:t>
      </w:r>
    </w:p>
    <w:p>
      <w:r>
        <w:t xml:space="preserve">You are Tamara Murray.</w:t>
      </w:r>
    </w:p>
    <w:p>
      <w:r>
        <w:t xml:space="preserve">Do you:</w:t>
      </w:r>
    </w:p>
    <w:p>
      <w:pPr>
        <w:ind w:left="360"/>
      </w:pPr>
      <w:r>
        <w:t xml:space="preserve">A.) Ration the food equally — every family member gets the identical daily amount, regardless of age, health, or seasickness OR</w:t>
      </w:r>
    </w:p>
    <w:p>
      <w:pPr>
        <w:ind w:left="360"/>
      </w:pPr>
      <w:r>
        <w:t xml:space="preserve">B.) Ration the food by need — protect John's diabetes management and give Chance's smaller body its real toddler-sized share, with reduced rations for seasick Easton who isn't keeping food down</w:t>
      </w:r>
    </w:p>
    <w:p>
      <w:pPr>
        <w:pStyle w:val="Heading2"/>
        <w:spacing w:after="120" w:before="240"/>
      </w:pPr>
      <w:r>
        <w:t xml:space="preserve">Challenges</w:t>
      </w:r>
    </w:p>
    <w:p>
      <w:pPr>
        <w:ind w:left="360"/>
      </w:pPr>
      <w:r>
        <w:t xml:space="preserve">1.) Research and find an online resource that answers one of the "how to…" questions from the case study launch. Post a link to the resource as your submission.</w:t>
      </w:r>
    </w:p>
    <w:p>
      <w:pPr>
        <w:ind w:left="360"/>
      </w:pPr>
      <w:r>
        <w:t xml:space="preserve">2.) Post 250 or more "excellent" words pitching a firm stance to your audience on which you would choose and why. Your pitch must include:</w:t>
      </w:r>
    </w:p>
    <w:p>
      <w:pPr>
        <w:ind w:left="720"/>
      </w:pPr>
      <w:r>
        <w:t xml:space="preserve">a.) Use of the "how to…" resource you researched in Challenge 1.</w:t>
      </w:r>
    </w:p>
    <w:p>
      <w:pPr>
        <w:ind w:left="720"/>
      </w:pPr>
      <w:r>
        <w:t xml:space="preserve">b.) At least one original visual display of the data.</w:t>
      </w:r>
    </w:p>
    <w:p>
      <w:pPr>
        <w:ind w:left="360"/>
      </w:pPr>
      <w:r>
        <w:t xml:space="preserve">3.) Your pitch must include:</w:t>
      </w:r>
    </w:p>
    <w:p>
      <w:pPr>
        <w:ind w:left="360"/>
      </w:pPr>
      <w:r>
        <w:t xml:space="preserve">D1. </w:t>
      </w:r>
      <w:r>
        <w:rPr>
          <w:b/>
          <w:bCs/>
        </w:rPr>
        <w:t xml:space="preserve">A total caloric inventory of the remaining food supply</w:t>
      </w:r>
      <w:r>
        <w:t xml:space="preserve"> — convert the real quantities in Appendix C into calories, item by item, using the per-unit values in Appendix D, and show every multiplication before adding them into one grand total.</w:t>
      </w:r>
    </w:p>
    <w:p>
      <w:pPr>
        <w:ind w:left="360"/>
      </w:pPr>
      <w:r>
        <w:t xml:space="preserve">D2. </w:t>
      </w:r>
      <w:r>
        <w:rPr>
          <w:b/>
          <w:bCs/>
        </w:rPr>
        <w:t xml:space="preserve">A stated, defended rationing horizon</w:t>
      </w:r>
      <w:r>
        <w:t xml:space="preserve"> — since no one knows if rescue is 1 day or 30 days away (SEE APPENDIX B), state the number of days you are rationing the food for, and defend that choice in your own words. This is </w:t>
      </w:r>
      <w:r>
        <w:rPr>
          <w:i/>
          <w:iCs/>
        </w:rPr>
        <w:t xml:space="preserve">your</w:t>
      </w:r>
      <w:r>
        <w:t xml:space="preserve"> assumption, not something the case hands you — a different Hero could reasonably choose a different number, as long as they defend it.</w:t>
      </w:r>
    </w:p>
    <w:p>
      <w:pPr>
        <w:ind w:left="360"/>
      </w:pPr>
      <w:r>
        <w:t xml:space="preserve">D3. </w:t>
      </w:r>
      <w:r>
        <w:rPr>
          <w:b/>
          <w:bCs/>
        </w:rPr>
        <w:t xml:space="preserve">A detailed per-person rationing plan for your chosen option</w:t>
      </w:r>
      <w:r>
        <w:t xml:space="preserve"> — a real menu, in real calories and real food items from Appendix C, showing exactly what each of the five family members eats and on which days, for the number of days you stated in D2. For each person, also show what percent of their full recommended daily calories (Appendix E) your plan actually delivers.</w:t>
      </w:r>
    </w:p>
    <w:p>
      <w:pPr>
        <w:ind w:left="360"/>
      </w:pPr>
      <w:r>
        <w:t xml:space="preserve">D4. </w:t>
      </w:r>
      <w:r>
        <w:rPr>
          <w:b/>
          <w:bCs/>
        </w:rPr>
        <w:t xml:space="preserve">A total-days-of-coverage comparison</w:t>
      </w:r>
      <w:r>
        <w:t xml:space="preserve"> — using Appendix D's total supply and Appendix E's full recommended calories, calculate how many days the supply would last under Option A (flat equal ration) versus Option B (need-based ration), and calculate the percent difference between them.</w:t>
      </w:r>
    </w:p>
    <w:p>
      <w:pPr>
        <w:ind w:left="360"/>
      </w:pPr>
      <w:r>
        <w:t xml:space="preserve">D5. </w:t>
      </w:r>
      <w:r>
        <w:rPr>
          <w:b/>
          <w:bCs/>
        </w:rPr>
        <w:t xml:space="preserve">Two original visual displays of the data</w:t>
      </w:r>
      <w:r>
        <w:t xml:space="preserve">: one bar graph comparing the Option A and Option B totals from D4, and one pie chart showing how your chosen plan's daily calories are actually split among the five family members.</w:t>
      </w:r>
    </w:p>
    <w:p>
      <w:pPr>
        <w:ind w:left="360"/>
      </w:pPr>
      <w:r>
        <w:t xml:space="preserve">4.) An appendix showing evidence of your original thinking, work, calculations and processes you used to complete the challenges (pictures, screenshots, notes, etc.). Your work in the appendix does not count toward your word count.</w:t>
      </w:r>
    </w:p>
    <w:p>
      <w:pPr>
        <w:ind w:left="360"/>
      </w:pPr>
      <w:r>
        <w:t xml:space="preserve">5.) Participate twice or more in the Case Study discussion. *If you are absent the day of a discussion post 500 "excellent" words on the questions above.</w:t>
      </w:r>
    </w:p>
    <w:p>
      <w:pPr>
        <w:pStyle w:val="Heading3"/>
        <w:spacing w:after="120" w:before="240"/>
      </w:pPr>
      <w:r>
        <w:t xml:space="preserve">Appendix A — The Murray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DDDD" w:val="clear"/>
          </w:tcPr>
          <w:p>
            <w:r>
              <w:t xml:space="preserve">Name</w:t>
            </w:r>
          </w:p>
        </w:tc>
        <w:tc>
          <w:tcPr>
            <w:tcW w:type="dxa" w:w="3120"/>
            <w:shd w:fill="DDDDDD" w:val="clear"/>
          </w:tcPr>
          <w:p>
            <w:r>
              <w:t xml:space="preserve">Age</w:t>
            </w:r>
          </w:p>
        </w:tc>
        <w:tc>
          <w:tcPr>
            <w:tcW w:type="dxa" w:w="3120"/>
            <w:shd w:fill="DDDDDD" w:val="clear"/>
          </w:tcPr>
          <w:p>
            <w:r>
              <w:t xml:space="preserve">Role / Health</w:t>
            </w:r>
          </w:p>
        </w:tc>
      </w:tr>
      <w:tr>
        <w:tc>
          <w:tcPr>
            <w:tcW w:type="dxa" w:w="3120"/>
          </w:tcPr>
          <w:p>
            <w:r>
              <w:t xml:space="preserve">Tamara Murray</w:t>
            </w:r>
          </w:p>
        </w:tc>
        <w:tc>
          <w:tcPr>
            <w:tcW w:type="dxa" w:w="3120"/>
          </w:tcPr>
          <w:p>
            <w:r>
              <w:t xml:space="preserve">35</w:t>
            </w:r>
          </w:p>
        </w:tc>
        <w:tc>
          <w:tcPr>
            <w:tcW w:type="dxa" w:w="3120"/>
          </w:tcPr>
          <w:p>
            <w:r>
              <w:t xml:space="preserve">Experienced sailor; mother to all four children; in great health</w:t>
            </w:r>
          </w:p>
        </w:tc>
      </w:tr>
      <w:tr>
        <w:tc>
          <w:tcPr>
            <w:tcW w:type="dxa" w:w="3120"/>
          </w:tcPr>
          <w:p>
            <w:r>
              <w:t xml:space="preserve">John Murray</w:t>
            </w:r>
          </w:p>
        </w:tc>
        <w:tc>
          <w:tcPr>
            <w:tcW w:type="dxa" w:w="3120"/>
          </w:tcPr>
          <w:p>
            <w:r>
              <w:t xml:space="preserve">70</w:t>
            </w:r>
          </w:p>
        </w:tc>
        <w:tc>
          <w:tcPr>
            <w:tcW w:type="dxa" w:w="3120"/>
          </w:tcPr>
          <w:p>
            <w:r>
              <w:t xml:space="preserve">Experienced sailor; Tamara's father-in-law; in good general health; manages Type 2 diabetes</w:t>
            </w:r>
          </w:p>
        </w:tc>
      </w:tr>
      <w:tr>
        <w:tc>
          <w:tcPr>
            <w:tcW w:type="dxa" w:w="3120"/>
          </w:tcPr>
          <w:p>
            <w:r>
              <w:t xml:space="preserve">Fiona Murray</w:t>
            </w:r>
          </w:p>
        </w:tc>
        <w:tc>
          <w:tcPr>
            <w:tcW w:type="dxa" w:w="3120"/>
          </w:tcPr>
          <w:p>
            <w:r>
              <w:t xml:space="preserve">7</w:t>
            </w:r>
          </w:p>
        </w:tc>
        <w:tc>
          <w:tcPr>
            <w:tcW w:type="dxa" w:w="3120"/>
          </w:tcPr>
          <w:p>
            <w:r>
              <w:t xml:space="preserve">In good health</w:t>
            </w:r>
          </w:p>
        </w:tc>
      </w:tr>
      <w:tr>
        <w:tc>
          <w:tcPr>
            <w:tcW w:type="dxa" w:w="3120"/>
          </w:tcPr>
          <w:p>
            <w:r>
              <w:t xml:space="preserve">Easton Murray</w:t>
            </w:r>
          </w:p>
        </w:tc>
        <w:tc>
          <w:tcPr>
            <w:tcW w:type="dxa" w:w="3120"/>
          </w:tcPr>
          <w:p>
            <w:r>
              <w:t xml:space="preserve">9</w:t>
            </w:r>
          </w:p>
        </w:tc>
        <w:tc>
          <w:tcPr>
            <w:tcW w:type="dxa" w:w="3120"/>
          </w:tcPr>
          <w:p>
            <w:r>
              <w:t xml:space="preserve">Seasick for the past two days; not keeping much food down</w:t>
            </w:r>
          </w:p>
        </w:tc>
      </w:tr>
      <w:tr>
        <w:tc>
          <w:tcPr>
            <w:tcW w:type="dxa" w:w="3120"/>
          </w:tcPr>
          <w:p>
            <w:r>
              <w:t xml:space="preserve">Chance Murray</w:t>
            </w:r>
          </w:p>
        </w:tc>
        <w:tc>
          <w:tcPr>
            <w:tcW w:type="dxa" w:w="3120"/>
          </w:tcPr>
          <w:p>
            <w:r>
              <w:t xml:space="preserve">2</w:t>
            </w:r>
          </w:p>
        </w:tc>
        <w:tc>
          <w:tcPr>
            <w:tcW w:type="dxa" w:w="3120"/>
          </w:tcPr>
          <w:p>
            <w:r>
              <w:t xml:space="preserve">In good health</w:t>
            </w:r>
          </w:p>
        </w:tc>
      </w:tr>
      <w:tr>
        <w:tc>
          <w:tcPr>
            <w:tcW w:type="dxa" w:w="3120"/>
          </w:tcPr>
          <w:p>
            <w:r>
              <w:t xml:space="preserve">Aaron Murray</w:t>
            </w:r>
          </w:p>
        </w:tc>
        <w:tc>
          <w:tcPr>
            <w:tcW w:type="dxa" w:w="3120"/>
          </w:tcPr>
          <w:p>
            <w:r>
              <w:t xml:space="preserve">34</w:t>
            </w:r>
          </w:p>
        </w:tc>
        <w:tc>
          <w:tcPr>
            <w:tcW w:type="dxa" w:w="3120"/>
          </w:tcPr>
          <w:p>
            <w:r>
              <w:t xml:space="preserve">Father to all four children; stayed in the U.S. for work; </w:t>
            </w:r>
            <w:r>
              <w:rPr>
                <w:b/>
                <w:bCs/>
              </w:rPr>
              <w:t xml:space="preserve">not aboard</w:t>
            </w:r>
          </w:p>
        </w:tc>
      </w:tr>
    </w:tbl>
    <w:p/>
    <w:p>
      <w:r>
        <w:t xml:space="preserve">Five people are aboard and rationing the food. Aaron is not part of the ration count.</w:t>
      </w:r>
    </w:p>
    <w:p>
      <w:pPr>
        <w:pStyle w:val="Heading3"/>
        <w:spacing w:after="120" w:before="240"/>
      </w:pPr>
      <w:r>
        <w:t xml:space="preserve">Appendix B — The Voyage, the Storm, and What's Not the Problem</w:t>
      </w:r>
    </w:p>
    <w:p>
      <w:r>
        <w:t xml:space="preserve">The family left mainland Mexico 12 days ago, sailing toward a planned resupply stop at Ebon Atoll. The storm struck six days short of that stop, disabling the boat's power and sail. The boat is now adrift, somewhere within roughly 1,000 miles of Ebon Atoll, with no radio and no way to steer toward help. The family's only realistic plan is to wait for a passing ship — which could come as soon as tomorrow or as long as a month from now. Nobody back in the U.S. expects a check-in until the family reaches Ebon Atoll, so no search will begin before then.</w:t>
      </w:r>
    </w:p>
    <w:p>
      <w:r>
        <w:t xml:space="preserve">Two systems are </w:t>
      </w:r>
      <w:r>
        <w:rPr>
          <w:b/>
          <w:bCs/>
        </w:rPr>
        <w:t xml:space="preserve">not</w:t>
      </w:r>
      <w:r>
        <w:t xml:space="preserve"> in danger: the boat's water purifiers can produce drinking water for months, and there is plenty of cooking fuel. Food is the one supply that is genuinely limited (SEE APPENDIX C) — the family provisioned for a short final leg to port, not for an open-ended wait at sea.</w:t>
      </w:r>
    </w:p>
    <w:p>
      <w:pPr>
        <w:pStyle w:val="Heading3"/>
        <w:spacing w:after="120" w:before="240"/>
      </w:pPr>
      <w:r>
        <w:t xml:space="preserve">Appendix C — Remaining Food Supply (Full Inventory)</w:t>
      </w:r>
    </w:p>
    <w:p>
      <w:r>
        <w:t xml:space="preserve">This is the real, complete list of what's left in the food locker, exactly as counted. Some categories carry real quantities; many spice, condiment, and "none remaining" rows are included for completeness, but most contribute little or nothing to the family's total calories — Appendix D explains which items this case actually counts,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DDDD" w:val="clear"/>
          </w:tcPr>
          <w:p>
            <w:r>
              <w:t xml:space="preserve">Category</w:t>
            </w:r>
          </w:p>
        </w:tc>
        <w:tc>
          <w:tcPr>
            <w:tcW w:type="dxa" w:w="3120"/>
            <w:shd w:fill="DDDDDD" w:val="clear"/>
          </w:tcPr>
          <w:p>
            <w:r>
              <w:t xml:space="preserve">Item</w:t>
            </w:r>
          </w:p>
        </w:tc>
        <w:tc>
          <w:tcPr>
            <w:tcW w:type="dxa" w:w="3120"/>
            <w:shd w:fill="DDDDDD" w:val="clear"/>
          </w:tcPr>
          <w:p>
            <w:r>
              <w:t xml:space="preserve">Amount left</w:t>
            </w:r>
          </w:p>
        </w:tc>
      </w:tr>
      <w:tr>
        <w:tc>
          <w:tcPr>
            <w:tcW w:type="dxa" w:w="3120"/>
          </w:tcPr>
          <w:p>
            <w:r>
              <w:t xml:space="preserve">Dry Goods</w:t>
            </w:r>
          </w:p>
        </w:tc>
        <w:tc>
          <w:tcPr>
            <w:tcW w:type="dxa" w:w="3120"/>
          </w:tcPr>
          <w:p>
            <w:r>
              <w:t xml:space="preserve">Rice (white and brown)</w:t>
            </w:r>
          </w:p>
        </w:tc>
        <w:tc>
          <w:tcPr>
            <w:tcW w:type="dxa" w:w="3120"/>
          </w:tcPr>
          <w:p>
            <w:r>
              <w:t xml:space="preserve">4 pounds</w:t>
            </w:r>
          </w:p>
        </w:tc>
      </w:tr>
      <w:tr>
        <w:tc>
          <w:tcPr>
            <w:tcW w:type="dxa" w:w="3120"/>
          </w:tcPr>
          <w:p>
            <w:r>
              <w:t xml:space="preserve">Dry Goods</w:t>
            </w:r>
          </w:p>
        </w:tc>
        <w:tc>
          <w:tcPr>
            <w:tcW w:type="dxa" w:w="3120"/>
          </w:tcPr>
          <w:p>
            <w:r>
              <w:t xml:space="preserve">Quinoa, orzo, couscous, other grains</w:t>
            </w:r>
          </w:p>
        </w:tc>
        <w:tc>
          <w:tcPr>
            <w:tcW w:type="dxa" w:w="3120"/>
          </w:tcPr>
          <w:p>
            <w:r>
              <w:t xml:space="preserve">2 pounds</w:t>
            </w:r>
          </w:p>
        </w:tc>
      </w:tr>
      <w:tr>
        <w:tc>
          <w:tcPr>
            <w:tcW w:type="dxa" w:w="3120"/>
          </w:tcPr>
          <w:p>
            <w:r>
              <w:t xml:space="preserve">Dry Goods</w:t>
            </w:r>
          </w:p>
        </w:tc>
        <w:tc>
          <w:tcPr>
            <w:tcW w:type="dxa" w:w="3120"/>
          </w:tcPr>
          <w:p>
            <w:r>
              <w:t xml:space="preserve">Pasta (spaghetti, bowties/penne)</w:t>
            </w:r>
          </w:p>
        </w:tc>
        <w:tc>
          <w:tcPr>
            <w:tcW w:type="dxa" w:w="3120"/>
          </w:tcPr>
          <w:p>
            <w:r>
              <w:t xml:space="preserve">2 boxes (16 oz each)</w:t>
            </w:r>
          </w:p>
        </w:tc>
      </w:tr>
      <w:tr>
        <w:tc>
          <w:tcPr>
            <w:tcW w:type="dxa" w:w="3120"/>
          </w:tcPr>
          <w:p>
            <w:r>
              <w:t xml:space="preserve">Dry Goods</w:t>
            </w:r>
          </w:p>
        </w:tc>
        <w:tc>
          <w:tcPr>
            <w:tcW w:type="dxa" w:w="3120"/>
          </w:tcPr>
          <w:p>
            <w:r>
              <w:t xml:space="preserve">Ramen</w:t>
            </w:r>
          </w:p>
        </w:tc>
        <w:tc>
          <w:tcPr>
            <w:tcW w:type="dxa" w:w="3120"/>
          </w:tcPr>
          <w:p>
            <w:r>
              <w:t xml:space="preserve">6 single-serving packets</w:t>
            </w:r>
          </w:p>
        </w:tc>
      </w:tr>
      <w:tr>
        <w:tc>
          <w:tcPr>
            <w:tcW w:type="dxa" w:w="3120"/>
          </w:tcPr>
          <w:p>
            <w:r>
              <w:t xml:space="preserve">Dry Goods</w:t>
            </w:r>
          </w:p>
        </w:tc>
        <w:tc>
          <w:tcPr>
            <w:tcW w:type="dxa" w:w="3120"/>
          </w:tcPr>
          <w:p>
            <w:r>
              <w:t xml:space="preserve">Boxed stuffing</w:t>
            </w:r>
          </w:p>
        </w:tc>
        <w:tc>
          <w:tcPr>
            <w:tcW w:type="dxa" w:w="3120"/>
          </w:tcPr>
          <w:p>
            <w:r>
              <w:t xml:space="preserve">6 oz box</w:t>
            </w:r>
          </w:p>
        </w:tc>
      </w:tr>
      <w:tr>
        <w:tc>
          <w:tcPr>
            <w:tcW w:type="dxa" w:w="3120"/>
          </w:tcPr>
          <w:p>
            <w:r>
              <w:t xml:space="preserve">Dry Goods</w:t>
            </w:r>
          </w:p>
        </w:tc>
        <w:tc>
          <w:tcPr>
            <w:tcW w:type="dxa" w:w="3120"/>
          </w:tcPr>
          <w:p>
            <w:r>
              <w:t xml:space="preserve">Crackers</w:t>
            </w:r>
          </w:p>
        </w:tc>
        <w:tc>
          <w:tcPr>
            <w:tcW w:type="dxa" w:w="3120"/>
          </w:tcPr>
          <w:p>
            <w:r>
              <w:t xml:space="preserve">2 boxes</w:t>
            </w:r>
          </w:p>
        </w:tc>
      </w:tr>
      <w:tr>
        <w:tc>
          <w:tcPr>
            <w:tcW w:type="dxa" w:w="3120"/>
          </w:tcPr>
          <w:p>
            <w:r>
              <w:t xml:space="preserve">Dry Goods</w:t>
            </w:r>
          </w:p>
        </w:tc>
        <w:tc>
          <w:tcPr>
            <w:tcW w:type="dxa" w:w="3120"/>
          </w:tcPr>
          <w:p>
            <w:r>
              <w:t xml:space="preserve">Oatmeal</w:t>
            </w:r>
          </w:p>
        </w:tc>
        <w:tc>
          <w:tcPr>
            <w:tcW w:type="dxa" w:w="3120"/>
          </w:tcPr>
          <w:p>
            <w:r>
              <w:t xml:space="preserve">10 single-serve packets</w:t>
            </w:r>
          </w:p>
        </w:tc>
      </w:tr>
      <w:tr>
        <w:tc>
          <w:tcPr>
            <w:tcW w:type="dxa" w:w="3120"/>
          </w:tcPr>
          <w:p>
            <w:r>
              <w:t xml:space="preserve">Dry Goods</w:t>
            </w:r>
          </w:p>
        </w:tc>
        <w:tc>
          <w:tcPr>
            <w:tcW w:type="dxa" w:w="3120"/>
          </w:tcPr>
          <w:p>
            <w:r>
              <w:t xml:space="preserve">Cereal (granola)</w:t>
            </w:r>
          </w:p>
        </w:tc>
        <w:tc>
          <w:tcPr>
            <w:tcW w:type="dxa" w:w="3120"/>
          </w:tcPr>
          <w:p>
            <w:r>
              <w:t xml:space="preserve">36 oz bag</w:t>
            </w:r>
          </w:p>
        </w:tc>
      </w:tr>
      <w:tr>
        <w:tc>
          <w:tcPr>
            <w:tcW w:type="dxa" w:w="3120"/>
          </w:tcPr>
          <w:p>
            <w:r>
              <w:t xml:space="preserve">Dry Goods</w:t>
            </w:r>
          </w:p>
        </w:tc>
        <w:tc>
          <w:tcPr>
            <w:tcW w:type="dxa" w:w="3120"/>
          </w:tcPr>
          <w:p>
            <w:r>
              <w:t xml:space="preserve">Dried fruits (mixed)</w:t>
            </w:r>
          </w:p>
        </w:tc>
        <w:tc>
          <w:tcPr>
            <w:tcW w:type="dxa" w:w="3120"/>
          </w:tcPr>
          <w:p>
            <w:r>
              <w:t xml:space="preserve">1 pound</w:t>
            </w:r>
          </w:p>
        </w:tc>
      </w:tr>
      <w:tr>
        <w:tc>
          <w:tcPr>
            <w:tcW w:type="dxa" w:w="3120"/>
          </w:tcPr>
          <w:p>
            <w:r>
              <w:t xml:space="preserve">Dry Goods</w:t>
            </w:r>
          </w:p>
        </w:tc>
        <w:tc>
          <w:tcPr>
            <w:tcW w:type="dxa" w:w="3120"/>
          </w:tcPr>
          <w:p>
            <w:r>
              <w:t xml:space="preserve">Bread</w:t>
            </w:r>
          </w:p>
        </w:tc>
        <w:tc>
          <w:tcPr>
            <w:tcW w:type="dxa" w:w="3120"/>
          </w:tcPr>
          <w:p>
            <w:r>
              <w:t xml:space="preserve">1 loaf</w:t>
            </w:r>
          </w:p>
        </w:tc>
      </w:tr>
      <w:tr>
        <w:tc>
          <w:tcPr>
            <w:tcW w:type="dxa" w:w="3120"/>
          </w:tcPr>
          <w:p>
            <w:r>
              <w:t xml:space="preserve">Dry Goods</w:t>
            </w:r>
          </w:p>
        </w:tc>
        <w:tc>
          <w:tcPr>
            <w:tcW w:type="dxa" w:w="3120"/>
          </w:tcPr>
          <w:p>
            <w:r>
              <w:t xml:space="preserve">Tortillas</w:t>
            </w:r>
          </w:p>
        </w:tc>
        <w:tc>
          <w:tcPr>
            <w:tcW w:type="dxa" w:w="3120"/>
          </w:tcPr>
          <w:p>
            <w:r>
              <w:t xml:space="preserve">6</w:t>
            </w:r>
          </w:p>
        </w:tc>
      </w:tr>
      <w:tr>
        <w:tc>
          <w:tcPr>
            <w:tcW w:type="dxa" w:w="3120"/>
          </w:tcPr>
          <w:p>
            <w:r>
              <w:t xml:space="preserve">Dry Goods</w:t>
            </w:r>
          </w:p>
        </w:tc>
        <w:tc>
          <w:tcPr>
            <w:tcW w:type="dxa" w:w="3120"/>
          </w:tcPr>
          <w:p>
            <w:r>
              <w:t xml:space="preserve">Popcorn</w:t>
            </w:r>
          </w:p>
        </w:tc>
        <w:tc>
          <w:tcPr>
            <w:tcW w:type="dxa" w:w="3120"/>
          </w:tcPr>
          <w:p>
            <w:r>
              <w:t xml:space="preserve">10 bags</w:t>
            </w:r>
          </w:p>
        </w:tc>
      </w:tr>
      <w:tr>
        <w:tc>
          <w:tcPr>
            <w:tcW w:type="dxa" w:w="3120"/>
          </w:tcPr>
          <w:p>
            <w:r>
              <w:t xml:space="preserve">Baking &amp; Spices</w:t>
            </w:r>
          </w:p>
        </w:tc>
        <w:tc>
          <w:tcPr>
            <w:tcW w:type="dxa" w:w="3120"/>
          </w:tcPr>
          <w:p>
            <w:r>
              <w:t xml:space="preserve">Flour</w:t>
            </w:r>
          </w:p>
        </w:tc>
        <w:tc>
          <w:tcPr>
            <w:tcW w:type="dxa" w:w="3120"/>
          </w:tcPr>
          <w:p>
            <w:r>
              <w:t xml:space="preserve">2 pounds</w:t>
            </w:r>
          </w:p>
        </w:tc>
      </w:tr>
      <w:tr>
        <w:tc>
          <w:tcPr>
            <w:tcW w:type="dxa" w:w="3120"/>
          </w:tcPr>
          <w:p>
            <w:r>
              <w:t xml:space="preserve">Baking &amp; Spices</w:t>
            </w:r>
          </w:p>
        </w:tc>
        <w:tc>
          <w:tcPr>
            <w:tcW w:type="dxa" w:w="3120"/>
          </w:tcPr>
          <w:p>
            <w:r>
              <w:t xml:space="preserve">Salt</w:t>
            </w:r>
          </w:p>
        </w:tc>
        <w:tc>
          <w:tcPr>
            <w:tcW w:type="dxa" w:w="3120"/>
          </w:tcPr>
          <w:p>
            <w:r>
              <w:t xml:space="preserve">26 oz container</w:t>
            </w:r>
          </w:p>
        </w:tc>
      </w:tr>
      <w:tr>
        <w:tc>
          <w:tcPr>
            <w:tcW w:type="dxa" w:w="3120"/>
          </w:tcPr>
          <w:p>
            <w:r>
              <w:t xml:space="preserve">Baking &amp; Spices</w:t>
            </w:r>
          </w:p>
        </w:tc>
        <w:tc>
          <w:tcPr>
            <w:tcW w:type="dxa" w:w="3120"/>
          </w:tcPr>
          <w:p>
            <w:r>
              <w:t xml:space="preserve">Pepper</w:t>
            </w:r>
          </w:p>
        </w:tc>
        <w:tc>
          <w:tcPr>
            <w:tcW w:type="dxa" w:w="3120"/>
          </w:tcPr>
          <w:p>
            <w:r>
              <w:t xml:space="preserve">10 oz container</w:t>
            </w:r>
          </w:p>
        </w:tc>
      </w:tr>
      <w:tr>
        <w:tc>
          <w:tcPr>
            <w:tcW w:type="dxa" w:w="3120"/>
          </w:tcPr>
          <w:p>
            <w:r>
              <w:t xml:space="preserve">Baking &amp; Spices</w:t>
            </w:r>
          </w:p>
        </w:tc>
        <w:tc>
          <w:tcPr>
            <w:tcW w:type="dxa" w:w="3120"/>
          </w:tcPr>
          <w:p>
            <w:r>
              <w:t xml:space="preserve">Chocolate chips</w:t>
            </w:r>
          </w:p>
        </w:tc>
        <w:tc>
          <w:tcPr>
            <w:tcW w:type="dxa" w:w="3120"/>
          </w:tcPr>
          <w:p>
            <w:r>
              <w:t xml:space="preserve">12 oz bag</w:t>
            </w:r>
          </w:p>
        </w:tc>
      </w:tr>
      <w:tr>
        <w:tc>
          <w:tcPr>
            <w:tcW w:type="dxa" w:w="3120"/>
          </w:tcPr>
          <w:p>
            <w:r>
              <w:t xml:space="preserve">Baking &amp; Spices</w:t>
            </w:r>
          </w:p>
        </w:tc>
        <w:tc>
          <w:tcPr>
            <w:tcW w:type="dxa" w:w="3120"/>
          </w:tcPr>
          <w:p>
            <w:r>
              <w:t xml:space="preserve">Vanilla extract</w:t>
            </w:r>
          </w:p>
        </w:tc>
        <w:tc>
          <w:tcPr>
            <w:tcW w:type="dxa" w:w="3120"/>
          </w:tcPr>
          <w:p>
            <w:r>
              <w:t xml:space="preserve">1 bottle</w:t>
            </w:r>
          </w:p>
        </w:tc>
      </w:tr>
      <w:tr>
        <w:tc>
          <w:tcPr>
            <w:tcW w:type="dxa" w:w="3120"/>
          </w:tcPr>
          <w:p>
            <w:r>
              <w:t xml:space="preserve">Baking &amp; Spices</w:t>
            </w:r>
          </w:p>
        </w:tc>
        <w:tc>
          <w:tcPr>
            <w:tcW w:type="dxa" w:w="3120"/>
          </w:tcPr>
          <w:p>
            <w:r>
              <w:t xml:space="preserve">assorted small spice containers (cinnamon, nutmeg, cardamom, turmeric, curry, garlic salt, cumin, lemon pepper, Italian seasoning, paprika, onion powder)</w:t>
            </w:r>
          </w:p>
        </w:tc>
        <w:tc>
          <w:tcPr>
            <w:tcW w:type="dxa" w:w="3120"/>
          </w:tcPr>
          <w:p>
            <w:r>
              <w:t xml:space="preserve">1 small container each</w:t>
            </w:r>
          </w:p>
        </w:tc>
      </w:tr>
      <w:tr>
        <w:tc>
          <w:tcPr>
            <w:tcW w:type="dxa" w:w="3120"/>
          </w:tcPr>
          <w:p>
            <w:r>
              <w:t xml:space="preserve">Canned/Preserved</w:t>
            </w:r>
          </w:p>
        </w:tc>
        <w:tc>
          <w:tcPr>
            <w:tcW w:type="dxa" w:w="3120"/>
          </w:tcPr>
          <w:p>
            <w:r>
              <w:t xml:space="preserve">Coconut milk</w:t>
            </w:r>
          </w:p>
        </w:tc>
        <w:tc>
          <w:tcPr>
            <w:tcW w:type="dxa" w:w="3120"/>
          </w:tcPr>
          <w:p>
            <w:r>
              <w:t xml:space="preserve">2 cans</w:t>
            </w:r>
          </w:p>
        </w:tc>
      </w:tr>
      <w:tr>
        <w:tc>
          <w:tcPr>
            <w:tcW w:type="dxa" w:w="3120"/>
          </w:tcPr>
          <w:p>
            <w:r>
              <w:t xml:space="preserve">Canned/Preserved</w:t>
            </w:r>
          </w:p>
        </w:tc>
        <w:tc>
          <w:tcPr>
            <w:tcW w:type="dxa" w:w="3120"/>
          </w:tcPr>
          <w:p>
            <w:r>
              <w:t xml:space="preserve">Black olives</w:t>
            </w:r>
          </w:p>
        </w:tc>
        <w:tc>
          <w:tcPr>
            <w:tcW w:type="dxa" w:w="3120"/>
          </w:tcPr>
          <w:p>
            <w:r>
              <w:t xml:space="preserve">1 can</w:t>
            </w:r>
          </w:p>
        </w:tc>
      </w:tr>
      <w:tr>
        <w:tc>
          <w:tcPr>
            <w:tcW w:type="dxa" w:w="3120"/>
          </w:tcPr>
          <w:p>
            <w:r>
              <w:t xml:space="preserve">Canned/Preserved</w:t>
            </w:r>
          </w:p>
        </w:tc>
        <w:tc>
          <w:tcPr>
            <w:tcW w:type="dxa" w:w="3120"/>
          </w:tcPr>
          <w:p>
            <w:r>
              <w:t xml:space="preserve">Corn</w:t>
            </w:r>
          </w:p>
        </w:tc>
        <w:tc>
          <w:tcPr>
            <w:tcW w:type="dxa" w:w="3120"/>
          </w:tcPr>
          <w:p>
            <w:r>
              <w:t xml:space="preserve">5 cans</w:t>
            </w:r>
          </w:p>
        </w:tc>
      </w:tr>
      <w:tr>
        <w:tc>
          <w:tcPr>
            <w:tcW w:type="dxa" w:w="3120"/>
          </w:tcPr>
          <w:p>
            <w:r>
              <w:t xml:space="preserve">Canned/Preserved</w:t>
            </w:r>
          </w:p>
        </w:tc>
        <w:tc>
          <w:tcPr>
            <w:tcW w:type="dxa" w:w="3120"/>
          </w:tcPr>
          <w:p>
            <w:r>
              <w:t xml:space="preserve">Beans (black, kidney, garbanzo, white, refried, green)</w:t>
            </w:r>
          </w:p>
        </w:tc>
        <w:tc>
          <w:tcPr>
            <w:tcW w:type="dxa" w:w="3120"/>
          </w:tcPr>
          <w:p>
            <w:r>
              <w:t xml:space="preserve">6 cans</w:t>
            </w:r>
          </w:p>
        </w:tc>
      </w:tr>
      <w:tr>
        <w:tc>
          <w:tcPr>
            <w:tcW w:type="dxa" w:w="3120"/>
          </w:tcPr>
          <w:p>
            <w:r>
              <w:t xml:space="preserve">Canned/Preserved</w:t>
            </w:r>
          </w:p>
        </w:tc>
        <w:tc>
          <w:tcPr>
            <w:tcW w:type="dxa" w:w="3120"/>
          </w:tcPr>
          <w:p>
            <w:r>
              <w:t xml:space="preserve">Tomatoes</w:t>
            </w:r>
          </w:p>
        </w:tc>
        <w:tc>
          <w:tcPr>
            <w:tcW w:type="dxa" w:w="3120"/>
          </w:tcPr>
          <w:p>
            <w:r>
              <w:t xml:space="preserve">4 large</w:t>
            </w:r>
          </w:p>
        </w:tc>
      </w:tr>
      <w:tr>
        <w:tc>
          <w:tcPr>
            <w:tcW w:type="dxa" w:w="3120"/>
          </w:tcPr>
          <w:p>
            <w:r>
              <w:t xml:space="preserve">Canned/Preserved</w:t>
            </w:r>
          </w:p>
        </w:tc>
        <w:tc>
          <w:tcPr>
            <w:tcW w:type="dxa" w:w="3120"/>
          </w:tcPr>
          <w:p>
            <w:r>
              <w:t xml:space="preserve">Jalapeños</w:t>
            </w:r>
          </w:p>
        </w:tc>
        <w:tc>
          <w:tcPr>
            <w:tcW w:type="dxa" w:w="3120"/>
          </w:tcPr>
          <w:p>
            <w:r>
              <w:t xml:space="preserve">2</w:t>
            </w:r>
          </w:p>
        </w:tc>
      </w:tr>
      <w:tr>
        <w:tc>
          <w:tcPr>
            <w:tcW w:type="dxa" w:w="3120"/>
          </w:tcPr>
          <w:p>
            <w:r>
              <w:t xml:space="preserve">Canned/Preserved</w:t>
            </w:r>
          </w:p>
        </w:tc>
        <w:tc>
          <w:tcPr>
            <w:tcW w:type="dxa" w:w="3120"/>
          </w:tcPr>
          <w:p>
            <w:r>
              <w:t xml:space="preserve">Sundried tomatoes</w:t>
            </w:r>
          </w:p>
        </w:tc>
        <w:tc>
          <w:tcPr>
            <w:tcW w:type="dxa" w:w="3120"/>
          </w:tcPr>
          <w:p>
            <w:r>
              <w:t xml:space="preserve">1 small jar</w:t>
            </w:r>
          </w:p>
        </w:tc>
      </w:tr>
      <w:tr>
        <w:tc>
          <w:tcPr>
            <w:tcW w:type="dxa" w:w="3120"/>
          </w:tcPr>
          <w:p>
            <w:r>
              <w:t xml:space="preserve">Canned/Preserved</w:t>
            </w:r>
          </w:p>
        </w:tc>
        <w:tc>
          <w:tcPr>
            <w:tcW w:type="dxa" w:w="3120"/>
          </w:tcPr>
          <w:p>
            <w:r>
              <w:t xml:space="preserve">Peaches</w:t>
            </w:r>
          </w:p>
        </w:tc>
        <w:tc>
          <w:tcPr>
            <w:tcW w:type="dxa" w:w="3120"/>
          </w:tcPr>
          <w:p>
            <w:r>
              <w:t xml:space="preserve">4</w:t>
            </w:r>
          </w:p>
        </w:tc>
      </w:tr>
      <w:tr>
        <w:tc>
          <w:tcPr>
            <w:tcW w:type="dxa" w:w="3120"/>
          </w:tcPr>
          <w:p>
            <w:r>
              <w:t xml:space="preserve">Canned/Preserved</w:t>
            </w:r>
          </w:p>
        </w:tc>
        <w:tc>
          <w:tcPr>
            <w:tcW w:type="dxa" w:w="3120"/>
          </w:tcPr>
          <w:p>
            <w:r>
              <w:t xml:space="preserve">Pineapple</w:t>
            </w:r>
          </w:p>
        </w:tc>
        <w:tc>
          <w:tcPr>
            <w:tcW w:type="dxa" w:w="3120"/>
          </w:tcPr>
          <w:p>
            <w:r>
              <w:t xml:space="preserve">2 cans</w:t>
            </w:r>
          </w:p>
        </w:tc>
      </w:tr>
      <w:tr>
        <w:tc>
          <w:tcPr>
            <w:tcW w:type="dxa" w:w="3120"/>
          </w:tcPr>
          <w:p>
            <w:r>
              <w:t xml:space="preserve">Canned/Preserved</w:t>
            </w:r>
          </w:p>
        </w:tc>
        <w:tc>
          <w:tcPr>
            <w:tcW w:type="dxa" w:w="3120"/>
          </w:tcPr>
          <w:p>
            <w:r>
              <w:t xml:space="preserve">Pears</w:t>
            </w:r>
          </w:p>
        </w:tc>
        <w:tc>
          <w:tcPr>
            <w:tcW w:type="dxa" w:w="3120"/>
          </w:tcPr>
          <w:p>
            <w:r>
              <w:t xml:space="preserve">2 cans</w:t>
            </w:r>
          </w:p>
        </w:tc>
      </w:tr>
      <w:tr>
        <w:tc>
          <w:tcPr>
            <w:tcW w:type="dxa" w:w="3120"/>
          </w:tcPr>
          <w:p>
            <w:r>
              <w:t xml:space="preserve">Condiments &amp; Sauces</w:t>
            </w:r>
          </w:p>
        </w:tc>
        <w:tc>
          <w:tcPr>
            <w:tcW w:type="dxa" w:w="3120"/>
          </w:tcPr>
          <w:p>
            <w:r>
              <w:t xml:space="preserve">Hot sauce</w:t>
            </w:r>
          </w:p>
        </w:tc>
        <w:tc>
          <w:tcPr>
            <w:tcW w:type="dxa" w:w="3120"/>
          </w:tcPr>
          <w:p>
            <w:r>
              <w:t xml:space="preserve">1 bottle</w:t>
            </w:r>
          </w:p>
        </w:tc>
      </w:tr>
      <w:tr>
        <w:tc>
          <w:tcPr>
            <w:tcW w:type="dxa" w:w="3120"/>
          </w:tcPr>
          <w:p>
            <w:r>
              <w:t xml:space="preserve">Condiments &amp; Sauces</w:t>
            </w:r>
          </w:p>
        </w:tc>
        <w:tc>
          <w:tcPr>
            <w:tcW w:type="dxa" w:w="3120"/>
          </w:tcPr>
          <w:p>
            <w:r>
              <w:t xml:space="preserve">Ketchup</w:t>
            </w:r>
          </w:p>
        </w:tc>
        <w:tc>
          <w:tcPr>
            <w:tcW w:type="dxa" w:w="3120"/>
          </w:tcPr>
          <w:p>
            <w:r>
              <w:t xml:space="preserve">16 oz</w:t>
            </w:r>
          </w:p>
        </w:tc>
      </w:tr>
      <w:tr>
        <w:tc>
          <w:tcPr>
            <w:tcW w:type="dxa" w:w="3120"/>
          </w:tcPr>
          <w:p>
            <w:r>
              <w:t xml:space="preserve">Condiments &amp; Sauces</w:t>
            </w:r>
          </w:p>
        </w:tc>
        <w:tc>
          <w:tcPr>
            <w:tcW w:type="dxa" w:w="3120"/>
          </w:tcPr>
          <w:p>
            <w:r>
              <w:t xml:space="preserve">Mayo</w:t>
            </w:r>
          </w:p>
        </w:tc>
        <w:tc>
          <w:tcPr>
            <w:tcW w:type="dxa" w:w="3120"/>
          </w:tcPr>
          <w:p>
            <w:r>
              <w:t xml:space="preserve">10 oz</w:t>
            </w:r>
          </w:p>
        </w:tc>
      </w:tr>
      <w:tr>
        <w:tc>
          <w:tcPr>
            <w:tcW w:type="dxa" w:w="3120"/>
          </w:tcPr>
          <w:p>
            <w:r>
              <w:t xml:space="preserve">Condiments &amp; Sauces</w:t>
            </w:r>
          </w:p>
        </w:tc>
        <w:tc>
          <w:tcPr>
            <w:tcW w:type="dxa" w:w="3120"/>
          </w:tcPr>
          <w:p>
            <w:r>
              <w:t xml:space="preserve">Mustard</w:t>
            </w:r>
          </w:p>
        </w:tc>
        <w:tc>
          <w:tcPr>
            <w:tcW w:type="dxa" w:w="3120"/>
          </w:tcPr>
          <w:p>
            <w:r>
              <w:t xml:space="preserve">8 oz</w:t>
            </w:r>
          </w:p>
        </w:tc>
      </w:tr>
      <w:tr>
        <w:tc>
          <w:tcPr>
            <w:tcW w:type="dxa" w:w="3120"/>
          </w:tcPr>
          <w:p>
            <w:r>
              <w:t xml:space="preserve">Condiments &amp; Sauces</w:t>
            </w:r>
          </w:p>
        </w:tc>
        <w:tc>
          <w:tcPr>
            <w:tcW w:type="dxa" w:w="3120"/>
          </w:tcPr>
          <w:p>
            <w:r>
              <w:t xml:space="preserve">Soy sauce</w:t>
            </w:r>
          </w:p>
        </w:tc>
        <w:tc>
          <w:tcPr>
            <w:tcW w:type="dxa" w:w="3120"/>
          </w:tcPr>
          <w:p>
            <w:r>
              <w:t xml:space="preserve">10 oz</w:t>
            </w:r>
          </w:p>
        </w:tc>
      </w:tr>
      <w:tr>
        <w:tc>
          <w:tcPr>
            <w:tcW w:type="dxa" w:w="3120"/>
          </w:tcPr>
          <w:p>
            <w:r>
              <w:t xml:space="preserve">Condiments &amp; Sauces</w:t>
            </w:r>
          </w:p>
        </w:tc>
        <w:tc>
          <w:tcPr>
            <w:tcW w:type="dxa" w:w="3120"/>
          </w:tcPr>
          <w:p>
            <w:r>
              <w:t xml:space="preserve">White vinegar</w:t>
            </w:r>
          </w:p>
        </w:tc>
        <w:tc>
          <w:tcPr>
            <w:tcW w:type="dxa" w:w="3120"/>
          </w:tcPr>
          <w:p>
            <w:r>
              <w:t xml:space="preserve">10 oz</w:t>
            </w:r>
          </w:p>
        </w:tc>
      </w:tr>
      <w:tr>
        <w:tc>
          <w:tcPr>
            <w:tcW w:type="dxa" w:w="3120"/>
          </w:tcPr>
          <w:p>
            <w:r>
              <w:t xml:space="preserve">Condiments &amp; Sauces</w:t>
            </w:r>
          </w:p>
        </w:tc>
        <w:tc>
          <w:tcPr>
            <w:tcW w:type="dxa" w:w="3120"/>
          </w:tcPr>
          <w:p>
            <w:r>
              <w:t xml:space="preserve">Olive oil</w:t>
            </w:r>
          </w:p>
        </w:tc>
        <w:tc>
          <w:tcPr>
            <w:tcW w:type="dxa" w:w="3120"/>
          </w:tcPr>
          <w:p>
            <w:r>
              <w:t xml:space="preserve">10 oz</w:t>
            </w:r>
          </w:p>
        </w:tc>
      </w:tr>
      <w:tr>
        <w:tc>
          <w:tcPr>
            <w:tcW w:type="dxa" w:w="3120"/>
          </w:tcPr>
          <w:p>
            <w:r>
              <w:t xml:space="preserve">Condiments &amp; Sauces</w:t>
            </w:r>
          </w:p>
        </w:tc>
        <w:tc>
          <w:tcPr>
            <w:tcW w:type="dxa" w:w="3120"/>
          </w:tcPr>
          <w:p>
            <w:r>
              <w:t xml:space="preserve">Honey</w:t>
            </w:r>
          </w:p>
        </w:tc>
        <w:tc>
          <w:tcPr>
            <w:tcW w:type="dxa" w:w="3120"/>
          </w:tcPr>
          <w:p>
            <w:r>
              <w:t xml:space="preserve">6 cups</w:t>
            </w:r>
          </w:p>
        </w:tc>
      </w:tr>
      <w:tr>
        <w:tc>
          <w:tcPr>
            <w:tcW w:type="dxa" w:w="3120"/>
          </w:tcPr>
          <w:p>
            <w:r>
              <w:t xml:space="preserve">Dairy</w:t>
            </w:r>
          </w:p>
        </w:tc>
        <w:tc>
          <w:tcPr>
            <w:tcW w:type="dxa" w:w="3120"/>
          </w:tcPr>
          <w:p>
            <w:r>
              <w:t xml:space="preserve">Boxed milk</w:t>
            </w:r>
          </w:p>
        </w:tc>
        <w:tc>
          <w:tcPr>
            <w:tcW w:type="dxa" w:w="3120"/>
          </w:tcPr>
          <w:p>
            <w:r>
              <w:t xml:space="preserve">12 oz</w:t>
            </w:r>
          </w:p>
        </w:tc>
      </w:tr>
      <w:tr>
        <w:tc>
          <w:tcPr>
            <w:tcW w:type="dxa" w:w="3120"/>
          </w:tcPr>
          <w:p>
            <w:r>
              <w:t xml:space="preserve">Dairy</w:t>
            </w:r>
          </w:p>
        </w:tc>
        <w:tc>
          <w:tcPr>
            <w:tcW w:type="dxa" w:w="3120"/>
          </w:tcPr>
          <w:p>
            <w:r>
              <w:t xml:space="preserve">Butter</w:t>
            </w:r>
          </w:p>
        </w:tc>
        <w:tc>
          <w:tcPr>
            <w:tcW w:type="dxa" w:w="3120"/>
          </w:tcPr>
          <w:p>
            <w:r>
              <w:t xml:space="preserve">2 sticks</w:t>
            </w:r>
          </w:p>
        </w:tc>
      </w:tr>
      <w:tr>
        <w:tc>
          <w:tcPr>
            <w:tcW w:type="dxa" w:w="3120"/>
          </w:tcPr>
          <w:p>
            <w:r>
              <w:t xml:space="preserve">Dairy</w:t>
            </w:r>
          </w:p>
        </w:tc>
        <w:tc>
          <w:tcPr>
            <w:tcW w:type="dxa" w:w="3120"/>
          </w:tcPr>
          <w:p>
            <w:r>
              <w:t xml:space="preserve">Eggs</w:t>
            </w:r>
          </w:p>
        </w:tc>
        <w:tc>
          <w:tcPr>
            <w:tcW w:type="dxa" w:w="3120"/>
          </w:tcPr>
          <w:p>
            <w:r>
              <w:t xml:space="preserve">8</w:t>
            </w:r>
          </w:p>
        </w:tc>
      </w:tr>
      <w:tr>
        <w:tc>
          <w:tcPr>
            <w:tcW w:type="dxa" w:w="3120"/>
          </w:tcPr>
          <w:p>
            <w:r>
              <w:t xml:space="preserve">Meats</w:t>
            </w:r>
          </w:p>
        </w:tc>
        <w:tc>
          <w:tcPr>
            <w:tcW w:type="dxa" w:w="3120"/>
          </w:tcPr>
          <w:p>
            <w:r>
              <w:t xml:space="preserve">Steaks</w:t>
            </w:r>
          </w:p>
        </w:tc>
        <w:tc>
          <w:tcPr>
            <w:tcW w:type="dxa" w:w="3120"/>
          </w:tcPr>
          <w:p>
            <w:r>
              <w:t xml:space="preserve">one 12 oz</w:t>
            </w:r>
          </w:p>
        </w:tc>
      </w:tr>
      <w:tr>
        <w:tc>
          <w:tcPr>
            <w:tcW w:type="dxa" w:w="3120"/>
          </w:tcPr>
          <w:p>
            <w:r>
              <w:t xml:space="preserve">Meats</w:t>
            </w:r>
          </w:p>
        </w:tc>
        <w:tc>
          <w:tcPr>
            <w:tcW w:type="dxa" w:w="3120"/>
          </w:tcPr>
          <w:p>
            <w:r>
              <w:t xml:space="preserve">Bacon</w:t>
            </w:r>
          </w:p>
        </w:tc>
        <w:tc>
          <w:tcPr>
            <w:tcW w:type="dxa" w:w="3120"/>
          </w:tcPr>
          <w:p>
            <w:r>
              <w:t xml:space="preserve">2 pounds</w:t>
            </w:r>
          </w:p>
        </w:tc>
      </w:tr>
      <w:tr>
        <w:tc>
          <w:tcPr>
            <w:tcW w:type="dxa" w:w="3120"/>
          </w:tcPr>
          <w:p>
            <w:r>
              <w:t xml:space="preserve">Meats</w:t>
            </w:r>
          </w:p>
        </w:tc>
        <w:tc>
          <w:tcPr>
            <w:tcW w:type="dxa" w:w="3120"/>
          </w:tcPr>
          <w:p>
            <w:r>
              <w:t xml:space="preserve">Sandwich meats</w:t>
            </w:r>
          </w:p>
        </w:tc>
        <w:tc>
          <w:tcPr>
            <w:tcW w:type="dxa" w:w="3120"/>
          </w:tcPr>
          <w:p>
            <w:r>
              <w:t xml:space="preserve">one 8 oz package</w:t>
            </w:r>
          </w:p>
        </w:tc>
      </w:tr>
      <w:tr>
        <w:tc>
          <w:tcPr>
            <w:tcW w:type="dxa" w:w="3120"/>
          </w:tcPr>
          <w:p>
            <w:r>
              <w:t xml:space="preserve">Meats</w:t>
            </w:r>
          </w:p>
        </w:tc>
        <w:tc>
          <w:tcPr>
            <w:tcW w:type="dxa" w:w="3120"/>
          </w:tcPr>
          <w:p>
            <w:r>
              <w:t xml:space="preserve">Ground beef</w:t>
            </w:r>
          </w:p>
        </w:tc>
        <w:tc>
          <w:tcPr>
            <w:tcW w:type="dxa" w:w="3120"/>
          </w:tcPr>
          <w:p>
            <w:r>
              <w:t xml:space="preserve">3 pounds</w:t>
            </w:r>
          </w:p>
        </w:tc>
      </w:tr>
      <w:tr>
        <w:tc>
          <w:tcPr>
            <w:tcW w:type="dxa" w:w="3120"/>
          </w:tcPr>
          <w:p>
            <w:r>
              <w:t xml:space="preserve">Frozen</w:t>
            </w:r>
          </w:p>
        </w:tc>
        <w:tc>
          <w:tcPr>
            <w:tcW w:type="dxa" w:w="3120"/>
          </w:tcPr>
          <w:p>
            <w:r>
              <w:t xml:space="preserve">Frozen peas</w:t>
            </w:r>
          </w:p>
        </w:tc>
        <w:tc>
          <w:tcPr>
            <w:tcW w:type="dxa" w:w="3120"/>
          </w:tcPr>
          <w:p>
            <w:r>
              <w:t xml:space="preserve">1 bag, 16 oz</w:t>
            </w:r>
          </w:p>
        </w:tc>
      </w:tr>
      <w:tr>
        <w:tc>
          <w:tcPr>
            <w:tcW w:type="dxa" w:w="3120"/>
          </w:tcPr>
          <w:p>
            <w:r>
              <w:t xml:space="preserve">Frozen</w:t>
            </w:r>
          </w:p>
        </w:tc>
        <w:tc>
          <w:tcPr>
            <w:tcW w:type="dxa" w:w="3120"/>
          </w:tcPr>
          <w:p>
            <w:r>
              <w:t xml:space="preserve">Popsicles</w:t>
            </w:r>
          </w:p>
        </w:tc>
        <w:tc>
          <w:tcPr>
            <w:tcW w:type="dxa" w:w="3120"/>
          </w:tcPr>
          <w:p>
            <w:r>
              <w:t xml:space="preserve">8</w:t>
            </w:r>
          </w:p>
        </w:tc>
      </w:tr>
      <w:tr>
        <w:tc>
          <w:tcPr>
            <w:tcW w:type="dxa" w:w="3120"/>
          </w:tcPr>
          <w:p>
            <w:r>
              <w:t xml:space="preserve">Vegetables</w:t>
            </w:r>
          </w:p>
        </w:tc>
        <w:tc>
          <w:tcPr>
            <w:tcW w:type="dxa" w:w="3120"/>
          </w:tcPr>
          <w:p>
            <w:r>
              <w:t xml:space="preserve">Romaine lettuce</w:t>
            </w:r>
          </w:p>
        </w:tc>
        <w:tc>
          <w:tcPr>
            <w:tcW w:type="dxa" w:w="3120"/>
          </w:tcPr>
          <w:p>
            <w:r>
              <w:t xml:space="preserve">1 head</w:t>
            </w:r>
          </w:p>
        </w:tc>
      </w:tr>
      <w:tr>
        <w:tc>
          <w:tcPr>
            <w:tcW w:type="dxa" w:w="3120"/>
          </w:tcPr>
          <w:p>
            <w:r>
              <w:t xml:space="preserve">Vegetables</w:t>
            </w:r>
          </w:p>
        </w:tc>
        <w:tc>
          <w:tcPr>
            <w:tcW w:type="dxa" w:w="3120"/>
          </w:tcPr>
          <w:p>
            <w:r>
              <w:t xml:space="preserve">Onions</w:t>
            </w:r>
          </w:p>
        </w:tc>
        <w:tc>
          <w:tcPr>
            <w:tcW w:type="dxa" w:w="3120"/>
          </w:tcPr>
          <w:p>
            <w:r>
              <w:t xml:space="preserve">2</w:t>
            </w:r>
          </w:p>
        </w:tc>
      </w:tr>
      <w:tr>
        <w:tc>
          <w:tcPr>
            <w:tcW w:type="dxa" w:w="3120"/>
          </w:tcPr>
          <w:p>
            <w:r>
              <w:t xml:space="preserve">Vegetables</w:t>
            </w:r>
          </w:p>
        </w:tc>
        <w:tc>
          <w:tcPr>
            <w:tcW w:type="dxa" w:w="3120"/>
          </w:tcPr>
          <w:p>
            <w:r>
              <w:t xml:space="preserve">Potatoes</w:t>
            </w:r>
          </w:p>
        </w:tc>
        <w:tc>
          <w:tcPr>
            <w:tcW w:type="dxa" w:w="3120"/>
          </w:tcPr>
          <w:p>
            <w:r>
              <w:t xml:space="preserve">5</w:t>
            </w:r>
          </w:p>
        </w:tc>
      </w:tr>
      <w:tr>
        <w:tc>
          <w:tcPr>
            <w:tcW w:type="dxa" w:w="3120"/>
          </w:tcPr>
          <w:p>
            <w:r>
              <w:t xml:space="preserve">Vegetables</w:t>
            </w:r>
          </w:p>
        </w:tc>
        <w:tc>
          <w:tcPr>
            <w:tcW w:type="dxa" w:w="3120"/>
          </w:tcPr>
          <w:p>
            <w:r>
              <w:t xml:space="preserve">Carrots</w:t>
            </w:r>
          </w:p>
        </w:tc>
        <w:tc>
          <w:tcPr>
            <w:tcW w:type="dxa" w:w="3120"/>
          </w:tcPr>
          <w:p>
            <w:r>
              <w:t xml:space="preserve">4</w:t>
            </w:r>
          </w:p>
        </w:tc>
      </w:tr>
      <w:tr>
        <w:tc>
          <w:tcPr>
            <w:tcW w:type="dxa" w:w="3120"/>
          </w:tcPr>
          <w:p>
            <w:r>
              <w:t xml:space="preserve">Vegetables</w:t>
            </w:r>
          </w:p>
        </w:tc>
        <w:tc>
          <w:tcPr>
            <w:tcW w:type="dxa" w:w="3120"/>
          </w:tcPr>
          <w:p>
            <w:r>
              <w:t xml:space="preserve">Apples</w:t>
            </w:r>
          </w:p>
        </w:tc>
        <w:tc>
          <w:tcPr>
            <w:tcW w:type="dxa" w:w="3120"/>
          </w:tcPr>
          <w:p>
            <w:r>
              <w:t xml:space="preserve">4</w:t>
            </w:r>
          </w:p>
        </w:tc>
      </w:tr>
      <w:tr>
        <w:tc>
          <w:tcPr>
            <w:tcW w:type="dxa" w:w="3120"/>
          </w:tcPr>
          <w:p>
            <w:r>
              <w:t xml:space="preserve">Vegetables</w:t>
            </w:r>
          </w:p>
        </w:tc>
        <w:tc>
          <w:tcPr>
            <w:tcW w:type="dxa" w:w="3120"/>
          </w:tcPr>
          <w:p>
            <w:r>
              <w:t xml:space="preserve">Oranges</w:t>
            </w:r>
          </w:p>
        </w:tc>
        <w:tc>
          <w:tcPr>
            <w:tcW w:type="dxa" w:w="3120"/>
          </w:tcPr>
          <w:p>
            <w:r>
              <w:t xml:space="preserve">6</w:t>
            </w:r>
          </w:p>
        </w:tc>
      </w:tr>
      <w:tr>
        <w:tc>
          <w:tcPr>
            <w:tcW w:type="dxa" w:w="3120"/>
          </w:tcPr>
          <w:p>
            <w:r>
              <w:t xml:space="preserve">Vegetables</w:t>
            </w:r>
          </w:p>
        </w:tc>
        <w:tc>
          <w:tcPr>
            <w:tcW w:type="dxa" w:w="3120"/>
          </w:tcPr>
          <w:p>
            <w:r>
              <w:t xml:space="preserve">Limes</w:t>
            </w:r>
          </w:p>
        </w:tc>
        <w:tc>
          <w:tcPr>
            <w:tcW w:type="dxa" w:w="3120"/>
          </w:tcPr>
          <w:p>
            <w:r>
              <w:t xml:space="preserve">2</w:t>
            </w:r>
          </w:p>
        </w:tc>
      </w:tr>
      <w:tr>
        <w:tc>
          <w:tcPr>
            <w:tcW w:type="dxa" w:w="3120"/>
          </w:tcPr>
          <w:p>
            <w:r>
              <w:t xml:space="preserve">Sweets/Snacks</w:t>
            </w:r>
          </w:p>
        </w:tc>
        <w:tc>
          <w:tcPr>
            <w:tcW w:type="dxa" w:w="3120"/>
          </w:tcPr>
          <w:p>
            <w:r>
              <w:t xml:space="preserve">Chocolate bars</w:t>
            </w:r>
          </w:p>
        </w:tc>
        <w:tc>
          <w:tcPr>
            <w:tcW w:type="dxa" w:w="3120"/>
          </w:tcPr>
          <w:p>
            <w:r>
              <w:t xml:space="preserve">10</w:t>
            </w:r>
          </w:p>
        </w:tc>
      </w:tr>
      <w:tr>
        <w:tc>
          <w:tcPr>
            <w:tcW w:type="dxa" w:w="3120"/>
          </w:tcPr>
          <w:p>
            <w:r>
              <w:t xml:space="preserve">Sweets/Snacks</w:t>
            </w:r>
          </w:p>
        </w:tc>
        <w:tc>
          <w:tcPr>
            <w:tcW w:type="dxa" w:w="3120"/>
          </w:tcPr>
          <w:p>
            <w:r>
              <w:t xml:space="preserve">Fruit gummies</w:t>
            </w:r>
          </w:p>
        </w:tc>
        <w:tc>
          <w:tcPr>
            <w:tcW w:type="dxa" w:w="3120"/>
          </w:tcPr>
          <w:p>
            <w:r>
              <w:t xml:space="preserve">20</w:t>
            </w:r>
          </w:p>
        </w:tc>
      </w:tr>
      <w:tr>
        <w:tc>
          <w:tcPr>
            <w:tcW w:type="dxa" w:w="3120"/>
          </w:tcPr>
          <w:p>
            <w:r>
              <w:t xml:space="preserve">Sweets/Snacks</w:t>
            </w:r>
          </w:p>
        </w:tc>
        <w:tc>
          <w:tcPr>
            <w:tcW w:type="dxa" w:w="3120"/>
          </w:tcPr>
          <w:p>
            <w:r>
              <w:t xml:space="preserve">Granola/power bars</w:t>
            </w:r>
          </w:p>
        </w:tc>
        <w:tc>
          <w:tcPr>
            <w:tcW w:type="dxa" w:w="3120"/>
          </w:tcPr>
          <w:p>
            <w:r>
              <w:t xml:space="preserve">6</w:t>
            </w:r>
          </w:p>
        </w:tc>
      </w:tr>
      <w:tr>
        <w:tc>
          <w:tcPr>
            <w:tcW w:type="dxa" w:w="3120"/>
          </w:tcPr>
          <w:p>
            <w:r>
              <w:t xml:space="preserve">Drinks</w:t>
            </w:r>
          </w:p>
        </w:tc>
        <w:tc>
          <w:tcPr>
            <w:tcW w:type="dxa" w:w="3120"/>
          </w:tcPr>
          <w:p>
            <w:r>
              <w:t xml:space="preserve">Hot cocoa</w:t>
            </w:r>
          </w:p>
        </w:tc>
        <w:tc>
          <w:tcPr>
            <w:tcW w:type="dxa" w:w="3120"/>
          </w:tcPr>
          <w:p>
            <w:r>
              <w:t xml:space="preserve">8 packets</w:t>
            </w:r>
          </w:p>
        </w:tc>
      </w:tr>
      <w:tr>
        <w:tc>
          <w:tcPr>
            <w:tcW w:type="dxa" w:w="3120"/>
          </w:tcPr>
          <w:p>
            <w:r>
              <w:t xml:space="preserve">Drinks</w:t>
            </w:r>
          </w:p>
        </w:tc>
        <w:tc>
          <w:tcPr>
            <w:tcW w:type="dxa" w:w="3120"/>
          </w:tcPr>
          <w:p>
            <w:r>
              <w:t xml:space="preserve">Bottled water</w:t>
            </w:r>
          </w:p>
        </w:tc>
        <w:tc>
          <w:tcPr>
            <w:tcW w:type="dxa" w:w="3120"/>
          </w:tcPr>
          <w:p>
            <w:r>
              <w:t xml:space="preserve">4</w:t>
            </w:r>
          </w:p>
        </w:tc>
      </w:tr>
    </w:tbl>
    <w:p/>
    <w:p>
      <w:r>
        <w:t xml:space="preserve">Source: the Murray family's own real boat provisioning inventory, "Personal Boat Food Shopping List" [S1].</w:t>
      </w:r>
    </w:p>
    <w:p>
      <w:pPr>
        <w:pStyle w:val="Heading3"/>
        <w:spacing w:after="120" w:before="240"/>
      </w:pPr>
      <w:r>
        <w:t xml:space="preserve">Appendix D — Caloric Value of the Core Supply</w:t>
      </w:r>
    </w:p>
    <w:p>
      <w:r>
        <w:t xml:space="preserve">Most of the family's </w:t>
      </w:r>
      <w:r>
        <w:rPr>
          <w:i/>
          <w:iCs/>
        </w:rPr>
        <w:t xml:space="preserve">total</w:t>
      </w:r>
      <w:r>
        <w:t xml:space="preserve"> calories come from a manageable subset of the list above — the dense staples, not the spice jars or the single lime. This case counts calories from the 21 items below, using typical U.S. commercial/USDA-sourced calorie values per unit [S2–S16]. Small-quantity produce (onions, carrots, limes, individual spice jars) and items marked "None" in the original inventory are real but contribute a small, uncounted share of total calories — excluded here, not hidden, and noted as a real simplification (SEE APPENDIX H, MA4).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DDDDD" w:val="clear"/>
          </w:tcPr>
          <w:p>
            <w:r>
              <w:t xml:space="preserve">#</w:t>
            </w:r>
          </w:p>
        </w:tc>
        <w:tc>
          <w:tcPr>
            <w:tcW w:type="dxa" w:w="1872"/>
            <w:shd w:fill="DDDDDD" w:val="clear"/>
          </w:tcPr>
          <w:p>
            <w:r>
              <w:t xml:space="preserve">Item</w:t>
            </w:r>
          </w:p>
        </w:tc>
        <w:tc>
          <w:tcPr>
            <w:tcW w:type="dxa" w:w="1872"/>
            <w:shd w:fill="DDDDDD" w:val="clear"/>
          </w:tcPr>
          <w:p>
            <w:r>
              <w:t xml:space="preserve">Amount</w:t>
            </w:r>
          </w:p>
        </w:tc>
        <w:tc>
          <w:tcPr>
            <w:tcW w:type="dxa" w:w="1872"/>
            <w:shd w:fill="DDDDDD" w:val="clear"/>
          </w:tcPr>
          <w:p>
            <w:r>
              <w:t xml:space="preserve">kcal per unit</w:t>
            </w:r>
          </w:p>
        </w:tc>
        <w:tc>
          <w:tcPr>
            <w:tcW w:type="dxa" w:w="1872"/>
            <w:shd w:fill="DDDDDD" w:val="clear"/>
          </w:tcPr>
          <w:p>
            <w:r>
              <w:t xml:space="preserve">Subtotal (kcal)</w:t>
            </w:r>
          </w:p>
        </w:tc>
      </w:tr>
      <w:tr>
        <w:tc>
          <w:tcPr>
            <w:tcW w:type="dxa" w:w="1872"/>
          </w:tcPr>
          <w:p>
            <w:r>
              <w:t xml:space="preserve">1</w:t>
            </w:r>
          </w:p>
        </w:tc>
        <w:tc>
          <w:tcPr>
            <w:tcW w:type="dxa" w:w="1872"/>
          </w:tcPr>
          <w:p>
            <w:r>
              <w:t xml:space="preserve">Rice (white &amp; brown)</w:t>
            </w:r>
          </w:p>
        </w:tc>
        <w:tc>
          <w:tcPr>
            <w:tcW w:type="dxa" w:w="1872"/>
          </w:tcPr>
          <w:p>
            <w:r>
              <w:t xml:space="preserve">4 lb</w:t>
            </w:r>
          </w:p>
        </w:tc>
        <w:tc>
          <w:tcPr>
            <w:tcW w:type="dxa" w:w="1872"/>
          </w:tcPr>
          <w:p>
            <w:r>
              <w:t xml:space="preserve">1,650 kcal/lb</w:t>
            </w:r>
          </w:p>
        </w:tc>
        <w:tc>
          <w:tcPr>
            <w:tcW w:type="dxa" w:w="1872"/>
          </w:tcPr>
          <w:p>
            <w:r>
              <w:t xml:space="preserve">6,600</w:t>
            </w:r>
          </w:p>
        </w:tc>
      </w:tr>
      <w:tr>
        <w:tc>
          <w:tcPr>
            <w:tcW w:type="dxa" w:w="1872"/>
          </w:tcPr>
          <w:p>
            <w:r>
              <w:t xml:space="preserve">2</w:t>
            </w:r>
          </w:p>
        </w:tc>
        <w:tc>
          <w:tcPr>
            <w:tcW w:type="dxa" w:w="1872"/>
          </w:tcPr>
          <w:p>
            <w:r>
              <w:t xml:space="preserve">Other dry grains (quinoa, orzo, couscous)</w:t>
            </w:r>
          </w:p>
        </w:tc>
        <w:tc>
          <w:tcPr>
            <w:tcW w:type="dxa" w:w="1872"/>
          </w:tcPr>
          <w:p>
            <w:r>
              <w:t xml:space="preserve">2 lb</w:t>
            </w:r>
          </w:p>
        </w:tc>
        <w:tc>
          <w:tcPr>
            <w:tcW w:type="dxa" w:w="1872"/>
          </w:tcPr>
          <w:p>
            <w:r>
              <w:t xml:space="preserve">1,650 kcal/lb</w:t>
            </w:r>
          </w:p>
        </w:tc>
        <w:tc>
          <w:tcPr>
            <w:tcW w:type="dxa" w:w="1872"/>
          </w:tcPr>
          <w:p>
            <w:r>
              <w:t xml:space="preserve">3,300</w:t>
            </w:r>
          </w:p>
        </w:tc>
      </w:tr>
      <w:tr>
        <w:tc>
          <w:tcPr>
            <w:tcW w:type="dxa" w:w="1872"/>
          </w:tcPr>
          <w:p>
            <w:r>
              <w:t xml:space="preserve">3</w:t>
            </w:r>
          </w:p>
        </w:tc>
        <w:tc>
          <w:tcPr>
            <w:tcW w:type="dxa" w:w="1872"/>
          </w:tcPr>
          <w:p>
            <w:r>
              <w:t xml:space="preserve">Pasta</w:t>
            </w:r>
          </w:p>
        </w:tc>
        <w:tc>
          <w:tcPr>
            <w:tcW w:type="dxa" w:w="1872"/>
          </w:tcPr>
          <w:p>
            <w:r>
              <w:t xml:space="preserve">2 lb</w:t>
            </w:r>
          </w:p>
        </w:tc>
        <w:tc>
          <w:tcPr>
            <w:tcW w:type="dxa" w:w="1872"/>
          </w:tcPr>
          <w:p>
            <w:r>
              <w:t xml:space="preserve">1,680 kcal/lb</w:t>
            </w:r>
          </w:p>
        </w:tc>
        <w:tc>
          <w:tcPr>
            <w:tcW w:type="dxa" w:w="1872"/>
          </w:tcPr>
          <w:p>
            <w:r>
              <w:t xml:space="preserve">3,360</w:t>
            </w:r>
          </w:p>
        </w:tc>
      </w:tr>
      <w:tr>
        <w:tc>
          <w:tcPr>
            <w:tcW w:type="dxa" w:w="1872"/>
          </w:tcPr>
          <w:p>
            <w:r>
              <w:t xml:space="preserve">4</w:t>
            </w:r>
          </w:p>
        </w:tc>
        <w:tc>
          <w:tcPr>
            <w:tcW w:type="dxa" w:w="1872"/>
          </w:tcPr>
          <w:p>
            <w:r>
              <w:t xml:space="preserve">Instant oatmeal</w:t>
            </w:r>
          </w:p>
        </w:tc>
        <w:tc>
          <w:tcPr>
            <w:tcW w:type="dxa" w:w="1872"/>
          </w:tcPr>
          <w:p>
            <w:r>
              <w:t xml:space="preserve">10 packets</w:t>
            </w:r>
          </w:p>
        </w:tc>
        <w:tc>
          <w:tcPr>
            <w:tcW w:type="dxa" w:w="1872"/>
          </w:tcPr>
          <w:p>
            <w:r>
              <w:t xml:space="preserve">130 kcal/packet</w:t>
            </w:r>
          </w:p>
        </w:tc>
        <w:tc>
          <w:tcPr>
            <w:tcW w:type="dxa" w:w="1872"/>
          </w:tcPr>
          <w:p>
            <w:r>
              <w:t xml:space="preserve">1,300</w:t>
            </w:r>
          </w:p>
        </w:tc>
      </w:tr>
      <w:tr>
        <w:tc>
          <w:tcPr>
            <w:tcW w:type="dxa" w:w="1872"/>
          </w:tcPr>
          <w:p>
            <w:r>
              <w:t xml:space="preserve">5</w:t>
            </w:r>
          </w:p>
        </w:tc>
        <w:tc>
          <w:tcPr>
            <w:tcW w:type="dxa" w:w="1872"/>
          </w:tcPr>
          <w:p>
            <w:r>
              <w:t xml:space="preserve">Cereal (granola)</w:t>
            </w:r>
          </w:p>
        </w:tc>
        <w:tc>
          <w:tcPr>
            <w:tcW w:type="dxa" w:w="1872"/>
          </w:tcPr>
          <w:p>
            <w:r>
              <w:t xml:space="preserve">36 oz</w:t>
            </w:r>
          </w:p>
        </w:tc>
        <w:tc>
          <w:tcPr>
            <w:tcW w:type="dxa" w:w="1872"/>
          </w:tcPr>
          <w:p>
            <w:r>
              <w:t xml:space="preserve">4.9 kcal/g (1,021 g)</w:t>
            </w:r>
          </w:p>
        </w:tc>
        <w:tc>
          <w:tcPr>
            <w:tcW w:type="dxa" w:w="1872"/>
          </w:tcPr>
          <w:p>
            <w:r>
              <w:t xml:space="preserve">5,000</w:t>
            </w:r>
          </w:p>
        </w:tc>
      </w:tr>
      <w:tr>
        <w:tc>
          <w:tcPr>
            <w:tcW w:type="dxa" w:w="1872"/>
          </w:tcPr>
          <w:p>
            <w:r>
              <w:t xml:space="preserve">6</w:t>
            </w:r>
          </w:p>
        </w:tc>
        <w:tc>
          <w:tcPr>
            <w:tcW w:type="dxa" w:w="1872"/>
          </w:tcPr>
          <w:p>
            <w:r>
              <w:t xml:space="preserve">Bread</w:t>
            </w:r>
          </w:p>
        </w:tc>
        <w:tc>
          <w:tcPr>
            <w:tcW w:type="dxa" w:w="1872"/>
          </w:tcPr>
          <w:p>
            <w:r>
              <w:t xml:space="preserve">1 loaf, 20 slices</w:t>
            </w:r>
          </w:p>
        </w:tc>
        <w:tc>
          <w:tcPr>
            <w:tcW w:type="dxa" w:w="1872"/>
          </w:tcPr>
          <w:p>
            <w:r>
              <w:t xml:space="preserve">77 kcal/slice</w:t>
            </w:r>
          </w:p>
        </w:tc>
        <w:tc>
          <w:tcPr>
            <w:tcW w:type="dxa" w:w="1872"/>
          </w:tcPr>
          <w:p>
            <w:r>
              <w:t xml:space="preserve">1,540</w:t>
            </w:r>
          </w:p>
        </w:tc>
      </w:tr>
      <w:tr>
        <w:tc>
          <w:tcPr>
            <w:tcW w:type="dxa" w:w="1872"/>
          </w:tcPr>
          <w:p>
            <w:r>
              <w:t xml:space="preserve">7</w:t>
            </w:r>
          </w:p>
        </w:tc>
        <w:tc>
          <w:tcPr>
            <w:tcW w:type="dxa" w:w="1872"/>
          </w:tcPr>
          <w:p>
            <w:r>
              <w:t xml:space="preserve">Tortillas</w:t>
            </w:r>
          </w:p>
        </w:tc>
        <w:tc>
          <w:tcPr>
            <w:tcW w:type="dxa" w:w="1872"/>
          </w:tcPr>
          <w:p>
            <w:r>
              <w:t xml:space="preserve">6</w:t>
            </w:r>
          </w:p>
        </w:tc>
        <w:tc>
          <w:tcPr>
            <w:tcW w:type="dxa" w:w="1872"/>
          </w:tcPr>
          <w:p>
            <w:r>
              <w:t xml:space="preserve">145 kcal each</w:t>
            </w:r>
          </w:p>
        </w:tc>
        <w:tc>
          <w:tcPr>
            <w:tcW w:type="dxa" w:w="1872"/>
          </w:tcPr>
          <w:p>
            <w:r>
              <w:t xml:space="preserve">870</w:t>
            </w:r>
          </w:p>
        </w:tc>
      </w:tr>
      <w:tr>
        <w:tc>
          <w:tcPr>
            <w:tcW w:type="dxa" w:w="1872"/>
          </w:tcPr>
          <w:p>
            <w:r>
              <w:t xml:space="preserve">8</w:t>
            </w:r>
          </w:p>
        </w:tc>
        <w:tc>
          <w:tcPr>
            <w:tcW w:type="dxa" w:w="1872"/>
          </w:tcPr>
          <w:p>
            <w:r>
              <w:t xml:space="preserve">Popcorn</w:t>
            </w:r>
          </w:p>
        </w:tc>
        <w:tc>
          <w:tcPr>
            <w:tcW w:type="dxa" w:w="1872"/>
          </w:tcPr>
          <w:p>
            <w:r>
              <w:t xml:space="preserve">10 bags</w:t>
            </w:r>
          </w:p>
        </w:tc>
        <w:tc>
          <w:tcPr>
            <w:tcW w:type="dxa" w:w="1872"/>
          </w:tcPr>
          <w:p>
            <w:r>
              <w:t xml:space="preserve">170 kcal/bag</w:t>
            </w:r>
          </w:p>
        </w:tc>
        <w:tc>
          <w:tcPr>
            <w:tcW w:type="dxa" w:w="1872"/>
          </w:tcPr>
          <w:p>
            <w:r>
              <w:t xml:space="preserve">1,700</w:t>
            </w:r>
          </w:p>
        </w:tc>
      </w:tr>
      <w:tr>
        <w:tc>
          <w:tcPr>
            <w:tcW w:type="dxa" w:w="1872"/>
          </w:tcPr>
          <w:p>
            <w:r>
              <w:t xml:space="preserve">9</w:t>
            </w:r>
          </w:p>
        </w:tc>
        <w:tc>
          <w:tcPr>
            <w:tcW w:type="dxa" w:w="1872"/>
          </w:tcPr>
          <w:p>
            <w:r>
              <w:t xml:space="preserve">Ground beef</w:t>
            </w:r>
          </w:p>
        </w:tc>
        <w:tc>
          <w:tcPr>
            <w:tcW w:type="dxa" w:w="1872"/>
          </w:tcPr>
          <w:p>
            <w:r>
              <w:t xml:space="preserve">3 lb</w:t>
            </w:r>
          </w:p>
        </w:tc>
        <w:tc>
          <w:tcPr>
            <w:tcW w:type="dxa" w:w="1872"/>
          </w:tcPr>
          <w:p>
            <w:r>
              <w:t xml:space="preserve">1,152 kcal/lb</w:t>
            </w:r>
          </w:p>
        </w:tc>
        <w:tc>
          <w:tcPr>
            <w:tcW w:type="dxa" w:w="1872"/>
          </w:tcPr>
          <w:p>
            <w:r>
              <w:t xml:space="preserve">3,456</w:t>
            </w:r>
          </w:p>
        </w:tc>
      </w:tr>
      <w:tr>
        <w:tc>
          <w:tcPr>
            <w:tcW w:type="dxa" w:w="1872"/>
          </w:tcPr>
          <w:p>
            <w:r>
              <w:t xml:space="preserve">10</w:t>
            </w:r>
          </w:p>
        </w:tc>
        <w:tc>
          <w:tcPr>
            <w:tcW w:type="dxa" w:w="1872"/>
          </w:tcPr>
          <w:p>
            <w:r>
              <w:t xml:space="preserve">Bacon</w:t>
            </w:r>
          </w:p>
        </w:tc>
        <w:tc>
          <w:tcPr>
            <w:tcW w:type="dxa" w:w="1872"/>
          </w:tcPr>
          <w:p>
            <w:r>
              <w:t xml:space="preserve">2 lb</w:t>
            </w:r>
          </w:p>
        </w:tc>
        <w:tc>
          <w:tcPr>
            <w:tcW w:type="dxa" w:w="1872"/>
          </w:tcPr>
          <w:p>
            <w:r>
              <w:t xml:space="preserve">1,890 kcal/lb</w:t>
            </w:r>
          </w:p>
        </w:tc>
        <w:tc>
          <w:tcPr>
            <w:tcW w:type="dxa" w:w="1872"/>
          </w:tcPr>
          <w:p>
            <w:r>
              <w:t xml:space="preserve">3,780</w:t>
            </w:r>
          </w:p>
        </w:tc>
      </w:tr>
      <w:tr>
        <w:tc>
          <w:tcPr>
            <w:tcW w:type="dxa" w:w="1872"/>
          </w:tcPr>
          <w:p>
            <w:r>
              <w:t xml:space="preserve">11</w:t>
            </w:r>
          </w:p>
        </w:tc>
        <w:tc>
          <w:tcPr>
            <w:tcW w:type="dxa" w:w="1872"/>
          </w:tcPr>
          <w:p>
            <w:r>
              <w:t xml:space="preserve">Eggs</w:t>
            </w:r>
          </w:p>
        </w:tc>
        <w:tc>
          <w:tcPr>
            <w:tcW w:type="dxa" w:w="1872"/>
          </w:tcPr>
          <w:p>
            <w:r>
              <w:t xml:space="preserve">8</w:t>
            </w:r>
          </w:p>
        </w:tc>
        <w:tc>
          <w:tcPr>
            <w:tcW w:type="dxa" w:w="1872"/>
          </w:tcPr>
          <w:p>
            <w:r>
              <w:t xml:space="preserve">72 kcal each</w:t>
            </w:r>
          </w:p>
        </w:tc>
        <w:tc>
          <w:tcPr>
            <w:tcW w:type="dxa" w:w="1872"/>
          </w:tcPr>
          <w:p>
            <w:r>
              <w:t xml:space="preserve">576</w:t>
            </w:r>
          </w:p>
        </w:tc>
      </w:tr>
      <w:tr>
        <w:tc>
          <w:tcPr>
            <w:tcW w:type="dxa" w:w="1872"/>
          </w:tcPr>
          <w:p>
            <w:r>
              <w:t xml:space="preserve">12</w:t>
            </w:r>
          </w:p>
        </w:tc>
        <w:tc>
          <w:tcPr>
            <w:tcW w:type="dxa" w:w="1872"/>
          </w:tcPr>
          <w:p>
            <w:r>
              <w:t xml:space="preserve">Butter</w:t>
            </w:r>
          </w:p>
        </w:tc>
        <w:tc>
          <w:tcPr>
            <w:tcW w:type="dxa" w:w="1872"/>
          </w:tcPr>
          <w:p>
            <w:r>
              <w:t xml:space="preserve">2 sticks</w:t>
            </w:r>
          </w:p>
        </w:tc>
        <w:tc>
          <w:tcPr>
            <w:tcW w:type="dxa" w:w="1872"/>
          </w:tcPr>
          <w:p>
            <w:r>
              <w:t xml:space="preserve">808 kcal/stick</w:t>
            </w:r>
          </w:p>
        </w:tc>
        <w:tc>
          <w:tcPr>
            <w:tcW w:type="dxa" w:w="1872"/>
          </w:tcPr>
          <w:p>
            <w:r>
              <w:t xml:space="preserve">1,616</w:t>
            </w:r>
          </w:p>
        </w:tc>
      </w:tr>
      <w:tr>
        <w:tc>
          <w:tcPr>
            <w:tcW w:type="dxa" w:w="1872"/>
          </w:tcPr>
          <w:p>
            <w:r>
              <w:t xml:space="preserve">13</w:t>
            </w:r>
          </w:p>
        </w:tc>
        <w:tc>
          <w:tcPr>
            <w:tcW w:type="dxa" w:w="1872"/>
          </w:tcPr>
          <w:p>
            <w:r>
              <w:t xml:space="preserve">Dried fruit</w:t>
            </w:r>
          </w:p>
        </w:tc>
        <w:tc>
          <w:tcPr>
            <w:tcW w:type="dxa" w:w="1872"/>
          </w:tcPr>
          <w:p>
            <w:r>
              <w:t xml:space="preserve">1 lb</w:t>
            </w:r>
          </w:p>
        </w:tc>
        <w:tc>
          <w:tcPr>
            <w:tcW w:type="dxa" w:w="1872"/>
          </w:tcPr>
          <w:p>
            <w:r>
              <w:t xml:space="preserve">1,353 kcal/lb</w:t>
            </w:r>
          </w:p>
        </w:tc>
        <w:tc>
          <w:tcPr>
            <w:tcW w:type="dxa" w:w="1872"/>
          </w:tcPr>
          <w:p>
            <w:r>
              <w:t xml:space="preserve">1,353</w:t>
            </w:r>
          </w:p>
        </w:tc>
      </w:tr>
      <w:tr>
        <w:tc>
          <w:tcPr>
            <w:tcW w:type="dxa" w:w="1872"/>
          </w:tcPr>
          <w:p>
            <w:r>
              <w:t xml:space="preserve">14</w:t>
            </w:r>
          </w:p>
        </w:tc>
        <w:tc>
          <w:tcPr>
            <w:tcW w:type="dxa" w:w="1872"/>
          </w:tcPr>
          <w:p>
            <w:r>
              <w:t xml:space="preserve">Canned beans</w:t>
            </w:r>
          </w:p>
        </w:tc>
        <w:tc>
          <w:tcPr>
            <w:tcW w:type="dxa" w:w="1872"/>
          </w:tcPr>
          <w:p>
            <w:r>
              <w:t xml:space="preserve">6 cans</w:t>
            </w:r>
          </w:p>
        </w:tc>
        <w:tc>
          <w:tcPr>
            <w:tcW w:type="dxa" w:w="1872"/>
          </w:tcPr>
          <w:p>
            <w:r>
              <w:t xml:space="preserve">230 kcal/can</w:t>
            </w:r>
          </w:p>
        </w:tc>
        <w:tc>
          <w:tcPr>
            <w:tcW w:type="dxa" w:w="1872"/>
          </w:tcPr>
          <w:p>
            <w:r>
              <w:t xml:space="preserve">1,380</w:t>
            </w:r>
          </w:p>
        </w:tc>
      </w:tr>
      <w:tr>
        <w:tc>
          <w:tcPr>
            <w:tcW w:type="dxa" w:w="1872"/>
          </w:tcPr>
          <w:p>
            <w:r>
              <w:t xml:space="preserve">15</w:t>
            </w:r>
          </w:p>
        </w:tc>
        <w:tc>
          <w:tcPr>
            <w:tcW w:type="dxa" w:w="1872"/>
          </w:tcPr>
          <w:p>
            <w:r>
              <w:t xml:space="preserve">Canned corn</w:t>
            </w:r>
          </w:p>
        </w:tc>
        <w:tc>
          <w:tcPr>
            <w:tcW w:type="dxa" w:w="1872"/>
          </w:tcPr>
          <w:p>
            <w:r>
              <w:t xml:space="preserve">5 cans</w:t>
            </w:r>
          </w:p>
        </w:tc>
        <w:tc>
          <w:tcPr>
            <w:tcW w:type="dxa" w:w="1872"/>
          </w:tcPr>
          <w:p>
            <w:r>
              <w:t xml:space="preserve">344 kcal/can</w:t>
            </w:r>
          </w:p>
        </w:tc>
        <w:tc>
          <w:tcPr>
            <w:tcW w:type="dxa" w:w="1872"/>
          </w:tcPr>
          <w:p>
            <w:r>
              <w:t xml:space="preserve">1,720</w:t>
            </w:r>
          </w:p>
        </w:tc>
      </w:tr>
      <w:tr>
        <w:tc>
          <w:tcPr>
            <w:tcW w:type="dxa" w:w="1872"/>
          </w:tcPr>
          <w:p>
            <w:r>
              <w:t xml:space="preserve">16</w:t>
            </w:r>
          </w:p>
        </w:tc>
        <w:tc>
          <w:tcPr>
            <w:tcW w:type="dxa" w:w="1872"/>
          </w:tcPr>
          <w:p>
            <w:r>
              <w:t xml:space="preserve">Coconut milk</w:t>
            </w:r>
          </w:p>
        </w:tc>
        <w:tc>
          <w:tcPr>
            <w:tcW w:type="dxa" w:w="1872"/>
          </w:tcPr>
          <w:p>
            <w:r>
              <w:t xml:space="preserve">2 cans</w:t>
            </w:r>
          </w:p>
        </w:tc>
        <w:tc>
          <w:tcPr>
            <w:tcW w:type="dxa" w:w="1872"/>
          </w:tcPr>
          <w:p>
            <w:r>
              <w:t xml:space="preserve">757 kcal/can</w:t>
            </w:r>
          </w:p>
        </w:tc>
        <w:tc>
          <w:tcPr>
            <w:tcW w:type="dxa" w:w="1872"/>
          </w:tcPr>
          <w:p>
            <w:r>
              <w:t xml:space="preserve">1,513</w:t>
            </w:r>
          </w:p>
        </w:tc>
      </w:tr>
      <w:tr>
        <w:tc>
          <w:tcPr>
            <w:tcW w:type="dxa" w:w="1872"/>
          </w:tcPr>
          <w:p>
            <w:r>
              <w:t xml:space="preserve">17</w:t>
            </w:r>
          </w:p>
        </w:tc>
        <w:tc>
          <w:tcPr>
            <w:tcW w:type="dxa" w:w="1872"/>
          </w:tcPr>
          <w:p>
            <w:r>
              <w:t xml:space="preserve">Chocolate chips</w:t>
            </w:r>
          </w:p>
        </w:tc>
        <w:tc>
          <w:tcPr>
            <w:tcW w:type="dxa" w:w="1872"/>
          </w:tcPr>
          <w:p>
            <w:r>
              <w:t xml:space="preserve">12 oz (340 g)</w:t>
            </w:r>
          </w:p>
        </w:tc>
        <w:tc>
          <w:tcPr>
            <w:tcW w:type="dxa" w:w="1872"/>
          </w:tcPr>
          <w:p>
            <w:r>
              <w:t xml:space="preserve">5.0 kcal/g</w:t>
            </w:r>
          </w:p>
        </w:tc>
        <w:tc>
          <w:tcPr>
            <w:tcW w:type="dxa" w:w="1872"/>
          </w:tcPr>
          <w:p>
            <w:r>
              <w:t xml:space="preserve">1,700</w:t>
            </w:r>
          </w:p>
        </w:tc>
      </w:tr>
      <w:tr>
        <w:tc>
          <w:tcPr>
            <w:tcW w:type="dxa" w:w="1872"/>
          </w:tcPr>
          <w:p>
            <w:r>
              <w:t xml:space="preserve">18</w:t>
            </w:r>
          </w:p>
        </w:tc>
        <w:tc>
          <w:tcPr>
            <w:tcW w:type="dxa" w:w="1872"/>
          </w:tcPr>
          <w:p>
            <w:r>
              <w:t xml:space="preserve">Honey</w:t>
            </w:r>
          </w:p>
        </w:tc>
        <w:tc>
          <w:tcPr>
            <w:tcW w:type="dxa" w:w="1872"/>
          </w:tcPr>
          <w:p>
            <w:r>
              <w:t xml:space="preserve">6 cups</w:t>
            </w:r>
          </w:p>
        </w:tc>
        <w:tc>
          <w:tcPr>
            <w:tcW w:type="dxa" w:w="1872"/>
          </w:tcPr>
          <w:p>
            <w:r>
              <w:t xml:space="preserve">1,031 kcal/cup</w:t>
            </w:r>
          </w:p>
        </w:tc>
        <w:tc>
          <w:tcPr>
            <w:tcW w:type="dxa" w:w="1872"/>
          </w:tcPr>
          <w:p>
            <w:r>
              <w:t xml:space="preserve">6,186</w:t>
            </w:r>
          </w:p>
        </w:tc>
      </w:tr>
      <w:tr>
        <w:tc>
          <w:tcPr>
            <w:tcW w:type="dxa" w:w="1872"/>
          </w:tcPr>
          <w:p>
            <w:r>
              <w:t xml:space="preserve">19</w:t>
            </w:r>
          </w:p>
        </w:tc>
        <w:tc>
          <w:tcPr>
            <w:tcW w:type="dxa" w:w="1872"/>
          </w:tcPr>
          <w:p>
            <w:r>
              <w:t xml:space="preserve">Chocolate bars</w:t>
            </w:r>
          </w:p>
        </w:tc>
        <w:tc>
          <w:tcPr>
            <w:tcW w:type="dxa" w:w="1872"/>
          </w:tcPr>
          <w:p>
            <w:r>
              <w:t xml:space="preserve">10</w:t>
            </w:r>
          </w:p>
        </w:tc>
        <w:tc>
          <w:tcPr>
            <w:tcW w:type="dxa" w:w="1872"/>
          </w:tcPr>
          <w:p>
            <w:r>
              <w:t xml:space="preserve">210 kcal each</w:t>
            </w:r>
          </w:p>
        </w:tc>
        <w:tc>
          <w:tcPr>
            <w:tcW w:type="dxa" w:w="1872"/>
          </w:tcPr>
          <w:p>
            <w:r>
              <w:t xml:space="preserve">2,100</w:t>
            </w:r>
          </w:p>
        </w:tc>
      </w:tr>
      <w:tr>
        <w:tc>
          <w:tcPr>
            <w:tcW w:type="dxa" w:w="1872"/>
          </w:tcPr>
          <w:p>
            <w:r>
              <w:t xml:space="preserve">20</w:t>
            </w:r>
          </w:p>
        </w:tc>
        <w:tc>
          <w:tcPr>
            <w:tcW w:type="dxa" w:w="1872"/>
          </w:tcPr>
          <w:p>
            <w:r>
              <w:t xml:space="preserve">Granola/power bars</w:t>
            </w:r>
          </w:p>
        </w:tc>
        <w:tc>
          <w:tcPr>
            <w:tcW w:type="dxa" w:w="1872"/>
          </w:tcPr>
          <w:p>
            <w:r>
              <w:t xml:space="preserve">6</w:t>
            </w:r>
          </w:p>
        </w:tc>
        <w:tc>
          <w:tcPr>
            <w:tcW w:type="dxa" w:w="1872"/>
          </w:tcPr>
          <w:p>
            <w:r>
              <w:t xml:space="preserve">200 kcal each</w:t>
            </w:r>
          </w:p>
        </w:tc>
        <w:tc>
          <w:tcPr>
            <w:tcW w:type="dxa" w:w="1872"/>
          </w:tcPr>
          <w:p>
            <w:r>
              <w:t xml:space="preserve">1,200</w:t>
            </w:r>
          </w:p>
        </w:tc>
      </w:tr>
      <w:tr>
        <w:tc>
          <w:tcPr>
            <w:tcW w:type="dxa" w:w="1872"/>
          </w:tcPr>
          <w:p>
            <w:r>
              <w:t xml:space="preserve">21</w:t>
            </w:r>
          </w:p>
        </w:tc>
        <w:tc>
          <w:tcPr>
            <w:tcW w:type="dxa" w:w="1872"/>
          </w:tcPr>
          <w:p>
            <w:r>
              <w:t xml:space="preserve">Fruit gummies</w:t>
            </w:r>
          </w:p>
        </w:tc>
        <w:tc>
          <w:tcPr>
            <w:tcW w:type="dxa" w:w="1872"/>
          </w:tcPr>
          <w:p>
            <w:r>
              <w:t xml:space="preserve">20</w:t>
            </w:r>
          </w:p>
        </w:tc>
        <w:tc>
          <w:tcPr>
            <w:tcW w:type="dxa" w:w="1872"/>
          </w:tcPr>
          <w:p>
            <w:r>
              <w:t xml:space="preserve">70 kcal each</w:t>
            </w:r>
          </w:p>
        </w:tc>
        <w:tc>
          <w:tcPr>
            <w:tcW w:type="dxa" w:w="1872"/>
          </w:tcPr>
          <w:p>
            <w:r>
              <w:t xml:space="preserve">1,400</w:t>
            </w:r>
          </w:p>
        </w:tc>
      </w:tr>
      <w:tr>
        <w:tc>
          <w:tcPr>
            <w:tcW w:type="dxa" w:w="1872"/>
          </w:tcPr>
          <w:p>
            <w:r>
              <w:t xml:space="preserve"/>
            </w:r>
          </w:p>
        </w:tc>
        <w:tc>
          <w:tcPr>
            <w:tcW w:type="dxa" w:w="1872"/>
          </w:tcPr>
          <w:p>
            <w:r>
              <w:t xml:space="preserve"/>
            </w:r>
          </w:p>
        </w:tc>
        <w:tc>
          <w:tcPr>
            <w:tcW w:type="dxa" w:w="1872"/>
          </w:tcPr>
          <w:p>
            <w:r>
              <w:t xml:space="preserve"/>
            </w:r>
          </w:p>
        </w:tc>
        <w:tc>
          <w:tcPr>
            <w:tcW w:type="dxa" w:w="1872"/>
          </w:tcPr>
          <w:p>
            <w:r>
              <w:rPr>
                <w:b/>
                <w:bCs/>
              </w:rPr>
              <w:t xml:space="preserve">Total core caloric supply</w:t>
            </w:r>
          </w:p>
        </w:tc>
        <w:tc>
          <w:tcPr>
            <w:tcW w:type="dxa" w:w="1872"/>
          </w:tcPr>
          <w:p>
            <w:r>
              <w:rPr>
                <w:b/>
                <w:bCs/>
              </w:rPr>
              <w:t xml:space="preserve">51,650 kcal</w:t>
            </w:r>
          </w:p>
        </w:tc>
      </w:tr>
    </w:tbl>
    <w:p/>
    <w:p>
      <w:r>
        <w:t xml:space="preserve">Sources for each row are listed in the Sources appendix [S2–S16]; several rows share a source where the same reference food category applies.</w:t>
      </w:r>
    </w:p>
    <w:p>
      <w:pPr>
        <w:pStyle w:val="Heading3"/>
        <w:spacing w:after="120" w:before="240"/>
      </w:pPr>
      <w:r>
        <w:t xml:space="preserve">Appendix E — Daily Calorie Needs by Person</w:t>
      </w:r>
    </w:p>
    <w:p>
      <w:r>
        <w:t xml:space="preserve">The U.S. government's own official calorie-needs table [S17] estimates how many calories a person needs per day, by age, sex, and activity level. This case uses the "moderately active" column for every family member except where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DDDDD" w:val="clear"/>
          </w:tcPr>
          <w:p>
            <w:r>
              <w:t xml:space="preserve">Person</w:t>
            </w:r>
          </w:p>
        </w:tc>
        <w:tc>
          <w:tcPr>
            <w:tcW w:type="dxa" w:w="2340"/>
            <w:shd w:fill="DDDDDD" w:val="clear"/>
          </w:tcPr>
          <w:p>
            <w:r>
              <w:t xml:space="preserve">Age / Sex</w:t>
            </w:r>
          </w:p>
        </w:tc>
        <w:tc>
          <w:tcPr>
            <w:tcW w:type="dxa" w:w="2340"/>
            <w:shd w:fill="DDDDDD" w:val="clear"/>
          </w:tcPr>
          <w:p>
            <w:r>
              <w:t xml:space="preserve">Activity assumption</w:t>
            </w:r>
          </w:p>
        </w:tc>
        <w:tc>
          <w:tcPr>
            <w:tcW w:type="dxa" w:w="2340"/>
            <w:shd w:fill="DDDDDD" w:val="clear"/>
          </w:tcPr>
          <w:p>
            <w:r>
              <w:t xml:space="preserve">Full recommended daily calories</w:t>
            </w:r>
          </w:p>
        </w:tc>
      </w:tr>
      <w:tr>
        <w:tc>
          <w:tcPr>
            <w:tcW w:type="dxa" w:w="2340"/>
          </w:tcPr>
          <w:p>
            <w:r>
              <w:t xml:space="preserve">Tamara</w:t>
            </w:r>
          </w:p>
        </w:tc>
        <w:tc>
          <w:tcPr>
            <w:tcW w:type="dxa" w:w="2340"/>
          </w:tcPr>
          <w:p>
            <w:r>
              <w:t xml:space="preserve">35, F</w:t>
            </w:r>
          </w:p>
        </w:tc>
        <w:tc>
          <w:tcPr>
            <w:tcW w:type="dxa" w:w="2340"/>
          </w:tcPr>
          <w:p>
            <w:r>
              <w:t xml:space="preserve">Moderately active</w:t>
            </w:r>
          </w:p>
        </w:tc>
        <w:tc>
          <w:tcPr>
            <w:tcW w:type="dxa" w:w="2340"/>
          </w:tcPr>
          <w:p>
            <w:r>
              <w:t xml:space="preserve">2,000 kcal</w:t>
            </w:r>
          </w:p>
        </w:tc>
      </w:tr>
      <w:tr>
        <w:tc>
          <w:tcPr>
            <w:tcW w:type="dxa" w:w="2340"/>
          </w:tcPr>
          <w:p>
            <w:r>
              <w:t xml:space="preserve">John</w:t>
            </w:r>
          </w:p>
        </w:tc>
        <w:tc>
          <w:tcPr>
            <w:tcW w:type="dxa" w:w="2340"/>
          </w:tcPr>
          <w:p>
            <w:r>
              <w:t xml:space="preserve">70, M</w:t>
            </w:r>
          </w:p>
        </w:tc>
        <w:tc>
          <w:tcPr>
            <w:tcW w:type="dxa" w:w="2340"/>
          </w:tcPr>
          <w:p>
            <w:r>
              <w:t xml:space="preserve">Moderately active</w:t>
            </w:r>
          </w:p>
        </w:tc>
        <w:tc>
          <w:tcPr>
            <w:tcW w:type="dxa" w:w="2340"/>
          </w:tcPr>
          <w:p>
            <w:r>
              <w:t xml:space="preserve">2,200 kcal</w:t>
            </w:r>
          </w:p>
        </w:tc>
      </w:tr>
      <w:tr>
        <w:tc>
          <w:tcPr>
            <w:tcW w:type="dxa" w:w="2340"/>
          </w:tcPr>
          <w:p>
            <w:r>
              <w:t xml:space="preserve">Fiona</w:t>
            </w:r>
          </w:p>
        </w:tc>
        <w:tc>
          <w:tcPr>
            <w:tcW w:type="dxa" w:w="2340"/>
          </w:tcPr>
          <w:p>
            <w:r>
              <w:t xml:space="preserve">7, F</w:t>
            </w:r>
          </w:p>
        </w:tc>
        <w:tc>
          <w:tcPr>
            <w:tcW w:type="dxa" w:w="2340"/>
          </w:tcPr>
          <w:p>
            <w:r>
              <w:t xml:space="preserve">Moderately active</w:t>
            </w:r>
          </w:p>
        </w:tc>
        <w:tc>
          <w:tcPr>
            <w:tcW w:type="dxa" w:w="2340"/>
          </w:tcPr>
          <w:p>
            <w:r>
              <w:t xml:space="preserve">1,600 kcal</w:t>
            </w:r>
          </w:p>
        </w:tc>
      </w:tr>
      <w:tr>
        <w:tc>
          <w:tcPr>
            <w:tcW w:type="dxa" w:w="2340"/>
          </w:tcPr>
          <w:p>
            <w:r>
              <w:t xml:space="preserve">Easton</w:t>
            </w:r>
          </w:p>
        </w:tc>
        <w:tc>
          <w:tcPr>
            <w:tcW w:type="dxa" w:w="2340"/>
          </w:tcPr>
          <w:p>
            <w:r>
              <w:t xml:space="preserve">9, M</w:t>
            </w:r>
          </w:p>
        </w:tc>
        <w:tc>
          <w:tcPr>
            <w:tcW w:type="dxa" w:w="2340"/>
          </w:tcPr>
          <w:p>
            <w:r>
              <w:t xml:space="preserve">Moderately active (healthy baseline)</w:t>
            </w:r>
          </w:p>
        </w:tc>
        <w:tc>
          <w:tcPr>
            <w:tcW w:type="dxa" w:w="2340"/>
          </w:tcPr>
          <w:p>
            <w:r>
              <w:t xml:space="preserve">1,800 kcal</w:t>
            </w:r>
          </w:p>
        </w:tc>
      </w:tr>
      <w:tr>
        <w:tc>
          <w:tcPr>
            <w:tcW w:type="dxa" w:w="2340"/>
          </w:tcPr>
          <w:p>
            <w:r>
              <w:t xml:space="preserve">Chance</w:t>
            </w:r>
          </w:p>
        </w:tc>
        <w:tc>
          <w:tcPr>
            <w:tcW w:type="dxa" w:w="2340"/>
          </w:tcPr>
          <w:p>
            <w:r>
              <w:t xml:space="preserve">2</w:t>
            </w:r>
          </w:p>
        </w:tc>
        <w:tc>
          <w:tcPr>
            <w:tcW w:type="dxa" w:w="2340"/>
          </w:tcPr>
          <w:p>
            <w:r>
              <w:t xml:space="preserve">(table does not split by sex at this age)</w:t>
            </w:r>
          </w:p>
        </w:tc>
        <w:tc>
          <w:tcPr>
            <w:tcW w:type="dxa" w:w="2340"/>
          </w:tcPr>
          <w:p>
            <w:r>
              <w:t xml:space="preserve">1,000 kcal</w:t>
            </w:r>
          </w:p>
        </w:tc>
      </w:tr>
    </w:tbl>
    <w:p/>
    <w:p>
      <w:r>
        <w:t xml:space="preserve">Source: U.S. Department of Health and Human Services / USDA, "Estimated Calorie Needs per Day, by Age, Sex, and Physical Activity Level" [S17].</w:t>
      </w:r>
    </w:p>
    <w:p>
      <w:pPr>
        <w:pStyle w:val="Heading3"/>
        <w:spacing w:after="120" w:before="240"/>
      </w:pPr>
      <w:r>
        <w:t xml:space="preserve">Appendix F — Two Ways to Ration: The Setup</w:t>
      </w:r>
    </w:p>
    <w:p>
      <w:r>
        <w:rPr>
          <w:b/>
          <w:bCs/>
        </w:rPr>
        <w:t xml:space="preserve">Option A — Equal.</w:t>
      </w:r>
      <w:r>
        <w:t xml:space="preserve"> Every one of the five family members receives the same flat daily ration: </w:t>
      </w:r>
      <w:r>
        <w:rPr>
          <w:b/>
          <w:bCs/>
        </w:rPr>
        <w:t xml:space="preserve">2,000 kcal/person/day</w:t>
      </w:r>
      <w:r>
        <w:t xml:space="preserve"> — the same 2,000-calorie figure the FDA uses as its one general reference amount on every U.S. Nutrition Facts label [S18], regardless of age or size.</w:t>
      </w:r>
    </w:p>
    <w:p>
      <w:r>
        <w:rPr>
          <w:b/>
          <w:bCs/>
        </w:rPr>
        <w:t xml:space="preserve">Option B — Need-based.</w:t>
      </w:r>
      <w:r>
        <w:t xml:space="preserve"> Each family member receives their own individual full recommended calories from Appendix E — except Easton, whose ongoing seasickness has him mostly confined to his bunk rather than at his usual activity level. His ration is matched to the </w:t>
      </w:r>
      <w:r>
        <w:rPr>
          <w:i/>
          <w:iCs/>
        </w:rPr>
        <w:t xml:space="preserve">sedentary</w:t>
      </w:r>
      <w:r>
        <w:t xml:space="preserve"> (not moderately active) column of the same official table for a 9-year-old boy: </w:t>
      </w:r>
      <w:r>
        <w:rPr>
          <w:b/>
          <w:bCs/>
        </w:rPr>
        <w:t xml:space="preserve">1,600 kcal</w:t>
      </w:r>
      <w:r>
        <w:t xml:space="preserve">, not an invented percentage cut (SEE APPENDIX H, MA1). John's ration is his own full, protected 2,200 kcal — his diabetes changes how consistently he needs to eat, not how much (SEE APPENDIX G).</w:t>
      </w:r>
    </w:p>
    <w:p>
      <w:r>
        <w:t xml:space="preserve">D4 asks you to total each option's daily consumption, divide it into Appendix D's supply, and compare how many days each option covers — neither option gets the family anywhere close to a full month at everyone's </w:t>
      </w:r>
      <w:r>
        <w:rPr>
          <w:i/>
          <w:iCs/>
        </w:rPr>
        <w:t xml:space="preserve">full</w:t>
      </w:r>
      <w:r>
        <w:t xml:space="preserve"> recommended calories, which is exactly why D2 asks you to decide, and defend, how many days you are actually rationing for, and D3 asks you to design a real plan for that many days.</w:t>
      </w:r>
    </w:p>
    <w:p>
      <w:pPr>
        <w:pStyle w:val="Heading3"/>
        <w:spacing w:after="120" w:before="240"/>
      </w:pPr>
      <w:r>
        <w:t xml:space="preserve">Appendix G — Real-World Rationing and Health Context</w:t>
      </w:r>
    </w:p>
    <w:p>
      <w:r>
        <w:rPr>
          <w:b/>
          <w:bCs/>
        </w:rPr>
        <w:t xml:space="preserve">International maritime survival rations.</w:t>
      </w:r>
      <w:r>
        <w:t xml:space="preserve"> Under the international Life-Saving Appliances (LSA) Code, every ocean-going liferaft is required to carry a minimum food ration of </w:t>
      </w:r>
      <w:r>
        <w:rPr>
          <w:b/>
          <w:bCs/>
        </w:rPr>
        <w:t xml:space="preserve">10,000 kJ (about 2,390 kcal) per person</w:t>
      </w:r>
      <w:r>
        <w:t xml:space="preserve"> it's rated to carry [S19] — issued identically to every occupant, regardless of age or health. This is real international maritime practice for exactly this kind of emergency, and it treats "equal" as the default.</w:t>
      </w:r>
    </w:p>
    <w:p>
      <w:r>
        <w:rPr>
          <w:b/>
          <w:bCs/>
        </w:rPr>
        <w:t xml:space="preserve">Type 2 diabetes and meal consistency.</w:t>
      </w:r>
      <w:r>
        <w:t xml:space="preserve"> The American Diabetes Association's clinical guidance emphasizes that for a person managing diabetes with a fixed medication routine, keeping the </w:t>
      </w:r>
      <w:r>
        <w:rPr>
          <w:i/>
          <w:iCs/>
        </w:rPr>
        <w:t xml:space="preserve">timing and amount</w:t>
      </w:r>
      <w:r>
        <w:t xml:space="preserve"> of carbohydrate intake consistent from day to day is what matters most for safe blood sugar control [S20] — not necessarily eating more total calories than anyone else.</w:t>
      </w:r>
    </w:p>
    <w:p>
      <w:r>
        <w:rPr>
          <w:b/>
          <w:bCs/>
        </w:rPr>
        <w:t xml:space="preserve">Seasickness and eating.</w:t>
      </w:r>
      <w:r>
        <w:t xml:space="preserve"> Public health travel guidance recommends eating small amounts of food frequently, rather than large meals, to manage ongoing motion sickness and nausea [S21].</w:t>
      </w:r>
    </w:p>
    <w:p>
      <w:pPr>
        <w:pStyle w:val="Heading3"/>
        <w:spacing w:after="120" w:before="240"/>
      </w:pPr>
      <w:r>
        <w:t xml:space="preserve">Appendix H — Modeling Assumptions</w:t>
      </w:r>
    </w:p>
    <w:p>
      <w:pPr>
        <w:ind w:left="480"/>
      </w:pPr>
      <w:r>
        <w:t xml:space="preserve">These figures are </w:t>
      </w:r>
      <w:r>
        <w:rPr>
          <w:b/>
          <w:bCs/>
        </w:rPr>
        <w:t xml:space="preserve">not sourced</w:t>
      </w:r>
      <w:r>
        <w:t xml:space="preserve"> the way Appendices D, E, and G's figures are. They are stated scenario assumptions chosen by the case author, each with a real basis. A Hero may challenge any of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DDDDD" w:val="clear"/>
          </w:tcPr>
          <w:p>
            <w:r>
              <w:t xml:space="preserve">#</w:t>
            </w:r>
          </w:p>
        </w:tc>
        <w:tc>
          <w:tcPr>
            <w:tcW w:type="dxa" w:w="1872"/>
            <w:shd w:fill="DDDDDD" w:val="clear"/>
          </w:tcPr>
          <w:p>
            <w:r>
              <w:t xml:space="preserve">Assumption</w:t>
            </w:r>
          </w:p>
        </w:tc>
        <w:tc>
          <w:tcPr>
            <w:tcW w:type="dxa" w:w="1872"/>
            <w:shd w:fill="DDDDDD" w:val="clear"/>
          </w:tcPr>
          <w:p>
            <w:r>
              <w:t xml:space="preserve">Value used</w:t>
            </w:r>
          </w:p>
        </w:tc>
        <w:tc>
          <w:tcPr>
            <w:tcW w:type="dxa" w:w="1872"/>
            <w:shd w:fill="DDDDDD" w:val="clear"/>
          </w:tcPr>
          <w:p>
            <w:r>
              <w:t xml:space="preserve">Basis</w:t>
            </w:r>
          </w:p>
        </w:tc>
        <w:tc>
          <w:tcPr>
            <w:tcW w:type="dxa" w:w="1872"/>
            <w:shd w:fill="DDDDDD" w:val="clear"/>
          </w:tcPr>
          <w:p>
            <w:r>
              <w:t xml:space="preserve">Sensitivity</w:t>
            </w:r>
          </w:p>
        </w:tc>
      </w:tr>
      <w:tr>
        <w:tc>
          <w:tcPr>
            <w:tcW w:type="dxa" w:w="1872"/>
          </w:tcPr>
          <w:p>
            <w:r>
              <w:t xml:space="preserve">MA1</w:t>
            </w:r>
          </w:p>
        </w:tc>
        <w:tc>
          <w:tcPr>
            <w:tcW w:type="dxa" w:w="1872"/>
          </w:tcPr>
          <w:p>
            <w:r>
              <w:t xml:space="preserve">Easton's Option B ration is matched to a </w:t>
            </w:r>
            <w:r>
              <w:rPr>
                <w:i/>
                <w:iCs/>
              </w:rPr>
              <w:t xml:space="preserve">sedentary</w:t>
            </w:r>
            <w:r>
              <w:t xml:space="preserve"> 9-year-old boy's official calorie estimate, not a specific "percent reduced for vomiting" figure</w:t>
            </w:r>
          </w:p>
        </w:tc>
        <w:tc>
          <w:tcPr>
            <w:tcW w:type="dxa" w:w="1872"/>
          </w:tcPr>
          <w:p>
            <w:r>
              <w:t xml:space="preserve">1,600 kcal (vs. his 1,800 kcal moderately-active baseline)</w:t>
            </w:r>
          </w:p>
        </w:tc>
        <w:tc>
          <w:tcPr>
            <w:tcW w:type="dxa" w:w="1872"/>
          </w:tcPr>
          <w:p>
            <w:r>
              <w:t xml:space="preserve">No public dataset states an exact calorie penalty for ongoing seasickness. This case instead re-classifies Easton's activity level using the same official table (Appendix E), since he is genuinely spending most of his time confined to his bunk.</w:t>
            </w:r>
          </w:p>
        </w:tc>
        <w:tc>
          <w:tcPr>
            <w:tcW w:type="dxa" w:w="1872"/>
          </w:tcPr>
          <w:p>
            <w:r>
              <w:t xml:space="preserve">The answer is sensitive to this value — a different reclassification changes Option B's total.</w:t>
            </w:r>
          </w:p>
        </w:tc>
      </w:tr>
      <w:tr>
        <w:tc>
          <w:tcPr>
            <w:tcW w:type="dxa" w:w="1872"/>
          </w:tcPr>
          <w:p>
            <w:r>
              <w:t xml:space="preserve">MA2</w:t>
            </w:r>
          </w:p>
        </w:tc>
        <w:tc>
          <w:tcPr>
            <w:tcW w:type="dxa" w:w="1872"/>
          </w:tcPr>
          <w:p>
            <w:r>
              <w:t xml:space="preserve">Option A's flat "equal" ration is set at 2,000 kcal/person/day</w:t>
            </w:r>
          </w:p>
        </w:tc>
        <w:tc>
          <w:tcPr>
            <w:tcW w:type="dxa" w:w="1872"/>
          </w:tcPr>
          <w:p>
            <w:r>
              <w:t xml:space="preserve">2,000 kcal</w:t>
            </w:r>
          </w:p>
        </w:tc>
        <w:tc>
          <w:tcPr>
            <w:tcW w:type="dxa" w:w="1872"/>
          </w:tcPr>
          <w:p>
            <w:r>
              <w:t xml:space="preserve">Anchored to the FDA's own general 2,000-calorie nutrition-label reference (Appendix F) — the single most recognizable "one number for everyone" figure a real family would reach for.</w:t>
            </w:r>
          </w:p>
        </w:tc>
        <w:tc>
          <w:tcPr>
            <w:tcW w:type="dxa" w:w="1872"/>
          </w:tcPr>
          <w:p>
            <w:r>
              <w:t xml:space="preserve">A different flat number is a legitimate alternative a Hero could argue for.</w:t>
            </w:r>
          </w:p>
        </w:tc>
      </w:tr>
      <w:tr>
        <w:tc>
          <w:tcPr>
            <w:tcW w:type="dxa" w:w="1872"/>
          </w:tcPr>
          <w:p>
            <w:r>
              <w:t xml:space="preserve">MA3</w:t>
            </w:r>
          </w:p>
        </w:tc>
        <w:tc>
          <w:tcPr>
            <w:tcW w:type="dxa" w:w="1872"/>
          </w:tcPr>
          <w:p>
            <w:r>
              <w:t xml:space="preserve">John's diabetes is modeled as requiring a full, consistent ration rather than a larger or smaller one</w:t>
            </w:r>
          </w:p>
        </w:tc>
        <w:tc>
          <w:tcPr>
            <w:tcW w:type="dxa" w:w="1872"/>
          </w:tcPr>
          <w:p>
            <w:r>
              <w:t xml:space="preserve">2,200 kcal (his own full table value)</w:t>
            </w:r>
          </w:p>
        </w:tc>
        <w:tc>
          <w:tcPr>
            <w:tcW w:type="dxa" w:w="1872"/>
          </w:tcPr>
          <w:p>
            <w:r>
              <w:t xml:space="preserve">Real ADA guidance (Appendix G) concerns consistency of carbohydrate timing for people on a fixed medication routine, not total calorie need. The case states John "manages [his diabetes] well" and does not assume he is on an insulin regimen requiring extra calories.</w:t>
            </w:r>
          </w:p>
        </w:tc>
        <w:tc>
          <w:tcPr>
            <w:tcW w:type="dxa" w:w="1872"/>
          </w:tcPr>
          <w:p>
            <w:r>
              <w:t xml:space="preserve">If John required a higher-calorie regimen, Option B's total daily consumption would rise, narrowing the margin between A and B.</w:t>
            </w:r>
          </w:p>
        </w:tc>
      </w:tr>
      <w:tr>
        <w:tc>
          <w:tcPr>
            <w:tcW w:type="dxa" w:w="1872"/>
          </w:tcPr>
          <w:p>
            <w:r>
              <w:t xml:space="preserve">MA4</w:t>
            </w:r>
          </w:p>
        </w:tc>
        <w:tc>
          <w:tcPr>
            <w:tcW w:type="dxa" w:w="1872"/>
          </w:tcPr>
          <w:p>
            <w:r>
              <w:t xml:space="preserve">Appendix D's "core caloric supply" total excludes small-quantity produce, individual spice containers, and condiments</w:t>
            </w:r>
          </w:p>
        </w:tc>
        <w:tc>
          <w:tcPr>
            <w:tcW w:type="dxa" w:w="1872"/>
          </w:tcPr>
          <w:p>
            <w:r>
              <w:t xml:space="preserve">51,650 kcal total</w:t>
            </w:r>
          </w:p>
        </w:tc>
        <w:tc>
          <w:tcPr>
            <w:tcW w:type="dxa" w:w="1872"/>
          </w:tcPr>
          <w:p>
            <w:r>
              <w:t xml:space="preserve">These items are real (Appendix C) but each contributes a small enough share of total calories that including them would not change which option wins — disclosed here rather than silently dropped.</w:t>
            </w:r>
          </w:p>
        </w:tc>
        <w:tc>
          <w:tcPr>
            <w:tcW w:type="dxa" w:w="1872"/>
          </w:tcPr>
          <w:p>
            <w:r>
              <w:t xml:space="preserve">Including them would raise the total supply modestly but would not change either option's daily consumption, since both options' per-day totals are set by Appendices E and F, not by the supply total.</w:t>
            </w:r>
          </w:p>
        </w:tc>
      </w:tr>
      <w:tr>
        <w:tc>
          <w:tcPr>
            <w:tcW w:type="dxa" w:w="1872"/>
          </w:tcPr>
          <w:p>
            <w:r>
              <w:t xml:space="preserve">MA5</w:t>
            </w:r>
          </w:p>
        </w:tc>
        <w:tc>
          <w:tcPr>
            <w:tcW w:type="dxa" w:w="1872"/>
          </w:tcPr>
          <w:p>
            <w:r>
              <w:t xml:space="preserve">Tortillas, popcorn, chocolate bars, granola bars, and fruit gummies use typical commercial-average calorie values, since the source inventory does not name a specific brand</w:t>
            </w:r>
          </w:p>
        </w:tc>
        <w:tc>
          <w:tcPr>
            <w:tcW w:type="dxa" w:w="1872"/>
          </w:tcPr>
          <w:p>
            <w:r>
              <w:t xml:space="preserve">Values listed in Appendix D</w:t>
            </w:r>
          </w:p>
        </w:tc>
        <w:tc>
          <w:tcPr>
            <w:tcW w:type="dxa" w:w="1872"/>
          </w:tcPr>
          <w:p>
            <w:r>
              <w:t xml:space="preserve">The original inventory lists these items generically. Typical U.S. commercial averages are used rather than any one specific product's label.</w:t>
            </w:r>
          </w:p>
        </w:tc>
        <w:tc>
          <w:tcPr>
            <w:tcW w:type="dxa" w:w="1872"/>
          </w:tcPr>
          <w:p>
            <w:r>
              <w:t xml:space="preserve">A specific brand's real label could shift Appendix D's total by a few hundred calories in either direction — not enough to change which option wins.</w:t>
            </w:r>
          </w:p>
        </w:tc>
      </w:tr>
    </w:tbl>
    <w:p/>
    <w:p>
      <w:pPr>
        <w:pStyle w:val="Heading2"/>
        <w:spacing w:after="120" w:before="240"/>
      </w:pPr>
      <w:r>
        <w:t xml:space="preserv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shd w:fill="DDDDDD" w:val="clear"/>
          </w:tcPr>
          <w:p>
            <w:r>
              <w:t xml:space="preserve">#</w:t>
            </w:r>
          </w:p>
        </w:tc>
        <w:tc>
          <w:tcPr>
            <w:tcW w:type="dxa" w:w="1337"/>
            <w:shd w:fill="DDDDDD" w:val="clear"/>
          </w:tcPr>
          <w:p>
            <w:r>
              <w:t xml:space="preserve">Claim</w:t>
            </w:r>
          </w:p>
        </w:tc>
        <w:tc>
          <w:tcPr>
            <w:tcW w:type="dxa" w:w="1337"/>
            <w:shd w:fill="DDDDDD" w:val="clear"/>
          </w:tcPr>
          <w:p>
            <w:r>
              <w:t xml:space="preserve">Value</w:t>
            </w:r>
          </w:p>
        </w:tc>
        <w:tc>
          <w:tcPr>
            <w:tcW w:type="dxa" w:w="1337"/>
            <w:shd w:fill="DDDDDD" w:val="clear"/>
          </w:tcPr>
          <w:p>
            <w:r>
              <w:t xml:space="preserve">Source</w:t>
            </w:r>
          </w:p>
        </w:tc>
        <w:tc>
          <w:tcPr>
            <w:tcW w:type="dxa" w:w="1337"/>
            <w:shd w:fill="DDDDDD" w:val="clear"/>
          </w:tcPr>
          <w:p>
            <w:r>
              <w:t xml:space="preserve">Date</w:t>
            </w:r>
          </w:p>
        </w:tc>
        <w:tc>
          <w:tcPr>
            <w:tcW w:type="dxa" w:w="1337"/>
            <w:shd w:fill="DDDDDD" w:val="clear"/>
          </w:tcPr>
          <w:p>
            <w:r>
              <w:t xml:space="preserve">Confidence</w:t>
            </w:r>
          </w:p>
        </w:tc>
        <w:tc>
          <w:tcPr>
            <w:tcW w:type="dxa" w:w="1337"/>
            <w:shd w:fill="DDDDDD" w:val="clear"/>
          </w:tcPr>
          <w:p>
            <w:r>
              <w:t xml:space="preserve">Link</w:t>
            </w:r>
          </w:p>
        </w:tc>
      </w:tr>
      <w:tr>
        <w:tc>
          <w:tcPr>
            <w:tcW w:type="dxa" w:w="1337"/>
          </w:tcPr>
          <w:p>
            <w:r>
              <w:t xml:space="preserve">S1</w:t>
            </w:r>
          </w:p>
        </w:tc>
        <w:tc>
          <w:tcPr>
            <w:tcW w:type="dxa" w:w="1337"/>
          </w:tcPr>
          <w:p>
            <w:r>
              <w:t xml:space="preserve">The Murray family's real remaining boat food inventory</w:t>
            </w:r>
          </w:p>
        </w:tc>
        <w:tc>
          <w:tcPr>
            <w:tcW w:type="dxa" w:w="1337"/>
          </w:tcPr>
          <w:p>
            <w:r>
              <w:t xml:space="preserve">(see Appendix C)</w:t>
            </w:r>
          </w:p>
        </w:tc>
        <w:tc>
          <w:tcPr>
            <w:tcW w:type="dxa" w:w="1337"/>
          </w:tcPr>
          <w:p>
            <w:r>
              <w:t xml:space="preserve">Personal Boat Food Shopping List (source docx, family's own real provisioning spreadsheet)</w:t>
            </w:r>
          </w:p>
        </w:tc>
        <w:tc>
          <w:tcPr>
            <w:tcW w:type="dxa" w:w="1337"/>
          </w:tcPr>
          <w:p>
            <w:r>
              <w:t xml:space="preserve">undated (legacy source)</w:t>
            </w:r>
          </w:p>
        </w:tc>
        <w:tc>
          <w:tcPr>
            <w:tcW w:type="dxa" w:w="1337"/>
          </w:tcPr>
          <w:p>
            <w:r>
              <w:t xml:space="preserve">HIGH (real source document; reproduced verbatim)</w:t>
            </w:r>
          </w:p>
        </w:tc>
        <w:tc>
          <w:tcPr>
            <w:tcW w:type="dxa" w:w="1337"/>
          </w:tcPr>
          <w:p>
            <w:r>
              <w:t xml:space="preserve">(original doc, not a URL)</w:t>
            </w:r>
          </w:p>
        </w:tc>
      </w:tr>
      <w:tr>
        <w:tc>
          <w:tcPr>
            <w:tcW w:type="dxa" w:w="1337"/>
          </w:tcPr>
          <w:p>
            <w:r>
              <w:t xml:space="preserve">S2</w:t>
            </w:r>
          </w:p>
        </w:tc>
        <w:tc>
          <w:tcPr>
            <w:tcW w:type="dxa" w:w="1337"/>
          </w:tcPr>
          <w:p>
            <w:r>
              <w:t xml:space="preserve">Calories in raw/dry white rice</w:t>
            </w:r>
          </w:p>
        </w:tc>
        <w:tc>
          <w:tcPr>
            <w:tcW w:type="dxa" w:w="1337"/>
          </w:tcPr>
          <w:p>
            <w:r>
              <w:t xml:space="preserve">1,650 kcal/lb (365 kcal/100g)</w:t>
            </w:r>
          </w:p>
        </w:tc>
        <w:tc>
          <w:tcPr>
            <w:tcW w:type="dxa" w:w="1337"/>
          </w:tcPr>
          <w:p>
            <w:r>
              <w:t xml:space="preserve">USDA FoodData Central, via myfooddata.com nutrition facts page</w:t>
            </w:r>
          </w:p>
        </w:tc>
        <w:tc>
          <w:tcPr>
            <w:tcW w:type="dxa" w:w="1337"/>
          </w:tcPr>
          <w:p>
            <w:r>
              <w:t xml:space="preserve">accessed 2026-08-19</w:t>
            </w:r>
          </w:p>
        </w:tc>
        <w:tc>
          <w:tcPr>
            <w:tcW w:type="dxa" w:w="1337"/>
          </w:tcPr>
          <w:p>
            <w:r>
              <w:t xml:space="preserve">MEDIUM</w:t>
            </w:r>
          </w:p>
        </w:tc>
        <w:tc>
          <w:tcPr>
            <w:tcW w:type="dxa" w:w="1337"/>
          </w:tcPr>
          <w:p>
            <w:hyperlink w:history="1" r:id="rIdlzsf6nmpd4bav06avj9ct">
              <w:r>
                <w:rPr>
                  <w:rStyle w:val="Hyperlink"/>
                </w:rPr>
                <w:t xml:space="preserve">Source</w:t>
              </w:r>
            </w:hyperlink>
          </w:p>
        </w:tc>
      </w:tr>
      <w:tr>
        <w:tc>
          <w:tcPr>
            <w:tcW w:type="dxa" w:w="1337"/>
          </w:tcPr>
          <w:p>
            <w:r>
              <w:t xml:space="preserve">S3</w:t>
            </w:r>
          </w:p>
        </w:tc>
        <w:tc>
          <w:tcPr>
            <w:tcW w:type="dxa" w:w="1337"/>
          </w:tcPr>
          <w:p>
            <w:r>
              <w:t xml:space="preserve">Calories in dry pasta</w:t>
            </w:r>
          </w:p>
        </w:tc>
        <w:tc>
          <w:tcPr>
            <w:tcW w:type="dxa" w:w="1337"/>
          </w:tcPr>
          <w:p>
            <w:r>
              <w:t xml:space="preserve">1,680 kcal/lb (371 kcal/100g)</w:t>
            </w:r>
          </w:p>
        </w:tc>
        <w:tc>
          <w:tcPr>
            <w:tcW w:type="dxa" w:w="1337"/>
          </w:tcPr>
          <w:p>
            <w:r>
              <w:t xml:space="preserve">USDA FoodData Central, via foodstruct.com / myfooddata.com</w:t>
            </w:r>
          </w:p>
        </w:tc>
        <w:tc>
          <w:tcPr>
            <w:tcW w:type="dxa" w:w="1337"/>
          </w:tcPr>
          <w:p>
            <w:r>
              <w:t xml:space="preserve">accessed 2026-08-19</w:t>
            </w:r>
          </w:p>
        </w:tc>
        <w:tc>
          <w:tcPr>
            <w:tcW w:type="dxa" w:w="1337"/>
          </w:tcPr>
          <w:p>
            <w:r>
              <w:t xml:space="preserve">MEDIUM</w:t>
            </w:r>
          </w:p>
        </w:tc>
        <w:tc>
          <w:tcPr>
            <w:tcW w:type="dxa" w:w="1337"/>
          </w:tcPr>
          <w:p>
            <w:hyperlink w:history="1" r:id="rIdslib6oauvsl8cc1npwizq">
              <w:r>
                <w:rPr>
                  <w:rStyle w:val="Hyperlink"/>
                </w:rPr>
                <w:t xml:space="preserve">Source</w:t>
              </w:r>
            </w:hyperlink>
          </w:p>
        </w:tc>
      </w:tr>
      <w:tr>
        <w:tc>
          <w:tcPr>
            <w:tcW w:type="dxa" w:w="1337"/>
          </w:tcPr>
          <w:p>
            <w:r>
              <w:t xml:space="preserve">S4</w:t>
            </w:r>
          </w:p>
        </w:tc>
        <w:tc>
          <w:tcPr>
            <w:tcW w:type="dxa" w:w="1337"/>
          </w:tcPr>
          <w:p>
            <w:r>
              <w:t xml:space="preserve">Calories in instant oatmeal, per packet</w:t>
            </w:r>
          </w:p>
        </w:tc>
        <w:tc>
          <w:tcPr>
            <w:tcW w:type="dxa" w:w="1337"/>
          </w:tcPr>
          <w:p>
            <w:r>
              <w:t xml:space="preserve">130 kcal/packet</w:t>
            </w:r>
          </w:p>
        </w:tc>
        <w:tc>
          <w:tcPr>
            <w:tcW w:type="dxa" w:w="1337"/>
          </w:tcPr>
          <w:p>
            <w:r>
              <w:t xml:space="preserve">Aggregated commercial packet averages (Quaker/Great Value/store-brand), via myfooddata.com/fatsecret.com</w:t>
            </w:r>
          </w:p>
        </w:tc>
        <w:tc>
          <w:tcPr>
            <w:tcW w:type="dxa" w:w="1337"/>
          </w:tcPr>
          <w:p>
            <w:r>
              <w:t xml:space="preserve">accessed 2026-08-19</w:t>
            </w:r>
          </w:p>
        </w:tc>
        <w:tc>
          <w:tcPr>
            <w:tcW w:type="dxa" w:w="1337"/>
          </w:tcPr>
          <w:p>
            <w:r>
              <w:t xml:space="preserve">MEDIUM</w:t>
            </w:r>
          </w:p>
        </w:tc>
        <w:tc>
          <w:tcPr>
            <w:tcW w:type="dxa" w:w="1337"/>
          </w:tcPr>
          <w:p>
            <w:hyperlink w:history="1" r:id="rIdezsvbhqvrevghgs_wp0e2">
              <w:r>
                <w:rPr>
                  <w:rStyle w:val="Hyperlink"/>
                </w:rPr>
                <w:t xml:space="preserve">Source</w:t>
              </w:r>
            </w:hyperlink>
          </w:p>
        </w:tc>
      </w:tr>
      <w:tr>
        <w:tc>
          <w:tcPr>
            <w:tcW w:type="dxa" w:w="1337"/>
          </w:tcPr>
          <w:p>
            <w:r>
              <w:t xml:space="preserve">S5</w:t>
            </w:r>
          </w:p>
        </w:tc>
        <w:tc>
          <w:tcPr>
            <w:tcW w:type="dxa" w:w="1337"/>
          </w:tcPr>
          <w:p>
            <w:r>
              <w:t xml:space="preserve">Calories in granola cereal</w:t>
            </w:r>
          </w:p>
        </w:tc>
        <w:tc>
          <w:tcPr>
            <w:tcW w:type="dxa" w:w="1337"/>
          </w:tcPr>
          <w:p>
            <w:r>
              <w:t xml:space="preserve">490 kcal/100g</w:t>
            </w:r>
          </w:p>
        </w:tc>
        <w:tc>
          <w:tcPr>
            <w:tcW w:type="dxa" w:w="1337"/>
          </w:tcPr>
          <w:p>
            <w:r>
              <w:t xml:space="preserve">USDA FoodData Central, via myfooddata.com/fatsecret.com</w:t>
            </w:r>
          </w:p>
        </w:tc>
        <w:tc>
          <w:tcPr>
            <w:tcW w:type="dxa" w:w="1337"/>
          </w:tcPr>
          <w:p>
            <w:r>
              <w:t xml:space="preserve">accessed 2026-08-19</w:t>
            </w:r>
          </w:p>
        </w:tc>
        <w:tc>
          <w:tcPr>
            <w:tcW w:type="dxa" w:w="1337"/>
          </w:tcPr>
          <w:p>
            <w:r>
              <w:t xml:space="preserve">MEDIUM</w:t>
            </w:r>
          </w:p>
        </w:tc>
        <w:tc>
          <w:tcPr>
            <w:tcW w:type="dxa" w:w="1337"/>
          </w:tcPr>
          <w:p>
            <w:hyperlink w:history="1" r:id="rIdimqxa9esvraq_rytdfte5">
              <w:r>
                <w:rPr>
                  <w:rStyle w:val="Hyperlink"/>
                </w:rPr>
                <w:t xml:space="preserve">Source</w:t>
              </w:r>
            </w:hyperlink>
          </w:p>
        </w:tc>
      </w:tr>
      <w:tr>
        <w:tc>
          <w:tcPr>
            <w:tcW w:type="dxa" w:w="1337"/>
          </w:tcPr>
          <w:p>
            <w:r>
              <w:t xml:space="preserve">S6</w:t>
            </w:r>
          </w:p>
        </w:tc>
        <w:tc>
          <w:tcPr>
            <w:tcW w:type="dxa" w:w="1337"/>
          </w:tcPr>
          <w:p>
            <w:r>
              <w:t xml:space="preserve">Calories per slice of white bread</w:t>
            </w:r>
          </w:p>
        </w:tc>
        <w:tc>
          <w:tcPr>
            <w:tcW w:type="dxa" w:w="1337"/>
          </w:tcPr>
          <w:p>
            <w:r>
              <w:t xml:space="preserve">75–79 kcal/slice (77 used)</w:t>
            </w:r>
          </w:p>
        </w:tc>
        <w:tc>
          <w:tcPr>
            <w:tcW w:type="dxa" w:w="1337"/>
          </w:tcPr>
          <w:p>
            <w:r>
              <w:t xml:space="preserve">USDA FoodData Central, via myfooddata.com</w:t>
            </w:r>
          </w:p>
        </w:tc>
        <w:tc>
          <w:tcPr>
            <w:tcW w:type="dxa" w:w="1337"/>
          </w:tcPr>
          <w:p>
            <w:r>
              <w:t xml:space="preserve">accessed 2026-08-19</w:t>
            </w:r>
          </w:p>
        </w:tc>
        <w:tc>
          <w:tcPr>
            <w:tcW w:type="dxa" w:w="1337"/>
          </w:tcPr>
          <w:p>
            <w:r>
              <w:t xml:space="preserve">MEDIUM</w:t>
            </w:r>
          </w:p>
        </w:tc>
        <w:tc>
          <w:tcPr>
            <w:tcW w:type="dxa" w:w="1337"/>
          </w:tcPr>
          <w:p>
            <w:hyperlink w:history="1" r:id="rId3xquqssr3qipzljxixkv6">
              <w:r>
                <w:rPr>
                  <w:rStyle w:val="Hyperlink"/>
                </w:rPr>
                <w:t xml:space="preserve">Source</w:t>
              </w:r>
            </w:hyperlink>
          </w:p>
        </w:tc>
      </w:tr>
      <w:tr>
        <w:tc>
          <w:tcPr>
            <w:tcW w:type="dxa" w:w="1337"/>
          </w:tcPr>
          <w:p>
            <w:r>
              <w:t xml:space="preserve">S7</w:t>
            </w:r>
          </w:p>
        </w:tc>
        <w:tc>
          <w:tcPr>
            <w:tcW w:type="dxa" w:w="1337"/>
          </w:tcPr>
          <w:p>
            <w:r>
              <w:t xml:space="preserve">Calories in an 8-inch flour tortilla</w:t>
            </w:r>
          </w:p>
        </w:tc>
        <w:tc>
          <w:tcPr>
            <w:tcW w:type="dxa" w:w="1337"/>
          </w:tcPr>
          <w:p>
            <w:r>
              <w:t xml:space="preserve">120–150 kcal (145 used)</w:t>
            </w:r>
          </w:p>
        </w:tc>
        <w:tc>
          <w:tcPr>
            <w:tcW w:type="dxa" w:w="1337"/>
          </w:tcPr>
          <w:p>
            <w:r>
              <w:t xml:space="preserve">USDA-derived commercial averages, via multiple nutrition databases</w:t>
            </w:r>
          </w:p>
        </w:tc>
        <w:tc>
          <w:tcPr>
            <w:tcW w:type="dxa" w:w="1337"/>
          </w:tcPr>
          <w:p>
            <w:r>
              <w:t xml:space="preserve">accessed 2026-08-19</w:t>
            </w:r>
          </w:p>
        </w:tc>
        <w:tc>
          <w:tcPr>
            <w:tcW w:type="dxa" w:w="1337"/>
          </w:tcPr>
          <w:p>
            <w:r>
              <w:t xml:space="preserve">MEDIUM</w:t>
            </w:r>
          </w:p>
        </w:tc>
        <w:tc>
          <w:tcPr>
            <w:tcW w:type="dxa" w:w="1337"/>
          </w:tcPr>
          <w:p>
            <w:hyperlink w:history="1" r:id="rIdzdfyoy6r1t6ndzhfnfyox">
              <w:r>
                <w:rPr>
                  <w:rStyle w:val="Hyperlink"/>
                </w:rPr>
                <w:t xml:space="preserve">Source</w:t>
              </w:r>
            </w:hyperlink>
          </w:p>
        </w:tc>
      </w:tr>
      <w:tr>
        <w:tc>
          <w:tcPr>
            <w:tcW w:type="dxa" w:w="1337"/>
          </w:tcPr>
          <w:p>
            <w:r>
              <w:t xml:space="preserve">S8</w:t>
            </w:r>
          </w:p>
        </w:tc>
        <w:tc>
          <w:tcPr>
            <w:tcW w:type="dxa" w:w="1337"/>
          </w:tcPr>
          <w:p>
            <w:r>
              <w:t xml:space="preserve">Calories in a bag of microwave popcorn</w:t>
            </w:r>
          </w:p>
        </w:tc>
        <w:tc>
          <w:tcPr>
            <w:tcW w:type="dxa" w:w="1337"/>
          </w:tcPr>
          <w:p>
            <w:r>
              <w:t xml:space="preserve">150–200+ kcal/bag (170 used, unbuttered/light end)</w:t>
            </w:r>
          </w:p>
        </w:tc>
        <w:tc>
          <w:tcPr>
            <w:tcW w:type="dxa" w:w="1337"/>
          </w:tcPr>
          <w:p>
            <w:r>
              <w:t xml:space="preserve">Commercial brand averages, via multiple nutrition sites</w:t>
            </w:r>
          </w:p>
        </w:tc>
        <w:tc>
          <w:tcPr>
            <w:tcW w:type="dxa" w:w="1337"/>
          </w:tcPr>
          <w:p>
            <w:r>
              <w:t xml:space="preserve">accessed 2026-08-19</w:t>
            </w:r>
          </w:p>
        </w:tc>
        <w:tc>
          <w:tcPr>
            <w:tcW w:type="dxa" w:w="1337"/>
          </w:tcPr>
          <w:p>
            <w:r>
              <w:t xml:space="preserve">MEDIUM</w:t>
            </w:r>
          </w:p>
        </w:tc>
        <w:tc>
          <w:tcPr>
            <w:tcW w:type="dxa" w:w="1337"/>
          </w:tcPr>
          <w:p>
            <w:hyperlink w:history="1" r:id="rIdrnejl5rv1k_xjnks0jcaj">
              <w:r>
                <w:rPr>
                  <w:rStyle w:val="Hyperlink"/>
                </w:rPr>
                <w:t xml:space="preserve">Source</w:t>
              </w:r>
            </w:hyperlink>
          </w:p>
        </w:tc>
      </w:tr>
      <w:tr>
        <w:tc>
          <w:tcPr>
            <w:tcW w:type="dxa" w:w="1337"/>
          </w:tcPr>
          <w:p>
            <w:r>
              <w:t xml:space="preserve">S9</w:t>
            </w:r>
          </w:p>
        </w:tc>
        <w:tc>
          <w:tcPr>
            <w:tcW w:type="dxa" w:w="1337"/>
          </w:tcPr>
          <w:p>
            <w:r>
              <w:t xml:space="preserve">Calories in raw 80/20 ground beef</w:t>
            </w:r>
          </w:p>
        </w:tc>
        <w:tc>
          <w:tcPr>
            <w:tcW w:type="dxa" w:w="1337"/>
          </w:tcPr>
          <w:p>
            <w:r>
              <w:t xml:space="preserve">1,152 kcal/lb</w:t>
            </w:r>
          </w:p>
        </w:tc>
        <w:tc>
          <w:tcPr>
            <w:tcW w:type="dxa" w:w="1337"/>
          </w:tcPr>
          <w:p>
            <w:r>
              <w:t xml:space="preserve">USDA FoodData Central, via caloriesfit.com/fatsecret.com</w:t>
            </w:r>
          </w:p>
        </w:tc>
        <w:tc>
          <w:tcPr>
            <w:tcW w:type="dxa" w:w="1337"/>
          </w:tcPr>
          <w:p>
            <w:r>
              <w:t xml:space="preserve">accessed 2026-08-19</w:t>
            </w:r>
          </w:p>
        </w:tc>
        <w:tc>
          <w:tcPr>
            <w:tcW w:type="dxa" w:w="1337"/>
          </w:tcPr>
          <w:p>
            <w:r>
              <w:t xml:space="preserve">MEDIUM</w:t>
            </w:r>
          </w:p>
        </w:tc>
        <w:tc>
          <w:tcPr>
            <w:tcW w:type="dxa" w:w="1337"/>
          </w:tcPr>
          <w:p>
            <w:hyperlink w:history="1" r:id="rIdpjhmeqzeeb6ofqsv83w2x">
              <w:r>
                <w:rPr>
                  <w:rStyle w:val="Hyperlink"/>
                </w:rPr>
                <w:t xml:space="preserve">Source</w:t>
              </w:r>
            </w:hyperlink>
          </w:p>
        </w:tc>
      </w:tr>
      <w:tr>
        <w:tc>
          <w:tcPr>
            <w:tcW w:type="dxa" w:w="1337"/>
          </w:tcPr>
          <w:p>
            <w:r>
              <w:t xml:space="preserve">S10</w:t>
            </w:r>
          </w:p>
        </w:tc>
        <w:tc>
          <w:tcPr>
            <w:tcW w:type="dxa" w:w="1337"/>
          </w:tcPr>
          <w:p>
            <w:r>
              <w:t xml:space="preserve">Calories in raw bacon</w:t>
            </w:r>
          </w:p>
        </w:tc>
        <w:tc>
          <w:tcPr>
            <w:tcW w:type="dxa" w:w="1337"/>
          </w:tcPr>
          <w:p>
            <w:r>
              <w:t xml:space="preserve">1,890 kcal/lb (417 kcal/100g)</w:t>
            </w:r>
          </w:p>
        </w:tc>
        <w:tc>
          <w:tcPr>
            <w:tcW w:type="dxa" w:w="1337"/>
          </w:tcPr>
          <w:p>
            <w:r>
              <w:t xml:space="preserve">USDA FoodData Central, via myfooddata.com</w:t>
            </w:r>
          </w:p>
        </w:tc>
        <w:tc>
          <w:tcPr>
            <w:tcW w:type="dxa" w:w="1337"/>
          </w:tcPr>
          <w:p>
            <w:r>
              <w:t xml:space="preserve">accessed 2026-08-19</w:t>
            </w:r>
          </w:p>
        </w:tc>
        <w:tc>
          <w:tcPr>
            <w:tcW w:type="dxa" w:w="1337"/>
          </w:tcPr>
          <w:p>
            <w:r>
              <w:t xml:space="preserve">MEDIUM</w:t>
            </w:r>
          </w:p>
        </w:tc>
        <w:tc>
          <w:tcPr>
            <w:tcW w:type="dxa" w:w="1337"/>
          </w:tcPr>
          <w:p>
            <w:hyperlink w:history="1" r:id="rIdyuw-8ikogry9ahu27pau8">
              <w:r>
                <w:rPr>
                  <w:rStyle w:val="Hyperlink"/>
                </w:rPr>
                <w:t xml:space="preserve">Source</w:t>
              </w:r>
            </w:hyperlink>
          </w:p>
        </w:tc>
      </w:tr>
      <w:tr>
        <w:tc>
          <w:tcPr>
            <w:tcW w:type="dxa" w:w="1337"/>
          </w:tcPr>
          <w:p>
            <w:r>
              <w:t xml:space="preserve">S11</w:t>
            </w:r>
          </w:p>
        </w:tc>
        <w:tc>
          <w:tcPr>
            <w:tcW w:type="dxa" w:w="1337"/>
          </w:tcPr>
          <w:p>
            <w:r>
              <w:t xml:space="preserve">Calories in one large egg</w:t>
            </w:r>
          </w:p>
        </w:tc>
        <w:tc>
          <w:tcPr>
            <w:tcW w:type="dxa" w:w="1337"/>
          </w:tcPr>
          <w:p>
            <w:r>
              <w:t xml:space="preserve">72 kcal</w:t>
            </w:r>
          </w:p>
        </w:tc>
        <w:tc>
          <w:tcPr>
            <w:tcW w:type="dxa" w:w="1337"/>
          </w:tcPr>
          <w:p>
            <w:r>
              <w:t xml:space="preserve">USDA FoodData Central, via myfooddata.com</w:t>
            </w:r>
          </w:p>
        </w:tc>
        <w:tc>
          <w:tcPr>
            <w:tcW w:type="dxa" w:w="1337"/>
          </w:tcPr>
          <w:p>
            <w:r>
              <w:t xml:space="preserve">accessed 2026-08-19</w:t>
            </w:r>
          </w:p>
        </w:tc>
        <w:tc>
          <w:tcPr>
            <w:tcW w:type="dxa" w:w="1337"/>
          </w:tcPr>
          <w:p>
            <w:r>
              <w:t xml:space="preserve">HIGH</w:t>
            </w:r>
          </w:p>
        </w:tc>
        <w:tc>
          <w:tcPr>
            <w:tcW w:type="dxa" w:w="1337"/>
          </w:tcPr>
          <w:p>
            <w:hyperlink w:history="1" r:id="rIdyifwuchtmbuyvwhnxgszj">
              <w:r>
                <w:rPr>
                  <w:rStyle w:val="Hyperlink"/>
                </w:rPr>
                <w:t xml:space="preserve">Source</w:t>
              </w:r>
            </w:hyperlink>
          </w:p>
        </w:tc>
      </w:tr>
      <w:tr>
        <w:tc>
          <w:tcPr>
            <w:tcW w:type="dxa" w:w="1337"/>
          </w:tcPr>
          <w:p>
            <w:r>
              <w:t xml:space="preserve">S12</w:t>
            </w:r>
          </w:p>
        </w:tc>
        <w:tc>
          <w:tcPr>
            <w:tcW w:type="dxa" w:w="1337"/>
          </w:tcPr>
          <w:p>
            <w:r>
              <w:t xml:space="preserve">Calories in salted butter</w:t>
            </w:r>
          </w:p>
        </w:tc>
        <w:tc>
          <w:tcPr>
            <w:tcW w:type="dxa" w:w="1337"/>
          </w:tcPr>
          <w:p>
            <w:r>
              <w:t xml:space="preserve">808 kcal/113g stick (717 kcal/100g)</w:t>
            </w:r>
          </w:p>
        </w:tc>
        <w:tc>
          <w:tcPr>
            <w:tcW w:type="dxa" w:w="1337"/>
          </w:tcPr>
          <w:p>
            <w:r>
              <w:t xml:space="preserve">USDA FoodData Central (FDC ID 1145), via fatsecret.com/myfooddata.com</w:t>
            </w:r>
          </w:p>
        </w:tc>
        <w:tc>
          <w:tcPr>
            <w:tcW w:type="dxa" w:w="1337"/>
          </w:tcPr>
          <w:p>
            <w:r>
              <w:t xml:space="preserve">accessed 2026-08-19</w:t>
            </w:r>
          </w:p>
        </w:tc>
        <w:tc>
          <w:tcPr>
            <w:tcW w:type="dxa" w:w="1337"/>
          </w:tcPr>
          <w:p>
            <w:r>
              <w:t xml:space="preserve">HIGH</w:t>
            </w:r>
          </w:p>
        </w:tc>
        <w:tc>
          <w:tcPr>
            <w:tcW w:type="dxa" w:w="1337"/>
          </w:tcPr>
          <w:p>
            <w:hyperlink w:history="1" r:id="rId9wxdxst8iyon9_fwdtajr">
              <w:r>
                <w:rPr>
                  <w:rStyle w:val="Hyperlink"/>
                </w:rPr>
                <w:t xml:space="preserve">Source</w:t>
              </w:r>
            </w:hyperlink>
          </w:p>
        </w:tc>
      </w:tr>
      <w:tr>
        <w:tc>
          <w:tcPr>
            <w:tcW w:type="dxa" w:w="1337"/>
          </w:tcPr>
          <w:p>
            <w:r>
              <w:t xml:space="preserve">S13</w:t>
            </w:r>
          </w:p>
        </w:tc>
        <w:tc>
          <w:tcPr>
            <w:tcW w:type="dxa" w:w="1337"/>
          </w:tcPr>
          <w:p>
            <w:r>
              <w:t xml:space="preserve">Calories in raisins/dried fruit</w:t>
            </w:r>
          </w:p>
        </w:tc>
        <w:tc>
          <w:tcPr>
            <w:tcW w:type="dxa" w:w="1337"/>
          </w:tcPr>
          <w:p>
            <w:r>
              <w:t xml:space="preserve">1,353 kcal/lb (299 kcal/100g)</w:t>
            </w:r>
          </w:p>
        </w:tc>
        <w:tc>
          <w:tcPr>
            <w:tcW w:type="dxa" w:w="1337"/>
          </w:tcPr>
          <w:p>
            <w:r>
              <w:t xml:space="preserve">USDA FoodData Central, via myfooddata.com</w:t>
            </w:r>
          </w:p>
        </w:tc>
        <w:tc>
          <w:tcPr>
            <w:tcW w:type="dxa" w:w="1337"/>
          </w:tcPr>
          <w:p>
            <w:r>
              <w:t xml:space="preserve">accessed 2026-08-19</w:t>
            </w:r>
          </w:p>
        </w:tc>
        <w:tc>
          <w:tcPr>
            <w:tcW w:type="dxa" w:w="1337"/>
          </w:tcPr>
          <w:p>
            <w:r>
              <w:t xml:space="preserve">MEDIUM</w:t>
            </w:r>
          </w:p>
        </w:tc>
        <w:tc>
          <w:tcPr>
            <w:tcW w:type="dxa" w:w="1337"/>
          </w:tcPr>
          <w:p>
            <w:hyperlink w:history="1" r:id="rIdwk9se3meziz1wkstcpo7f">
              <w:r>
                <w:rPr>
                  <w:rStyle w:val="Hyperlink"/>
                </w:rPr>
                <w:t xml:space="preserve">Source</w:t>
              </w:r>
            </w:hyperlink>
          </w:p>
        </w:tc>
      </w:tr>
      <w:tr>
        <w:tc>
          <w:tcPr>
            <w:tcW w:type="dxa" w:w="1337"/>
          </w:tcPr>
          <w:p>
            <w:r>
              <w:t xml:space="preserve">S14</w:t>
            </w:r>
          </w:p>
        </w:tc>
        <w:tc>
          <w:tcPr>
            <w:tcW w:type="dxa" w:w="1337"/>
          </w:tcPr>
          <w:p>
            <w:r>
              <w:t xml:space="preserve">Calories in canned black beans, drained</w:t>
            </w:r>
          </w:p>
        </w:tc>
        <w:tc>
          <w:tcPr>
            <w:tcW w:type="dxa" w:w="1337"/>
          </w:tcPr>
          <w:p>
            <w:r>
              <w:t xml:space="preserve">230 kcal/can (scaled from 154 kcal/cup)</w:t>
            </w:r>
          </w:p>
        </w:tc>
        <w:tc>
          <w:tcPr>
            <w:tcW w:type="dxa" w:w="1337"/>
          </w:tcPr>
          <w:p>
            <w:r>
              <w:t xml:space="preserve">USDA FoodData Central, via myfooddata.com</w:t>
            </w:r>
          </w:p>
        </w:tc>
        <w:tc>
          <w:tcPr>
            <w:tcW w:type="dxa" w:w="1337"/>
          </w:tcPr>
          <w:p>
            <w:r>
              <w:t xml:space="preserve">accessed 2026-08-19</w:t>
            </w:r>
          </w:p>
        </w:tc>
        <w:tc>
          <w:tcPr>
            <w:tcW w:type="dxa" w:w="1337"/>
          </w:tcPr>
          <w:p>
            <w:r>
              <w:t xml:space="preserve">MEDIUM</w:t>
            </w:r>
          </w:p>
        </w:tc>
        <w:tc>
          <w:tcPr>
            <w:tcW w:type="dxa" w:w="1337"/>
          </w:tcPr>
          <w:p>
            <w:hyperlink w:history="1" r:id="rId3fnvkru_hub1gmvobm8fh">
              <w:r>
                <w:rPr>
                  <w:rStyle w:val="Hyperlink"/>
                </w:rPr>
                <w:t xml:space="preserve">Source</w:t>
              </w:r>
            </w:hyperlink>
          </w:p>
        </w:tc>
      </w:tr>
      <w:tr>
        <w:tc>
          <w:tcPr>
            <w:tcW w:type="dxa" w:w="1337"/>
          </w:tcPr>
          <w:p>
            <w:r>
              <w:t xml:space="preserve">S15</w:t>
            </w:r>
          </w:p>
        </w:tc>
        <w:tc>
          <w:tcPr>
            <w:tcW w:type="dxa" w:w="1337"/>
          </w:tcPr>
          <w:p>
            <w:r>
              <w:t xml:space="preserve">Calories in a 15 oz can of whole kernel corn, drained</w:t>
            </w:r>
          </w:p>
        </w:tc>
        <w:tc>
          <w:tcPr>
            <w:tcW w:type="dxa" w:w="1337"/>
          </w:tcPr>
          <w:p>
            <w:r>
              <w:t xml:space="preserve">344 kcal/can</w:t>
            </w:r>
          </w:p>
        </w:tc>
        <w:tc>
          <w:tcPr>
            <w:tcW w:type="dxa" w:w="1337"/>
          </w:tcPr>
          <w:p>
            <w:r>
              <w:t xml:space="preserve">USDA FoodData Central, via fatsecret.com</w:t>
            </w:r>
          </w:p>
        </w:tc>
        <w:tc>
          <w:tcPr>
            <w:tcW w:type="dxa" w:w="1337"/>
          </w:tcPr>
          <w:p>
            <w:r>
              <w:t xml:space="preserve">accessed 2026-08-19</w:t>
            </w:r>
          </w:p>
        </w:tc>
        <w:tc>
          <w:tcPr>
            <w:tcW w:type="dxa" w:w="1337"/>
          </w:tcPr>
          <w:p>
            <w:r>
              <w:t xml:space="preserve">MEDIUM</w:t>
            </w:r>
          </w:p>
        </w:tc>
        <w:tc>
          <w:tcPr>
            <w:tcW w:type="dxa" w:w="1337"/>
          </w:tcPr>
          <w:p>
            <w:hyperlink w:history="1" r:id="rIdmughar7yafncbdpve5euf">
              <w:r>
                <w:rPr>
                  <w:rStyle w:val="Hyperlink"/>
                </w:rPr>
                <w:t xml:space="preserve">Source</w:t>
              </w:r>
            </w:hyperlink>
          </w:p>
        </w:tc>
      </w:tr>
      <w:tr>
        <w:tc>
          <w:tcPr>
            <w:tcW w:type="dxa" w:w="1337"/>
          </w:tcPr>
          <w:p>
            <w:r>
              <w:t xml:space="preserve">S16</w:t>
            </w:r>
          </w:p>
        </w:tc>
        <w:tc>
          <w:tcPr>
            <w:tcW w:type="dxa" w:w="1337"/>
          </w:tcPr>
          <w:p>
            <w:r>
              <w:t xml:space="preserve">Calories in canned coconut milk, chocolate chips, honey, chocolate bars, granola bars, fruit gummies (combined row)</w:t>
            </w:r>
          </w:p>
        </w:tc>
        <w:tc>
          <w:tcPr>
            <w:tcW w:type="dxa" w:w="1337"/>
          </w:tcPr>
          <w:p>
            <w:r>
              <w:t xml:space="preserve">see Appendix D rows 16–21</w:t>
            </w:r>
          </w:p>
        </w:tc>
        <w:tc>
          <w:tcPr>
            <w:tcW w:type="dxa" w:w="1337"/>
          </w:tcPr>
          <w:p>
            <w:r>
              <w:t xml:space="preserve">USDA FoodData Central and commercial-average nutrition databases (fatsecret.com, myfooddata.com, nutritionvalue.org)</w:t>
            </w:r>
          </w:p>
        </w:tc>
        <w:tc>
          <w:tcPr>
            <w:tcW w:type="dxa" w:w="1337"/>
          </w:tcPr>
          <w:p>
            <w:r>
              <w:t xml:space="preserve">accessed 2026-08-19</w:t>
            </w:r>
          </w:p>
        </w:tc>
        <w:tc>
          <w:tcPr>
            <w:tcW w:type="dxa" w:w="1337"/>
          </w:tcPr>
          <w:p>
            <w:r>
              <w:t xml:space="preserve">MEDIUM</w:t>
            </w:r>
          </w:p>
        </w:tc>
        <w:tc>
          <w:tcPr>
            <w:tcW w:type="dxa" w:w="1337"/>
          </w:tcPr>
          <w:p>
            <w:hyperlink w:history="1" r:id="rIdjhdtytz2l_ro8-yaw7ms_">
              <w:r>
                <w:rPr>
                  <w:rStyle w:val="Hyperlink"/>
                </w:rPr>
                <w:t xml:space="preserve">Source</w:t>
              </w:r>
            </w:hyperlink>
          </w:p>
        </w:tc>
      </w:tr>
      <w:tr>
        <w:tc>
          <w:tcPr>
            <w:tcW w:type="dxa" w:w="1337"/>
          </w:tcPr>
          <w:p>
            <w:r>
              <w:t xml:space="preserve">S17</w:t>
            </w:r>
          </w:p>
        </w:tc>
        <w:tc>
          <w:tcPr>
            <w:tcW w:type="dxa" w:w="1337"/>
          </w:tcPr>
          <w:p>
            <w:r>
              <w:t xml:space="preserve">Estimated Calorie Needs per Day, by Age, Sex, and Physical Activity Level</w:t>
            </w:r>
          </w:p>
        </w:tc>
        <w:tc>
          <w:tcPr>
            <w:tcW w:type="dxa" w:w="1337"/>
          </w:tcPr>
          <w:p>
            <w:r>
              <w:t xml:space="preserve">(see Appendix E table)</w:t>
            </w:r>
          </w:p>
        </w:tc>
        <w:tc>
          <w:tcPr>
            <w:tcW w:type="dxa" w:w="1337"/>
          </w:tcPr>
          <w:p>
            <w:r>
              <w:t xml:space="preserve">U.S. Department of Health and Human Services / USDA, 2015–2020 Dietary Guidelines for Americans, Appendix 2</w:t>
            </w:r>
          </w:p>
        </w:tc>
        <w:tc>
          <w:tcPr>
            <w:tcW w:type="dxa" w:w="1337"/>
          </w:tcPr>
          <w:p>
            <w:r>
              <w:t xml:space="preserve">published 2015; accessed 2026-08-19</w:t>
            </w:r>
          </w:p>
        </w:tc>
        <w:tc>
          <w:tcPr>
            <w:tcW w:type="dxa" w:w="1337"/>
          </w:tcPr>
          <w:p>
            <w:r>
              <w:t xml:space="preserve">HIGH</w:t>
            </w:r>
          </w:p>
        </w:tc>
        <w:tc>
          <w:tcPr>
            <w:tcW w:type="dxa" w:w="1337"/>
          </w:tcPr>
          <w:p>
            <w:hyperlink w:history="1" r:id="rIdhf5xfi_tng7xsxbo4kzot">
              <w:r>
                <w:rPr>
                  <w:rStyle w:val="Hyperlink"/>
                </w:rPr>
                <w:t xml:space="preserve">Source</w:t>
              </w:r>
            </w:hyperlink>
          </w:p>
        </w:tc>
      </w:tr>
      <w:tr>
        <w:tc>
          <w:tcPr>
            <w:tcW w:type="dxa" w:w="1337"/>
          </w:tcPr>
          <w:p>
            <w:r>
              <w:t xml:space="preserve">S18</w:t>
            </w:r>
          </w:p>
        </w:tc>
        <w:tc>
          <w:tcPr>
            <w:tcW w:type="dxa" w:w="1337"/>
          </w:tcPr>
          <w:p>
            <w:r>
              <w:t xml:space="preserve">Nutrition Facts label %DV is based on a 2,000-calorie daily reference diet</w:t>
            </w:r>
          </w:p>
        </w:tc>
        <w:tc>
          <w:tcPr>
            <w:tcW w:type="dxa" w:w="1337"/>
          </w:tcPr>
          <w:p>
            <w:r>
              <w:t xml:space="preserve">2,000 kcal</w:t>
            </w:r>
          </w:p>
        </w:tc>
        <w:tc>
          <w:tcPr>
            <w:tcW w:type="dxa" w:w="1337"/>
          </w:tcPr>
          <w:p>
            <w:r>
              <w:t xml:space="preserve">U.S. Food and Drug Administration, Nutrition Facts Label guidance</w:t>
            </w:r>
          </w:p>
        </w:tc>
        <w:tc>
          <w:tcPr>
            <w:tcW w:type="dxa" w:w="1337"/>
          </w:tcPr>
          <w:p>
            <w:r>
              <w:t xml:space="preserve">accessed 2026-08-19 (confirmed via FDA.gov search results; direct page fetch blocked)</w:t>
            </w:r>
          </w:p>
        </w:tc>
        <w:tc>
          <w:tcPr>
            <w:tcW w:type="dxa" w:w="1337"/>
          </w:tcPr>
          <w:p>
            <w:r>
              <w:t xml:space="preserve">MEDIUM</w:t>
            </w:r>
          </w:p>
        </w:tc>
        <w:tc>
          <w:tcPr>
            <w:tcW w:type="dxa" w:w="1337"/>
          </w:tcPr>
          <w:p>
            <w:hyperlink w:history="1" r:id="rIdem_ttviij8xm6qchfqgp6">
              <w:r>
                <w:rPr>
                  <w:rStyle w:val="Hyperlink"/>
                </w:rPr>
                <w:t xml:space="preserve">Source</w:t>
              </w:r>
            </w:hyperlink>
          </w:p>
        </w:tc>
      </w:tr>
      <w:tr>
        <w:tc>
          <w:tcPr>
            <w:tcW w:type="dxa" w:w="1337"/>
          </w:tcPr>
          <w:p>
            <w:r>
              <w:t xml:space="preserve">S19</w:t>
            </w:r>
          </w:p>
        </w:tc>
        <w:tc>
          <w:tcPr>
            <w:tcW w:type="dxa" w:w="1337"/>
          </w:tcPr>
          <w:p>
            <w:r>
              <w:t xml:space="preserve">Minimum liferaft food ration under the international Life-Saving Appliances (LSA) Code</w:t>
            </w:r>
          </w:p>
        </w:tc>
        <w:tc>
          <w:tcPr>
            <w:tcW w:type="dxa" w:w="1337"/>
          </w:tcPr>
          <w:p>
            <w:r>
              <w:t xml:space="preserve">10,000 kJ (≈2,390 kcal) per person</w:t>
            </w:r>
          </w:p>
        </w:tc>
        <w:tc>
          <w:tcPr>
            <w:tcW w:type="dxa" w:w="1337"/>
          </w:tcPr>
          <w:p>
            <w:r>
              <w:t xml:space="preserve">IMO Life-Saving Appliances Code, via maritime-safety training/regulatory summaries</w:t>
            </w:r>
          </w:p>
        </w:tc>
        <w:tc>
          <w:tcPr>
            <w:tcW w:type="dxa" w:w="1337"/>
          </w:tcPr>
          <w:p>
            <w:r>
              <w:t xml:space="preserve">accessed 2026-08-19</w:t>
            </w:r>
          </w:p>
        </w:tc>
        <w:tc>
          <w:tcPr>
            <w:tcW w:type="dxa" w:w="1337"/>
          </w:tcPr>
          <w:p>
            <w:r>
              <w:t xml:space="preserve">MEDIUM</w:t>
            </w:r>
          </w:p>
        </w:tc>
        <w:tc>
          <w:tcPr>
            <w:tcW w:type="dxa" w:w="1337"/>
          </w:tcPr>
          <w:p>
            <w:hyperlink w:history="1" r:id="rIdbpjysenvzug032yhskk8o">
              <w:r>
                <w:rPr>
                  <w:rStyle w:val="Hyperlink"/>
                </w:rPr>
                <w:t xml:space="preserve">Source</w:t>
              </w:r>
            </w:hyperlink>
          </w:p>
        </w:tc>
      </w:tr>
      <w:tr>
        <w:tc>
          <w:tcPr>
            <w:tcW w:type="dxa" w:w="1337"/>
          </w:tcPr>
          <w:p>
            <w:r>
              <w:t xml:space="preserve">S20</w:t>
            </w:r>
          </w:p>
        </w:tc>
        <w:tc>
          <w:tcPr>
            <w:tcW w:type="dxa" w:w="1337"/>
          </w:tcPr>
          <w:p>
            <w:r>
              <w:t xml:space="preserve">Consistency of carbohydrate timing/amount matters most for people with diabetes on a fixed medication routine</w:t>
            </w:r>
          </w:p>
        </w:tc>
        <w:tc>
          <w:tcPr>
            <w:tcW w:type="dxa" w:w="1337"/>
          </w:tcPr>
          <w:p>
            <w:r>
              <w:t xml:space="preserve">(qualitative guidance)</w:t>
            </w:r>
          </w:p>
        </w:tc>
        <w:tc>
          <w:tcPr>
            <w:tcW w:type="dxa" w:w="1337"/>
          </w:tcPr>
          <w:p>
            <w:r>
              <w:t xml:space="preserve">American Diabetes Association, "Nutrition Recommendations and Interventions for Diabetes" position statement, Diabetes Care journal</w:t>
            </w:r>
          </w:p>
        </w:tc>
        <w:tc>
          <w:tcPr>
            <w:tcW w:type="dxa" w:w="1337"/>
          </w:tcPr>
          <w:p>
            <w:r>
              <w:t xml:space="preserve">accessed 2026-08-19</w:t>
            </w:r>
          </w:p>
        </w:tc>
        <w:tc>
          <w:tcPr>
            <w:tcW w:type="dxa" w:w="1337"/>
          </w:tcPr>
          <w:p>
            <w:r>
              <w:t xml:space="preserve">HIGH</w:t>
            </w:r>
          </w:p>
        </w:tc>
        <w:tc>
          <w:tcPr>
            <w:tcW w:type="dxa" w:w="1337"/>
          </w:tcPr>
          <w:p>
            <w:hyperlink w:history="1" r:id="rIdxu2hqeznljgfbjwwcpgbz">
              <w:r>
                <w:rPr>
                  <w:rStyle w:val="Hyperlink"/>
                </w:rPr>
                <w:t xml:space="preserve">Source</w:t>
              </w:r>
            </w:hyperlink>
          </w:p>
        </w:tc>
      </w:tr>
      <w:tr>
        <w:tc>
          <w:tcPr>
            <w:tcW w:type="dxa" w:w="1337"/>
          </w:tcPr>
          <w:p>
            <w:r>
              <w:t xml:space="preserve">S21</w:t>
            </w:r>
          </w:p>
        </w:tc>
        <w:tc>
          <w:tcPr>
            <w:tcW w:type="dxa" w:w="1337"/>
          </w:tcPr>
          <w:p>
            <w:r>
              <w:t xml:space="preserve">Eating small amounts of food frequently helps manage motion sickness/seasickness</w:t>
            </w:r>
          </w:p>
        </w:tc>
        <w:tc>
          <w:tcPr>
            <w:tcW w:type="dxa" w:w="1337"/>
          </w:tcPr>
          <w:p>
            <w:r>
              <w:t xml:space="preserve">(qualitative guidance)</w:t>
            </w:r>
          </w:p>
        </w:tc>
        <w:tc>
          <w:tcPr>
            <w:tcW w:type="dxa" w:w="1337"/>
          </w:tcPr>
          <w:p>
            <w:r>
              <w:t xml:space="preserve">CDC Travelers' Health / Mayo Clinic first-aid guidance on motion sickness</w:t>
            </w:r>
          </w:p>
        </w:tc>
        <w:tc>
          <w:tcPr>
            <w:tcW w:type="dxa" w:w="1337"/>
          </w:tcPr>
          <w:p>
            <w:r>
              <w:t xml:space="preserve">accessed 2026-08-19</w:t>
            </w:r>
          </w:p>
        </w:tc>
        <w:tc>
          <w:tcPr>
            <w:tcW w:type="dxa" w:w="1337"/>
          </w:tcPr>
          <w:p>
            <w:r>
              <w:t xml:space="preserve">HIGH</w:t>
            </w:r>
          </w:p>
        </w:tc>
        <w:tc>
          <w:tcPr>
            <w:tcW w:type="dxa" w:w="1337"/>
          </w:tcPr>
          <w:p>
            <w:hyperlink w:history="1" r:id="rIdgryc-xpkhw6bijq3_qilp">
              <w:r>
                <w:rPr>
                  <w:rStyle w:val="Hyperlink"/>
                </w:rPr>
                <w:t xml:space="preserve">Source</w:t>
              </w:r>
            </w:hyperlink>
          </w:p>
        </w:tc>
      </w:tr>
    </w:tbl>
    <w:p/>
    <w:p>
      <w:pPr>
        <w:pStyle w:val="Heading3"/>
        <w:spacing w:after="120" w:before="240"/>
      </w:pPr>
      <w:r>
        <w:t xml:space="preserve">Appendix J — "How To…" Math Questions To Research</w:t>
      </w:r>
    </w:p>
    <w:p>
      <w:r>
        <w:rPr>
          <w:b/>
          <w:bCs/>
        </w:rPr>
        <w:t xml:space="preserve">Vocabulary terms</w:t>
      </w:r>
    </w:p>
    <w:p>
      <w:pPr>
        <w:pStyle w:val="ListParagraph"/>
        <w:numPr>
          <w:ilvl w:val="0"/>
          <w:numId w:val="2"/>
        </w:numPr>
        <w:ind w:left="540"/>
      </w:pPr>
      <w:r>
        <w:t xml:space="preserve">Addition</w:t>
      </w:r>
    </w:p>
    <w:p>
      <w:pPr>
        <w:pStyle w:val="ListParagraph"/>
        <w:numPr>
          <w:ilvl w:val="0"/>
          <w:numId w:val="2"/>
        </w:numPr>
        <w:ind w:left="540"/>
      </w:pPr>
      <w:r>
        <w:t xml:space="preserve">Multiplication</w:t>
      </w:r>
    </w:p>
    <w:p>
      <w:pPr>
        <w:pStyle w:val="ListParagraph"/>
        <w:numPr>
          <w:ilvl w:val="0"/>
          <w:numId w:val="2"/>
        </w:numPr>
        <w:ind w:left="540"/>
      </w:pPr>
      <w:r>
        <w:t xml:space="preserve">Division</w:t>
      </w:r>
    </w:p>
    <w:p>
      <w:pPr>
        <w:pStyle w:val="ListParagraph"/>
        <w:numPr>
          <w:ilvl w:val="0"/>
          <w:numId w:val="2"/>
        </w:numPr>
        <w:ind w:left="540"/>
      </w:pPr>
      <w:r>
        <w:t xml:space="preserve">Percent</w:t>
      </w:r>
    </w:p>
    <w:p>
      <w:pPr>
        <w:pStyle w:val="ListParagraph"/>
        <w:numPr>
          <w:ilvl w:val="0"/>
          <w:numId w:val="2"/>
        </w:numPr>
        <w:ind w:left="540"/>
      </w:pPr>
      <w:r>
        <w:t xml:space="preserve">Ratio</w:t>
      </w:r>
    </w:p>
    <w:p>
      <w:pPr>
        <w:pStyle w:val="ListParagraph"/>
        <w:numPr>
          <w:ilvl w:val="0"/>
          <w:numId w:val="2"/>
        </w:numPr>
        <w:ind w:left="540"/>
      </w:pPr>
      <w:r>
        <w:t xml:space="preserve">Proportion</w:t>
      </w:r>
    </w:p>
    <w:p>
      <w:pPr>
        <w:pStyle w:val="ListParagraph"/>
        <w:numPr>
          <w:ilvl w:val="0"/>
          <w:numId w:val="2"/>
        </w:numPr>
        <w:ind w:left="540"/>
      </w:pPr>
      <w:r>
        <w:t xml:space="preserve">Unit</w:t>
      </w:r>
    </w:p>
    <w:p>
      <w:pPr>
        <w:pStyle w:val="ListParagraph"/>
        <w:numPr>
          <w:ilvl w:val="0"/>
          <w:numId w:val="2"/>
        </w:numPr>
        <w:ind w:left="540"/>
      </w:pPr>
      <w:r>
        <w:t xml:space="preserve">Data</w:t>
      </w:r>
    </w:p>
    <w:p>
      <w:pPr>
        <w:pStyle w:val="ListParagraph"/>
        <w:numPr>
          <w:ilvl w:val="0"/>
          <w:numId w:val="2"/>
        </w:numPr>
        <w:ind w:left="540"/>
      </w:pPr>
      <w:r>
        <w:t xml:space="preserve">Bar Graph</w:t>
      </w:r>
    </w:p>
    <w:p>
      <w:pPr>
        <w:pStyle w:val="ListParagraph"/>
        <w:numPr>
          <w:ilvl w:val="0"/>
          <w:numId w:val="2"/>
        </w:numPr>
        <w:ind w:left="540"/>
      </w:pPr>
      <w:r>
        <w:t xml:space="preserve">Pie Chart</w:t>
      </w:r>
    </w:p>
    <w:p>
      <w:r>
        <w:rPr>
          <w:b/>
          <w:bCs/>
        </w:rPr>
        <w:t xml:space="preserve">"How to…" questions</w:t>
      </w:r>
    </w:p>
    <w:p>
      <w:pPr>
        <w:pStyle w:val="ListParagraph"/>
        <w:numPr>
          <w:ilvl w:val="0"/>
          <w:numId w:val="2"/>
        </w:numPr>
        <w:ind w:left="540"/>
      </w:pPr>
      <w:r>
        <w:t xml:space="preserve">How to add multi-digit numbers</w:t>
      </w:r>
    </w:p>
    <w:p>
      <w:pPr>
        <w:pStyle w:val="ListParagraph"/>
        <w:numPr>
          <w:ilvl w:val="0"/>
          <w:numId w:val="2"/>
        </w:numPr>
        <w:ind w:left="540"/>
      </w:pPr>
      <w:r>
        <w:t xml:space="preserve">How to multiply any two numbers</w:t>
      </w:r>
    </w:p>
    <w:p>
      <w:pPr>
        <w:pStyle w:val="ListParagraph"/>
        <w:numPr>
          <w:ilvl w:val="0"/>
          <w:numId w:val="2"/>
        </w:numPr>
        <w:ind w:left="540"/>
      </w:pPr>
      <w:r>
        <w:t xml:space="preserve">How to divide a multi-digit number by a 2-digit number</w:t>
      </w:r>
    </w:p>
    <w:p>
      <w:pPr>
        <w:pStyle w:val="ListParagraph"/>
        <w:numPr>
          <w:ilvl w:val="0"/>
          <w:numId w:val="2"/>
        </w:numPr>
        <w:ind w:left="540"/>
      </w:pPr>
      <w:r>
        <w:t xml:space="preserve">How to multiply decimal numbers</w:t>
      </w:r>
    </w:p>
    <w:p>
      <w:pPr>
        <w:pStyle w:val="ListParagraph"/>
        <w:numPr>
          <w:ilvl w:val="0"/>
          <w:numId w:val="2"/>
        </w:numPr>
        <w:ind w:left="540"/>
      </w:pPr>
      <w:r>
        <w:t xml:space="preserve">How to convert an amount from one unit to another unit</w:t>
      </w:r>
    </w:p>
    <w:p>
      <w:pPr>
        <w:pStyle w:val="ListParagraph"/>
        <w:numPr>
          <w:ilvl w:val="0"/>
          <w:numId w:val="2"/>
        </w:numPr>
        <w:ind w:left="540"/>
      </w:pPr>
      <w:r>
        <w:t xml:space="preserve">How to convert an amount with compound units</w:t>
      </w:r>
    </w:p>
    <w:p>
      <w:pPr>
        <w:pStyle w:val="ListParagraph"/>
        <w:numPr>
          <w:ilvl w:val="0"/>
          <w:numId w:val="2"/>
        </w:numPr>
        <w:ind w:left="540"/>
      </w:pPr>
      <w:r>
        <w:t xml:space="preserve">How to convert between units of time</w:t>
      </w:r>
    </w:p>
    <w:p>
      <w:pPr>
        <w:pStyle w:val="ListParagraph"/>
        <w:numPr>
          <w:ilvl w:val="0"/>
          <w:numId w:val="2"/>
        </w:numPr>
        <w:ind w:left="540"/>
      </w:pPr>
      <w:r>
        <w:t xml:space="preserve">How to find equivalent ratios</w:t>
      </w:r>
    </w:p>
    <w:p>
      <w:pPr>
        <w:pStyle w:val="ListParagraph"/>
        <w:numPr>
          <w:ilvl w:val="0"/>
          <w:numId w:val="2"/>
        </w:numPr>
        <w:ind w:left="540"/>
      </w:pPr>
      <w:r>
        <w:t xml:space="preserve">How to convert numbers to percents</w:t>
      </w:r>
    </w:p>
    <w:p>
      <w:pPr>
        <w:pStyle w:val="ListParagraph"/>
        <w:numPr>
          <w:ilvl w:val="0"/>
          <w:numId w:val="2"/>
        </w:numPr>
        <w:ind w:left="540"/>
      </w:pPr>
      <w:r>
        <w:t xml:space="preserve">How to find the percent of a number</w:t>
      </w:r>
    </w:p>
    <w:p>
      <w:pPr>
        <w:pStyle w:val="ListParagraph"/>
        <w:numPr>
          <w:ilvl w:val="0"/>
          <w:numId w:val="2"/>
        </w:numPr>
        <w:ind w:left="540"/>
      </w:pPr>
      <w:r>
        <w:t xml:space="preserve">How to compare two or more values</w:t>
      </w:r>
    </w:p>
    <w:p>
      <w:pPr>
        <w:pStyle w:val="ListParagraph"/>
        <w:numPr>
          <w:ilvl w:val="0"/>
          <w:numId w:val="2"/>
        </w:numPr>
        <w:ind w:left="540"/>
      </w:pPr>
      <w:r>
        <w:t xml:space="preserve">How to create a pie chart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zsf6nmpd4bav06avj9ct" Type="http://schemas.openxmlformats.org/officeDocument/2006/relationships/hyperlink" Target="https://tools.myfooddata.com/nutrition-facts/169756/wt1" TargetMode="External"/><Relationship Id="rIdslib6oauvsl8cc1npwizq" Type="http://schemas.openxmlformats.org/officeDocument/2006/relationships/hyperlink" Target="https://foodstruct.com/food/pasta-dry-unenriched" TargetMode="External"/><Relationship Id="rIdezsvbhqvrevghgs_wp0e2" Type="http://schemas.openxmlformats.org/officeDocument/2006/relationships/hyperlink" Target="https://tools.myfooddata.com/nutrition-facts/2343871/wt1" TargetMode="External"/><Relationship Id="rIdimqxa9esvraq_rytdfte5" Type="http://schemas.openxmlformats.org/officeDocument/2006/relationships/hyperlink" Target="https://tools.myfooddata.com/nutrition-facts/785643/wt1" TargetMode="External"/><Relationship Id="rId3xquqssr3qipzljxixkv6" Type="http://schemas.openxmlformats.org/officeDocument/2006/relationships/hyperlink" Target="https://tools.myfooddata.com/nutrition-facts/174924/wt1" TargetMode="External"/><Relationship Id="rIdzdfyoy6r1t6ndzhfnfyox" Type="http://schemas.openxmlformats.org/officeDocument/2006/relationships/hyperlink" Target="https://tap.health/how-many-calories-in-a-flour-tortilla-everything-you-need-to-know/" TargetMode="External"/><Relationship Id="rIdrnejl5rv1k_xjnks0jcaj" Type="http://schemas.openxmlformats.org/officeDocument/2006/relationships/hyperlink" Target="https://microwaveshub.com/how-many-calories-in-a-bag-of-microwave-popcorn/" TargetMode="External"/><Relationship Id="rIdpjhmeqzeeb6ofqsv83w2x" Type="http://schemas.openxmlformats.org/officeDocument/2006/relationships/hyperlink" Target="https://foods.fatsecret.com/calories-nutrition/usda/ground-beef-(80%25-lean---20%25-fat)?portionid=41310&amp;portionamount=1.000" TargetMode="External"/><Relationship Id="rIdyuw-8ikogry9ahu27pau8" Type="http://schemas.openxmlformats.org/officeDocument/2006/relationships/hyperlink" Target="https://tools.myfooddata.com/nutrition-facts/168277/wt1" TargetMode="External"/><Relationship Id="rIdyifwuchtmbuyvwhnxgszj" Type="http://schemas.openxmlformats.org/officeDocument/2006/relationships/hyperlink" Target="https://tools.myfooddata.com/nutrition-facts/171287/wt1" TargetMode="External"/><Relationship Id="rId9wxdxst8iyon9_fwdtajr" Type="http://schemas.openxmlformats.org/officeDocument/2006/relationships/hyperlink" Target="https://foods.fatsecret.com/calories-nutrition/usda/butter-(salted)?portionid=29104&amp;portionamount=1.000" TargetMode="External"/><Relationship Id="rIdwk9se3meziz1wkstcpo7f" Type="http://schemas.openxmlformats.org/officeDocument/2006/relationships/hyperlink" Target="https://tools.myfooddata.com/nutrition-facts/168165/wt5" TargetMode="External"/><Relationship Id="rId3fnvkru_hub1gmvobm8fh" Type="http://schemas.openxmlformats.org/officeDocument/2006/relationships/hyperlink" Target="https://tools.myfooddata.com/nutrition-facts/2644285/wt1" TargetMode="External"/><Relationship Id="rIdmughar7yafncbdpve5euf" Type="http://schemas.openxmlformats.org/officeDocument/2006/relationships/hyperlink" Target="https://foods.fatsecret.com/calories-nutrition/usda/yellow-sweet-corn-(whole-kernel-drained-solids-canned)?portionid=44100&amp;portionamount=15&amp;frc=True" TargetMode="External"/><Relationship Id="rIdjhdtytz2l_ro8-yaw7ms_" Type="http://schemas.openxmlformats.org/officeDocument/2006/relationships/hyperlink" Target="https://tools.myfooddata.com/nutrition-facts/169640/wt2" TargetMode="External"/><Relationship Id="rIdhf5xfi_tng7xsxbo4kzot" Type="http://schemas.openxmlformats.org/officeDocument/2006/relationships/hyperlink" Target="https://odphp.health.gov/sites/default/files/2019-09/2015-2020_Dietary_Guidelines.pdf" TargetMode="External"/><Relationship Id="rIdem_ttviij8xm6qchfqgp6" Type="http://schemas.openxmlformats.org/officeDocument/2006/relationships/hyperlink" Target="https://www.fda.gov/food/nutrition-facts-label/how-understand-and-use-nutrition-facts-label" TargetMode="External"/><Relationship Id="rIdbpjysenvzug032yhskk8o" Type="http://schemas.openxmlformats.org/officeDocument/2006/relationships/hyperlink" Target="https://casualnavigation.com/what-food-is-in-a-ships-lifeboat/" TargetMode="External"/><Relationship Id="rIdxu2hqeznljgfbjwwcpgbz" Type="http://schemas.openxmlformats.org/officeDocument/2006/relationships/hyperlink" Target="https://diabetesjournals.org/care/article/30/suppl_1/S48/24062/Nutrition-Recommendations-and-Interventions-for" TargetMode="External"/><Relationship Id="rIdgryc-xpkhw6bijq3_qilp" Type="http://schemas.openxmlformats.org/officeDocument/2006/relationships/hyperlink" Target="https://wwwnc.cdc.gov/travel/page/motion-sickness"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2026-08-20T21:38:43.509Z</dcterms:created>
  <dcterms:modified xsi:type="dcterms:W3CDTF">2026-08-20T21:38:43.509Z</dcterms:modified>
</cp:coreProperties>
</file>

<file path=docProps/custom.xml><?xml version="1.0" encoding="utf-8"?>
<Properties xmlns="http://schemas.openxmlformats.org/officeDocument/2006/custom-properties" xmlns:vt="http://schemas.openxmlformats.org/officeDocument/2006/docPropsVTypes"/>
</file>