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3535" w14:textId="1E3C1C08" w:rsidR="001408FB" w:rsidRDefault="003D611A" w:rsidP="003D611A">
      <w:pPr>
        <w:rPr>
          <w:color w:val="FFFFFF" w:themeColor="background1"/>
        </w:rPr>
      </w:pPr>
      <w:r w:rsidRPr="003D611A">
        <w:rPr>
          <w:color w:val="FFFFFF" w:themeColor="background1"/>
          <w:highlight w:val="black"/>
        </w:rPr>
        <w:t>Project Brief</w:t>
      </w:r>
    </w:p>
    <w:p w14:paraId="030C2AF6" w14:textId="29D743FD" w:rsidR="003D611A" w:rsidRPr="003D611A" w:rsidRDefault="003D611A" w:rsidP="003D611A">
      <w:r w:rsidRPr="003D611A">
        <w:t xml:space="preserve">Project </w:t>
      </w:r>
      <w:r>
        <w:t>–</w:t>
      </w:r>
      <w:r w:rsidRPr="003D611A">
        <w:t xml:space="preserve"> </w:t>
      </w:r>
      <w:r>
        <w:t>Brooklyn Film Festival Website</w:t>
      </w:r>
    </w:p>
    <w:p w14:paraId="49630548" w14:textId="0913027D" w:rsidR="003D611A" w:rsidRDefault="003D611A" w:rsidP="003D611A">
      <w:r w:rsidRPr="003D611A">
        <w:t xml:space="preserve">Date </w:t>
      </w:r>
      <w:r>
        <w:t>–</w:t>
      </w:r>
      <w:r w:rsidRPr="003D611A">
        <w:t xml:space="preserve"> </w:t>
      </w:r>
      <w:r>
        <w:t>10-04-2019</w:t>
      </w:r>
    </w:p>
    <w:p w14:paraId="39533506" w14:textId="08DBE3A4" w:rsidR="003D611A" w:rsidRDefault="003D611A" w:rsidP="003D611A"/>
    <w:p w14:paraId="2B06523D" w14:textId="204C450B" w:rsidR="003D611A" w:rsidRDefault="003D611A" w:rsidP="003D611A">
      <w:pPr>
        <w:rPr>
          <w:color w:val="FFFFFF" w:themeColor="background1"/>
        </w:rPr>
      </w:pPr>
      <w:r w:rsidRPr="003D611A">
        <w:rPr>
          <w:color w:val="FFFFFF" w:themeColor="background1"/>
          <w:highlight w:val="black"/>
        </w:rPr>
        <w:t>Executive Summary</w:t>
      </w:r>
    </w:p>
    <w:p w14:paraId="05A28BEE" w14:textId="265D61CB" w:rsidR="003D611A" w:rsidRDefault="003D611A" w:rsidP="003D611A">
      <w:r>
        <w:t xml:space="preserve">The client (Jennifer </w:t>
      </w:r>
      <w:proofErr w:type="spellStart"/>
      <w:r>
        <w:t>Viala</w:t>
      </w:r>
      <w:proofErr w:type="spellEnd"/>
      <w:r>
        <w:t xml:space="preserve">) requested a website for Brooklyn Outdoor Film Festival. </w:t>
      </w:r>
    </w:p>
    <w:p w14:paraId="677D5D92" w14:textId="74F8BCD6" w:rsidR="003D611A" w:rsidRDefault="003D611A" w:rsidP="003D611A">
      <w:r>
        <w:t>The purpose and goal of the website is to display information about the festivals held and act as a bulletin for the upcoming festivals with location details.</w:t>
      </w:r>
    </w:p>
    <w:p w14:paraId="05715016" w14:textId="630FE462" w:rsidR="003D611A" w:rsidRDefault="003D611A" w:rsidP="003D611A">
      <w:r>
        <w:t>Additionally, the website will contain all social medial network links and updates related to Brooklyn Outdoor Film Festival.</w:t>
      </w:r>
    </w:p>
    <w:p w14:paraId="5C88EA86" w14:textId="1DECAFC0" w:rsidR="003D611A" w:rsidRDefault="003D611A" w:rsidP="003D611A">
      <w:r>
        <w:t>Finally, the website will contain a feature to allow visitors to pre-register for festivals being held for the purpose of accounting and preparing the venues beforehand based on the visitors’ counts.</w:t>
      </w:r>
    </w:p>
    <w:p w14:paraId="47F81C79" w14:textId="554A7A2D" w:rsidR="003D611A" w:rsidRPr="003D611A" w:rsidRDefault="003D611A" w:rsidP="003D611A">
      <w:r>
        <w:t>This document illustrates steps that will be taken to achieve the goals here.</w:t>
      </w:r>
    </w:p>
    <w:p w14:paraId="0189D8BC" w14:textId="253DFF65" w:rsidR="003D611A" w:rsidRDefault="003D611A" w:rsidP="003D611A">
      <w:pPr>
        <w:rPr>
          <w:color w:val="FFFFFF" w:themeColor="background1"/>
        </w:rPr>
      </w:pPr>
    </w:p>
    <w:p w14:paraId="567B8082" w14:textId="5AFDEB9E" w:rsidR="003D611A" w:rsidRDefault="003D611A" w:rsidP="003D611A">
      <w:pPr>
        <w:rPr>
          <w:color w:val="FFFFFF" w:themeColor="background1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150"/>
        <w:gridCol w:w="3150"/>
      </w:tblGrid>
      <w:tr w:rsidR="003D611A" w14:paraId="7E89A42D" w14:textId="77777777" w:rsidTr="003D611A">
        <w:tc>
          <w:tcPr>
            <w:tcW w:w="3150" w:type="dxa"/>
            <w:shd w:val="clear" w:color="auto" w:fill="F2F2F2" w:themeFill="background1" w:themeFillShade="F2"/>
          </w:tcPr>
          <w:p w14:paraId="437F17BA" w14:textId="541EC757" w:rsidR="003D611A" w:rsidRPr="003D611A" w:rsidRDefault="003D611A" w:rsidP="003D611A">
            <w:pPr>
              <w:jc w:val="center"/>
              <w:rPr>
                <w:i/>
                <w:iCs/>
                <w:color w:val="262626" w:themeColor="text1" w:themeTint="D9"/>
              </w:rPr>
            </w:pPr>
            <w:r w:rsidRPr="003D611A">
              <w:rPr>
                <w:i/>
                <w:iCs/>
                <w:color w:val="262626" w:themeColor="text1" w:themeTint="D9"/>
              </w:rPr>
              <w:t>Revisions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7DBE09C4" w14:textId="2A7BE887" w:rsidR="003D611A" w:rsidRPr="003D611A" w:rsidRDefault="003D611A" w:rsidP="003D611A">
            <w:pPr>
              <w:jc w:val="center"/>
              <w:rPr>
                <w:i/>
                <w:iCs/>
                <w:color w:val="262626" w:themeColor="text1" w:themeTint="D9"/>
              </w:rPr>
            </w:pPr>
            <w:r w:rsidRPr="003D611A">
              <w:rPr>
                <w:i/>
                <w:iCs/>
                <w:color w:val="262626" w:themeColor="text1" w:themeTint="D9"/>
              </w:rPr>
              <w:t>Date</w:t>
            </w:r>
          </w:p>
        </w:tc>
      </w:tr>
      <w:tr w:rsidR="003D611A" w14:paraId="2F24A0E5" w14:textId="77777777" w:rsidTr="003D611A">
        <w:tc>
          <w:tcPr>
            <w:tcW w:w="3150" w:type="dxa"/>
          </w:tcPr>
          <w:p w14:paraId="016C5BD8" w14:textId="5A447928" w:rsidR="003D611A" w:rsidRPr="003D611A" w:rsidRDefault="003D611A" w:rsidP="003D611A">
            <w:pPr>
              <w:jc w:val="center"/>
              <w:rPr>
                <w:i/>
                <w:iCs/>
                <w:color w:val="262626" w:themeColor="text1" w:themeTint="D9"/>
              </w:rPr>
            </w:pPr>
            <w:r>
              <w:rPr>
                <w:i/>
                <w:iCs/>
                <w:color w:val="262626" w:themeColor="text1" w:themeTint="D9"/>
              </w:rPr>
              <w:t>1</w:t>
            </w:r>
          </w:p>
        </w:tc>
        <w:tc>
          <w:tcPr>
            <w:tcW w:w="3150" w:type="dxa"/>
          </w:tcPr>
          <w:p w14:paraId="350C2CEF" w14:textId="7046CE48" w:rsidR="003D611A" w:rsidRPr="003D611A" w:rsidRDefault="003D611A" w:rsidP="003D611A">
            <w:pPr>
              <w:jc w:val="center"/>
              <w:rPr>
                <w:i/>
                <w:iCs/>
                <w:color w:val="262626" w:themeColor="text1" w:themeTint="D9"/>
              </w:rPr>
            </w:pPr>
            <w:r>
              <w:rPr>
                <w:i/>
                <w:iCs/>
                <w:color w:val="262626" w:themeColor="text1" w:themeTint="D9"/>
              </w:rPr>
              <w:t>10-04-2019</w:t>
            </w:r>
          </w:p>
        </w:tc>
      </w:tr>
      <w:tr w:rsidR="003D611A" w14:paraId="7ECD6751" w14:textId="77777777" w:rsidTr="003D611A">
        <w:tc>
          <w:tcPr>
            <w:tcW w:w="3150" w:type="dxa"/>
          </w:tcPr>
          <w:p w14:paraId="0D867B00" w14:textId="77777777" w:rsidR="003D611A" w:rsidRDefault="003D611A" w:rsidP="003D611A">
            <w:pPr>
              <w:jc w:val="center"/>
              <w:rPr>
                <w:i/>
                <w:iCs/>
                <w:color w:val="262626" w:themeColor="text1" w:themeTint="D9"/>
              </w:rPr>
            </w:pPr>
          </w:p>
        </w:tc>
        <w:tc>
          <w:tcPr>
            <w:tcW w:w="3150" w:type="dxa"/>
          </w:tcPr>
          <w:p w14:paraId="7B2969D1" w14:textId="77777777" w:rsidR="003D611A" w:rsidRDefault="003D611A" w:rsidP="003D611A">
            <w:pPr>
              <w:jc w:val="center"/>
              <w:rPr>
                <w:i/>
                <w:iCs/>
                <w:color w:val="262626" w:themeColor="text1" w:themeTint="D9"/>
              </w:rPr>
            </w:pPr>
          </w:p>
        </w:tc>
      </w:tr>
    </w:tbl>
    <w:p w14:paraId="5A44F7EB" w14:textId="77777777" w:rsidR="003D611A" w:rsidRDefault="003D611A" w:rsidP="003D611A">
      <w:pPr>
        <w:rPr>
          <w:color w:val="FFFFFF" w:themeColor="background1"/>
        </w:rPr>
      </w:pPr>
    </w:p>
    <w:p w14:paraId="1687B22D" w14:textId="77777777" w:rsidR="003D611A" w:rsidRDefault="003D611A" w:rsidP="003D611A">
      <w:pPr>
        <w:rPr>
          <w:color w:val="FFFFFF" w:themeColor="background1"/>
        </w:rPr>
      </w:pPr>
    </w:p>
    <w:p w14:paraId="76B8CFBC" w14:textId="77777777" w:rsidR="003D611A" w:rsidRDefault="003D611A" w:rsidP="003D611A"/>
    <w:p w14:paraId="1B260FE2" w14:textId="290179F3" w:rsidR="003D611A" w:rsidRDefault="003D611A" w:rsidP="003D611A"/>
    <w:p w14:paraId="38B02BEE" w14:textId="59921C55" w:rsidR="003D611A" w:rsidRDefault="003D611A" w:rsidP="003D611A"/>
    <w:p w14:paraId="5555BEAC" w14:textId="5580A580" w:rsidR="003D611A" w:rsidRDefault="003D611A" w:rsidP="003D611A"/>
    <w:p w14:paraId="4359F13F" w14:textId="6C88DE3E" w:rsidR="003D611A" w:rsidRDefault="003D611A" w:rsidP="003D611A"/>
    <w:p w14:paraId="59C2E0FD" w14:textId="243E3C7A" w:rsidR="003D611A" w:rsidRDefault="003D611A" w:rsidP="003D611A"/>
    <w:p w14:paraId="02A2E3C0" w14:textId="3E07DE8B" w:rsidR="003D611A" w:rsidRDefault="003D611A" w:rsidP="003D611A"/>
    <w:p w14:paraId="4EF15144" w14:textId="1AC77539" w:rsidR="003D611A" w:rsidRDefault="003D611A" w:rsidP="003D611A"/>
    <w:p w14:paraId="70E8C52D" w14:textId="2CE13567" w:rsidR="003D611A" w:rsidRDefault="003D611A" w:rsidP="003D611A"/>
    <w:p w14:paraId="56CA732E" w14:textId="2FB17F7B" w:rsidR="003D611A" w:rsidRDefault="003D611A" w:rsidP="003D611A"/>
    <w:p w14:paraId="47746E5F" w14:textId="58BB0070" w:rsidR="003D611A" w:rsidRDefault="003D611A" w:rsidP="003D611A"/>
    <w:p w14:paraId="190C9EEF" w14:textId="4BAE8D9E" w:rsidR="003D611A" w:rsidRDefault="003C5978" w:rsidP="003D611A">
      <w:pPr>
        <w:rPr>
          <w:color w:val="FFFFFF" w:themeColor="background1"/>
        </w:rPr>
      </w:pPr>
      <w:r w:rsidRPr="003C5978">
        <w:rPr>
          <w:color w:val="FFFFFF" w:themeColor="background1"/>
          <w:highlight w:val="black"/>
        </w:rPr>
        <w:lastRenderedPageBreak/>
        <w:t>Stakeholders</w:t>
      </w:r>
    </w:p>
    <w:p w14:paraId="027BB3A7" w14:textId="613A7311" w:rsidR="003C5978" w:rsidRDefault="003C5978" w:rsidP="003D611A">
      <w:pPr>
        <w:rPr>
          <w:color w:val="000000" w:themeColor="text1"/>
        </w:rPr>
      </w:pPr>
      <w:r>
        <w:rPr>
          <w:color w:val="000000" w:themeColor="text1"/>
        </w:rPr>
        <w:t xml:space="preserve">Client Project Manager – Jennifer </w:t>
      </w:r>
      <w:proofErr w:type="spellStart"/>
      <w:r>
        <w:rPr>
          <w:color w:val="000000" w:themeColor="text1"/>
        </w:rPr>
        <w:t>Viala</w:t>
      </w:r>
      <w:proofErr w:type="spellEnd"/>
      <w:r>
        <w:rPr>
          <w:color w:val="000000" w:themeColor="text1"/>
        </w:rPr>
        <w:t xml:space="preserve"> (</w:t>
      </w:r>
      <w:r>
        <w:t>Brooklyn Outdoor Film Festival</w:t>
      </w:r>
      <w:r>
        <w:t xml:space="preserve"> Founder)</w:t>
      </w:r>
    </w:p>
    <w:p w14:paraId="42C84894" w14:textId="61FF9406" w:rsidR="003C5978" w:rsidRDefault="003C5978" w:rsidP="003D611A">
      <w:pPr>
        <w:rPr>
          <w:color w:val="000000" w:themeColor="text1"/>
        </w:rPr>
      </w:pPr>
      <w:r>
        <w:rPr>
          <w:color w:val="000000" w:themeColor="text1"/>
        </w:rPr>
        <w:t>Developer Project Manager – Shafiq al-Shaar</w:t>
      </w:r>
    </w:p>
    <w:p w14:paraId="05A2D755" w14:textId="77777777" w:rsidR="003C5978" w:rsidRDefault="003C5978" w:rsidP="003C5978">
      <w:pPr>
        <w:rPr>
          <w:color w:val="FFFFFF" w:themeColor="background1"/>
          <w:highlight w:val="black"/>
        </w:rPr>
      </w:pPr>
    </w:p>
    <w:p w14:paraId="509CE4CB" w14:textId="532B88F5" w:rsidR="003C5978" w:rsidRDefault="003C5978" w:rsidP="003C5978">
      <w:pPr>
        <w:rPr>
          <w:color w:val="FFFFFF" w:themeColor="background1"/>
        </w:rPr>
      </w:pPr>
      <w:r w:rsidRPr="003C5978">
        <w:rPr>
          <w:color w:val="FFFFFF" w:themeColor="background1"/>
          <w:highlight w:val="black"/>
        </w:rPr>
        <w:t>Deliverables</w:t>
      </w:r>
    </w:p>
    <w:p w14:paraId="615BC2F5" w14:textId="2672CA9C" w:rsidR="003C5978" w:rsidRDefault="003C5978" w:rsidP="003C5978">
      <w:pPr>
        <w:pStyle w:val="ListParagraph"/>
        <w:numPr>
          <w:ilvl w:val="0"/>
          <w:numId w:val="4"/>
        </w:numPr>
      </w:pPr>
      <w:r>
        <w:t>Interactive prototype:</w:t>
      </w:r>
    </w:p>
    <w:p w14:paraId="4DF6278B" w14:textId="3086CA37" w:rsidR="003C5978" w:rsidRDefault="003C5978" w:rsidP="003C5978">
      <w:pPr>
        <w:pStyle w:val="ListParagraph"/>
        <w:numPr>
          <w:ilvl w:val="1"/>
          <w:numId w:val="4"/>
        </w:numPr>
      </w:pPr>
      <w:r>
        <w:t>Uniquely designed landing page</w:t>
      </w:r>
    </w:p>
    <w:p w14:paraId="3E086703" w14:textId="59A1D7D8" w:rsidR="003C5978" w:rsidRDefault="003C5978" w:rsidP="003C5978">
      <w:pPr>
        <w:pStyle w:val="ListParagraph"/>
        <w:numPr>
          <w:ilvl w:val="1"/>
          <w:numId w:val="4"/>
        </w:numPr>
      </w:pPr>
      <w:r>
        <w:t>Updates/News Bulletin</w:t>
      </w:r>
    </w:p>
    <w:p w14:paraId="156BCBFA" w14:textId="29C2BA84" w:rsidR="003C5978" w:rsidRDefault="003C5978" w:rsidP="003C5978">
      <w:pPr>
        <w:pStyle w:val="ListParagraph"/>
        <w:numPr>
          <w:ilvl w:val="1"/>
          <w:numId w:val="4"/>
        </w:numPr>
      </w:pPr>
      <w:r>
        <w:t>Films to be shown (directory)</w:t>
      </w:r>
    </w:p>
    <w:p w14:paraId="2E7A3332" w14:textId="1CD39313" w:rsidR="003C5978" w:rsidRDefault="003C5978" w:rsidP="003C5978">
      <w:pPr>
        <w:pStyle w:val="ListParagraph"/>
        <w:numPr>
          <w:ilvl w:val="0"/>
          <w:numId w:val="4"/>
        </w:numPr>
      </w:pPr>
      <w:r>
        <w:t>Features to include:</w:t>
      </w:r>
    </w:p>
    <w:p w14:paraId="7BBDEF8E" w14:textId="4CB2920E" w:rsidR="003C5978" w:rsidRDefault="003C5978" w:rsidP="003C5978">
      <w:pPr>
        <w:pStyle w:val="ListParagraph"/>
        <w:numPr>
          <w:ilvl w:val="1"/>
          <w:numId w:val="4"/>
        </w:numPr>
      </w:pPr>
      <w:r>
        <w:t>Content Management System</w:t>
      </w:r>
    </w:p>
    <w:p w14:paraId="799A03D1" w14:textId="2D6DC28D" w:rsidR="003C5978" w:rsidRDefault="003C5978" w:rsidP="003C5978">
      <w:pPr>
        <w:pStyle w:val="ListParagraph"/>
        <w:numPr>
          <w:ilvl w:val="2"/>
          <w:numId w:val="4"/>
        </w:numPr>
      </w:pPr>
      <w:r>
        <w:t>Manage news being shown first thing on the page (top).</w:t>
      </w:r>
    </w:p>
    <w:p w14:paraId="66CD77AF" w14:textId="5B40C941" w:rsidR="003C5978" w:rsidRDefault="003C5978" w:rsidP="003C5978">
      <w:pPr>
        <w:pStyle w:val="ListParagraph"/>
        <w:numPr>
          <w:ilvl w:val="2"/>
          <w:numId w:val="4"/>
        </w:numPr>
      </w:pPr>
      <w:r>
        <w:t>Manage venues (opening/closing times, entry cost)</w:t>
      </w:r>
    </w:p>
    <w:p w14:paraId="5F75A631" w14:textId="17FA05ED" w:rsidR="003C5978" w:rsidRDefault="003C5978" w:rsidP="003C5978">
      <w:pPr>
        <w:pStyle w:val="ListParagraph"/>
        <w:numPr>
          <w:ilvl w:val="2"/>
          <w:numId w:val="4"/>
        </w:numPr>
      </w:pPr>
      <w:r>
        <w:t>Manage films being shown at the venues.</w:t>
      </w:r>
    </w:p>
    <w:p w14:paraId="6DC20FC4" w14:textId="617448D7" w:rsidR="003C5978" w:rsidRDefault="003C5978" w:rsidP="003C5978">
      <w:pPr>
        <w:pStyle w:val="ListParagraph"/>
        <w:numPr>
          <w:ilvl w:val="2"/>
          <w:numId w:val="4"/>
        </w:numPr>
      </w:pPr>
      <w:r>
        <w:t>Manage registration list of visitors.</w:t>
      </w:r>
    </w:p>
    <w:p w14:paraId="54C58000" w14:textId="73B4CC1A" w:rsidR="003C5978" w:rsidRDefault="003C5978" w:rsidP="003C5978">
      <w:pPr>
        <w:pStyle w:val="ListParagraph"/>
        <w:numPr>
          <w:ilvl w:val="2"/>
          <w:numId w:val="4"/>
        </w:numPr>
      </w:pPr>
      <w:r>
        <w:t>Export registration list of visitors via Excel.</w:t>
      </w:r>
    </w:p>
    <w:p w14:paraId="7A06EEB0" w14:textId="77777777" w:rsidR="003C5978" w:rsidRPr="003C5978" w:rsidRDefault="003C5978" w:rsidP="003C5978"/>
    <w:p w14:paraId="624512D7" w14:textId="1E9C68AF" w:rsidR="003C5978" w:rsidRDefault="003C5978" w:rsidP="003C5978">
      <w:pPr>
        <w:rPr>
          <w:color w:val="FFFFFF" w:themeColor="background1"/>
        </w:rPr>
      </w:pPr>
      <w:r w:rsidRPr="003C5978">
        <w:rPr>
          <w:color w:val="FFFFFF" w:themeColor="background1"/>
          <w:highlight w:val="black"/>
        </w:rPr>
        <w:t>Total Investment</w:t>
      </w:r>
    </w:p>
    <w:p w14:paraId="7168B92B" w14:textId="59949E48" w:rsidR="00C27D0D" w:rsidRDefault="00C27D0D" w:rsidP="003C5978">
      <w:pPr>
        <w:rPr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D0D" w14:paraId="10765BE4" w14:textId="77777777" w:rsidTr="00C27D0D">
        <w:tc>
          <w:tcPr>
            <w:tcW w:w="4675" w:type="dxa"/>
            <w:shd w:val="clear" w:color="auto" w:fill="F2F2F2" w:themeFill="background1" w:themeFillShade="F2"/>
          </w:tcPr>
          <w:p w14:paraId="1390C92E" w14:textId="023D7C27" w:rsidR="00C27D0D" w:rsidRPr="00C27D0D" w:rsidRDefault="00C27D0D" w:rsidP="003C5978">
            <w:pPr>
              <w:rPr>
                <w:color w:val="000000" w:themeColor="text1"/>
              </w:rPr>
            </w:pPr>
            <w:r w:rsidRPr="00C27D0D">
              <w:rPr>
                <w:color w:val="000000" w:themeColor="text1"/>
              </w:rPr>
              <w:t>Task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482940C" w14:textId="68502CE7" w:rsidR="00C27D0D" w:rsidRPr="00C27D0D" w:rsidRDefault="00C27D0D" w:rsidP="003C5978">
            <w:pPr>
              <w:rPr>
                <w:color w:val="000000" w:themeColor="text1"/>
              </w:rPr>
            </w:pPr>
            <w:r w:rsidRPr="00C27D0D">
              <w:rPr>
                <w:color w:val="000000" w:themeColor="text1"/>
              </w:rPr>
              <w:t>Price</w:t>
            </w:r>
          </w:p>
        </w:tc>
      </w:tr>
      <w:tr w:rsidR="00C27D0D" w14:paraId="218E4FDF" w14:textId="77777777" w:rsidTr="00C27D0D">
        <w:tc>
          <w:tcPr>
            <w:tcW w:w="4675" w:type="dxa"/>
          </w:tcPr>
          <w:p w14:paraId="27AFF0E7" w14:textId="6D8CB942" w:rsidR="00C27D0D" w:rsidRDefault="00C27D0D" w:rsidP="003C5978">
            <w:pPr>
              <w:rPr>
                <w:color w:val="FFFFFF" w:themeColor="background1"/>
              </w:rPr>
            </w:pPr>
            <w:r w:rsidRPr="00C27D0D">
              <w:rPr>
                <w:color w:val="000000" w:themeColor="text1"/>
              </w:rPr>
              <w:t>Discovery session</w:t>
            </w:r>
          </w:p>
        </w:tc>
        <w:tc>
          <w:tcPr>
            <w:tcW w:w="4675" w:type="dxa"/>
          </w:tcPr>
          <w:p w14:paraId="23B994CD" w14:textId="6F88CB1D" w:rsidR="00C27D0D" w:rsidRDefault="00C27D0D" w:rsidP="003C5978">
            <w:pPr>
              <w:rPr>
                <w:color w:val="FFFFFF" w:themeColor="background1"/>
              </w:rPr>
            </w:pPr>
            <w:r w:rsidRPr="00C27D0D">
              <w:rPr>
                <w:color w:val="000000" w:themeColor="text1"/>
              </w:rPr>
              <w:t>$</w:t>
            </w:r>
            <w:r>
              <w:rPr>
                <w:color w:val="000000" w:themeColor="text1"/>
              </w:rPr>
              <w:t>5</w:t>
            </w:r>
            <w:r w:rsidRPr="00C27D0D">
              <w:rPr>
                <w:color w:val="000000" w:themeColor="text1"/>
              </w:rPr>
              <w:t>50</w:t>
            </w:r>
          </w:p>
        </w:tc>
      </w:tr>
      <w:tr w:rsidR="00C27D0D" w14:paraId="1F9757BA" w14:textId="77777777" w:rsidTr="00C27D0D">
        <w:tc>
          <w:tcPr>
            <w:tcW w:w="4675" w:type="dxa"/>
          </w:tcPr>
          <w:p w14:paraId="3C9A9D3F" w14:textId="0220150A" w:rsidR="00C27D0D" w:rsidRPr="00C27D0D" w:rsidRDefault="00C27D0D" w:rsidP="003C5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Prototype</w:t>
            </w:r>
          </w:p>
        </w:tc>
        <w:tc>
          <w:tcPr>
            <w:tcW w:w="4675" w:type="dxa"/>
          </w:tcPr>
          <w:p w14:paraId="128F5407" w14:textId="4CAF1A3B" w:rsidR="00C27D0D" w:rsidRPr="00C27D0D" w:rsidRDefault="00C27D0D" w:rsidP="003C5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$850</w:t>
            </w:r>
          </w:p>
        </w:tc>
      </w:tr>
      <w:tr w:rsidR="00C27D0D" w14:paraId="13D135E7" w14:textId="77777777" w:rsidTr="00C27D0D">
        <w:tc>
          <w:tcPr>
            <w:tcW w:w="4675" w:type="dxa"/>
          </w:tcPr>
          <w:p w14:paraId="50CADD06" w14:textId="24A37A39" w:rsidR="00C27D0D" w:rsidRPr="00C27D0D" w:rsidRDefault="00C27D0D" w:rsidP="003C5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Development</w:t>
            </w:r>
          </w:p>
        </w:tc>
        <w:tc>
          <w:tcPr>
            <w:tcW w:w="4675" w:type="dxa"/>
          </w:tcPr>
          <w:p w14:paraId="118E1BE7" w14:textId="50CB3E50" w:rsidR="00C27D0D" w:rsidRPr="00C27D0D" w:rsidRDefault="00C27D0D" w:rsidP="003C5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$1,500</w:t>
            </w:r>
          </w:p>
        </w:tc>
      </w:tr>
      <w:tr w:rsidR="00C27D0D" w14:paraId="7A089AB0" w14:textId="77777777" w:rsidTr="00C27D0D">
        <w:tc>
          <w:tcPr>
            <w:tcW w:w="4675" w:type="dxa"/>
          </w:tcPr>
          <w:p w14:paraId="0B0E70A1" w14:textId="77777777" w:rsidR="00C27D0D" w:rsidRDefault="00C27D0D" w:rsidP="003C5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maintenance costs</w:t>
            </w:r>
          </w:p>
          <w:p w14:paraId="351F32E3" w14:textId="738687A3" w:rsidR="00C27D0D" w:rsidRDefault="00C27D0D" w:rsidP="003C5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(domain registration / server management)</w:t>
            </w:r>
          </w:p>
        </w:tc>
        <w:tc>
          <w:tcPr>
            <w:tcW w:w="4675" w:type="dxa"/>
          </w:tcPr>
          <w:p w14:paraId="4A79B69B" w14:textId="77777777" w:rsidR="00C27D0D" w:rsidRDefault="00C27D0D" w:rsidP="003C5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$500 (first year)</w:t>
            </w:r>
          </w:p>
          <w:p w14:paraId="08EFFEA4" w14:textId="6F6F8644" w:rsidR="00C27D0D" w:rsidRDefault="00C27D0D" w:rsidP="003C5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$250 (yearly)</w:t>
            </w:r>
          </w:p>
        </w:tc>
      </w:tr>
      <w:tr w:rsidR="00C27D0D" w14:paraId="7B0A02ED" w14:textId="77777777" w:rsidTr="00C27D0D">
        <w:tc>
          <w:tcPr>
            <w:tcW w:w="4675" w:type="dxa"/>
          </w:tcPr>
          <w:p w14:paraId="714C0FED" w14:textId="74D3107F" w:rsidR="00C27D0D" w:rsidRPr="00C27D0D" w:rsidRDefault="00C27D0D" w:rsidP="003C5978">
            <w:pPr>
              <w:rPr>
                <w:b/>
                <w:bCs/>
                <w:color w:val="000000" w:themeColor="text1"/>
              </w:rPr>
            </w:pPr>
            <w:r w:rsidRPr="00C27D0D">
              <w:rPr>
                <w:b/>
                <w:bCs/>
                <w:color w:val="000000" w:themeColor="text1"/>
              </w:rPr>
              <w:t>Total</w:t>
            </w:r>
          </w:p>
        </w:tc>
        <w:tc>
          <w:tcPr>
            <w:tcW w:w="4675" w:type="dxa"/>
          </w:tcPr>
          <w:p w14:paraId="0E0BF02F" w14:textId="6A8C6C03" w:rsidR="00C27D0D" w:rsidRDefault="00C27D0D" w:rsidP="003C5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$3,400</w:t>
            </w:r>
          </w:p>
        </w:tc>
      </w:tr>
    </w:tbl>
    <w:p w14:paraId="6B1B9C12" w14:textId="77777777" w:rsidR="00BC0C1B" w:rsidRDefault="00BC0C1B" w:rsidP="00C27D0D">
      <w:pPr>
        <w:rPr>
          <w:color w:val="000000" w:themeColor="text1"/>
        </w:rPr>
      </w:pPr>
    </w:p>
    <w:p w14:paraId="6123E276" w14:textId="77777777" w:rsidR="00BC0C1B" w:rsidRDefault="00BC0C1B" w:rsidP="00C27D0D">
      <w:pPr>
        <w:rPr>
          <w:color w:val="000000" w:themeColor="text1"/>
        </w:rPr>
      </w:pPr>
      <w:r w:rsidRPr="00BC0C1B">
        <w:rPr>
          <w:color w:val="000000" w:themeColor="text1"/>
        </w:rPr>
        <w:t>Professional fees for the services are estimated to total between $</w:t>
      </w:r>
      <w:r>
        <w:rPr>
          <w:color w:val="000000" w:themeColor="text1"/>
        </w:rPr>
        <w:t>2</w:t>
      </w:r>
      <w:r w:rsidRPr="00BC0C1B">
        <w:rPr>
          <w:color w:val="000000" w:themeColor="text1"/>
        </w:rPr>
        <w:t>,</w:t>
      </w:r>
      <w:r>
        <w:rPr>
          <w:color w:val="000000" w:themeColor="text1"/>
        </w:rPr>
        <w:t>8</w:t>
      </w:r>
      <w:r w:rsidRPr="00BC0C1B">
        <w:rPr>
          <w:color w:val="000000" w:themeColor="text1"/>
        </w:rPr>
        <w:t>99 to $</w:t>
      </w:r>
      <w:r>
        <w:rPr>
          <w:color w:val="000000" w:themeColor="text1"/>
        </w:rPr>
        <w:t>3</w:t>
      </w:r>
      <w:r w:rsidRPr="00BC0C1B">
        <w:rPr>
          <w:color w:val="000000" w:themeColor="text1"/>
        </w:rPr>
        <w:t>,</w:t>
      </w:r>
      <w:r>
        <w:rPr>
          <w:color w:val="000000" w:themeColor="text1"/>
        </w:rPr>
        <w:t>499</w:t>
      </w:r>
      <w:r w:rsidRPr="00BC0C1B">
        <w:rPr>
          <w:color w:val="000000" w:themeColor="text1"/>
        </w:rPr>
        <w:t xml:space="preserve"> for the project approach outlined in this proposal. Services will be billed on hourly basis on Upwork and those are based on objectives, scope of work, </w:t>
      </w:r>
      <w:r w:rsidRPr="00BC0C1B">
        <w:rPr>
          <w:color w:val="000000" w:themeColor="text1"/>
        </w:rPr>
        <w:t>activities</w:t>
      </w:r>
      <w:r w:rsidRPr="00BC0C1B">
        <w:rPr>
          <w:color w:val="000000" w:themeColor="text1"/>
        </w:rPr>
        <w:t>, deliverables, and timeline as described in this RFP response.</w:t>
      </w:r>
      <w:r w:rsidRPr="00BC0C1B">
        <w:rPr>
          <w:color w:val="000000" w:themeColor="text1"/>
        </w:rPr>
        <w:cr/>
      </w:r>
    </w:p>
    <w:p w14:paraId="0F75318C" w14:textId="38B3C4A6" w:rsidR="00BC0C1B" w:rsidRDefault="00BC0C1B" w:rsidP="00C27D0D">
      <w:pPr>
        <w:rPr>
          <w:color w:val="000000" w:themeColor="text1"/>
        </w:rPr>
      </w:pPr>
      <w:r w:rsidRPr="00BC0C1B">
        <w:rPr>
          <w:color w:val="000000" w:themeColor="text1"/>
        </w:rPr>
        <w:t xml:space="preserve">As the pricing for </w:t>
      </w:r>
      <w:r w:rsidRPr="00BC0C1B">
        <w:rPr>
          <w:color w:val="000000" w:themeColor="text1"/>
        </w:rPr>
        <w:t>research</w:t>
      </w:r>
      <w:r w:rsidRPr="00BC0C1B">
        <w:rPr>
          <w:color w:val="000000" w:themeColor="text1"/>
        </w:rPr>
        <w:t xml:space="preserve"> and testing heavily depends on the market size and confidence level, a final scope of work document will be crafted and </w:t>
      </w:r>
      <w:r w:rsidRPr="00BC0C1B">
        <w:rPr>
          <w:color w:val="000000" w:themeColor="text1"/>
        </w:rPr>
        <w:t>delivered</w:t>
      </w:r>
      <w:r w:rsidRPr="00BC0C1B">
        <w:rPr>
          <w:color w:val="000000" w:themeColor="text1"/>
        </w:rPr>
        <w:t xml:space="preserve"> based on the discussions we have.</w:t>
      </w:r>
      <w:r w:rsidRPr="00BC0C1B">
        <w:rPr>
          <w:color w:val="000000" w:themeColor="text1"/>
        </w:rPr>
        <w:cr/>
      </w:r>
      <w:r w:rsidRPr="00BC0C1B">
        <w:rPr>
          <w:color w:val="000000" w:themeColor="text1"/>
        </w:rPr>
        <w:cr/>
        <w:t xml:space="preserve">Any changes in the scope of Services or Deliverables agreed upon by the parties </w:t>
      </w:r>
      <w:r>
        <w:rPr>
          <w:color w:val="000000" w:themeColor="text1"/>
        </w:rPr>
        <w:t>s</w:t>
      </w:r>
      <w:r w:rsidRPr="00BC0C1B">
        <w:rPr>
          <w:color w:val="000000" w:themeColor="text1"/>
        </w:rPr>
        <w:t>hall be set forth in a Change Order.</w:t>
      </w:r>
    </w:p>
    <w:p w14:paraId="7C45CCF5" w14:textId="638BF0D7" w:rsidR="00C27D0D" w:rsidRDefault="00BC0C1B" w:rsidP="00C27D0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1010E4" wp14:editId="7661520A">
            <wp:extent cx="8698158" cy="6156892"/>
            <wp:effectExtent l="0" t="5715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10316" cy="616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4E76" w14:textId="11FA87D8" w:rsidR="00BC0C1B" w:rsidRDefault="00BC0C1B" w:rsidP="00C27D0D">
      <w:pPr>
        <w:rPr>
          <w:color w:val="FFFFFF" w:themeColor="background1"/>
        </w:rPr>
      </w:pPr>
      <w:r w:rsidRPr="00BC0C1B">
        <w:rPr>
          <w:color w:val="FFFFFF" w:themeColor="background1"/>
          <w:highlight w:val="black"/>
        </w:rPr>
        <w:lastRenderedPageBreak/>
        <w:t>Technical Specifications</w:t>
      </w:r>
    </w:p>
    <w:p w14:paraId="533A1573" w14:textId="5AB5908B" w:rsidR="00BC0C1B" w:rsidRDefault="00BC0C1B" w:rsidP="00BC0C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Technologies used:</w:t>
      </w:r>
    </w:p>
    <w:p w14:paraId="02771D36" w14:textId="3EBC7981" w:rsidR="00BC0C1B" w:rsidRDefault="00BC0C1B" w:rsidP="00BC0C1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HTML/CSS/Photoshop/Illustrator – Prototype</w:t>
      </w:r>
    </w:p>
    <w:p w14:paraId="5F8E0DE6" w14:textId="0DCB2DE1" w:rsidR="00BC0C1B" w:rsidRDefault="00BC0C1B" w:rsidP="00BC0C1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Laravel/</w:t>
      </w:r>
      <w:proofErr w:type="spellStart"/>
      <w:r>
        <w:rPr>
          <w:color w:val="000000" w:themeColor="text1"/>
        </w:rPr>
        <w:t>VueJS</w:t>
      </w:r>
      <w:proofErr w:type="spellEnd"/>
      <w:r>
        <w:rPr>
          <w:color w:val="000000" w:themeColor="text1"/>
        </w:rPr>
        <w:t>/Docker/Ansible - Development</w:t>
      </w:r>
    </w:p>
    <w:p w14:paraId="7B4E0467" w14:textId="22702739" w:rsidR="00BC0C1B" w:rsidRDefault="00BC0C1B" w:rsidP="00BC0C1B">
      <w:pPr>
        <w:pStyle w:val="ListParagraph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DigitalOcean</w:t>
      </w:r>
      <w:proofErr w:type="spellEnd"/>
      <w:r>
        <w:rPr>
          <w:color w:val="000000" w:themeColor="text1"/>
        </w:rPr>
        <w:t xml:space="preserve"> – Server hosting</w:t>
      </w:r>
    </w:p>
    <w:p w14:paraId="439D7399" w14:textId="2032474A" w:rsidR="00BC0C1B" w:rsidRDefault="00BC0C1B" w:rsidP="00BC0C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The source-code will be hosted on </w:t>
      </w:r>
      <w:proofErr w:type="spellStart"/>
      <w:r>
        <w:rPr>
          <w:color w:val="000000" w:themeColor="text1"/>
        </w:rPr>
        <w:t>BitBucket</w:t>
      </w:r>
      <w:proofErr w:type="spellEnd"/>
      <w:r>
        <w:rPr>
          <w:color w:val="000000" w:themeColor="text1"/>
        </w:rPr>
        <w:t xml:space="preserve"> repository.</w:t>
      </w:r>
    </w:p>
    <w:p w14:paraId="43E5A624" w14:textId="722DCD16" w:rsidR="00A37DE2" w:rsidRDefault="00A37DE2" w:rsidP="00A37DE2">
      <w:pPr>
        <w:rPr>
          <w:color w:val="000000" w:themeColor="text1"/>
        </w:rPr>
      </w:pPr>
    </w:p>
    <w:p w14:paraId="6221C2F2" w14:textId="4440A4CA" w:rsidR="00A37DE2" w:rsidRDefault="00A37DE2" w:rsidP="00A37DE2">
      <w:pPr>
        <w:rPr>
          <w:color w:val="000000" w:themeColor="text1"/>
        </w:rPr>
      </w:pPr>
    </w:p>
    <w:p w14:paraId="7EFEC247" w14:textId="0E702963" w:rsidR="00A37DE2" w:rsidRDefault="00A37DE2" w:rsidP="00A37DE2">
      <w:pPr>
        <w:rPr>
          <w:color w:val="000000" w:themeColor="text1"/>
        </w:rPr>
      </w:pPr>
    </w:p>
    <w:p w14:paraId="7FF07DB9" w14:textId="48141C57" w:rsidR="00A37DE2" w:rsidRDefault="00A37DE2" w:rsidP="00A37DE2">
      <w:pPr>
        <w:rPr>
          <w:color w:val="000000" w:themeColor="text1"/>
        </w:rPr>
      </w:pPr>
    </w:p>
    <w:p w14:paraId="46901271" w14:textId="202054EA" w:rsidR="00A37DE2" w:rsidRDefault="00A37DE2" w:rsidP="00A37DE2">
      <w:pPr>
        <w:rPr>
          <w:color w:val="000000" w:themeColor="text1"/>
        </w:rPr>
      </w:pPr>
    </w:p>
    <w:p w14:paraId="13666303" w14:textId="59F120F0" w:rsidR="00A37DE2" w:rsidRDefault="00A37DE2" w:rsidP="00A37DE2">
      <w:pPr>
        <w:rPr>
          <w:color w:val="000000" w:themeColor="text1"/>
        </w:rPr>
      </w:pPr>
    </w:p>
    <w:p w14:paraId="12896F88" w14:textId="3D886DCD" w:rsidR="00A37DE2" w:rsidRDefault="00A37DE2" w:rsidP="00A37DE2">
      <w:pPr>
        <w:rPr>
          <w:color w:val="000000" w:themeColor="text1"/>
        </w:rPr>
      </w:pPr>
    </w:p>
    <w:p w14:paraId="35E9308F" w14:textId="4DF8A4AE" w:rsidR="00A37DE2" w:rsidRDefault="00A37DE2" w:rsidP="00A37DE2">
      <w:pPr>
        <w:rPr>
          <w:color w:val="000000" w:themeColor="text1"/>
        </w:rPr>
      </w:pPr>
    </w:p>
    <w:p w14:paraId="56D29308" w14:textId="675F825B" w:rsidR="00A37DE2" w:rsidRDefault="00A37DE2" w:rsidP="00A37DE2">
      <w:pPr>
        <w:rPr>
          <w:color w:val="000000" w:themeColor="text1"/>
        </w:rPr>
      </w:pPr>
    </w:p>
    <w:p w14:paraId="5618BED7" w14:textId="0E5E1985" w:rsidR="00A37DE2" w:rsidRDefault="00A37DE2" w:rsidP="00A37DE2">
      <w:pPr>
        <w:rPr>
          <w:color w:val="000000" w:themeColor="text1"/>
        </w:rPr>
      </w:pPr>
    </w:p>
    <w:p w14:paraId="4B05CDDF" w14:textId="3C62AE77" w:rsidR="00A37DE2" w:rsidRPr="00A37DE2" w:rsidRDefault="00A37DE2" w:rsidP="00A37DE2">
      <w:pPr>
        <w:jc w:val="center"/>
        <w:rPr>
          <w:b/>
          <w:bCs/>
          <w:color w:val="000000" w:themeColor="text1"/>
          <w:sz w:val="96"/>
          <w:szCs w:val="96"/>
        </w:rPr>
      </w:pPr>
      <w:bookmarkStart w:id="0" w:name="_GoBack"/>
      <w:bookmarkEnd w:id="0"/>
      <w:r w:rsidRPr="00A37DE2">
        <w:rPr>
          <w:color w:val="000000" w:themeColor="text1"/>
          <w:sz w:val="96"/>
          <w:szCs w:val="96"/>
        </w:rPr>
        <w:t>Thank you</w:t>
      </w:r>
      <w:r w:rsidRPr="00A37DE2">
        <w:rPr>
          <w:b/>
          <w:bCs/>
          <w:color w:val="000000" w:themeColor="text1"/>
          <w:sz w:val="96"/>
          <w:szCs w:val="96"/>
        </w:rPr>
        <w:t>.</w:t>
      </w:r>
    </w:p>
    <w:sectPr w:rsidR="00A37DE2" w:rsidRPr="00A37D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C9982" w14:textId="77777777" w:rsidR="00F93CF9" w:rsidRDefault="00F93CF9" w:rsidP="003D611A">
      <w:pPr>
        <w:spacing w:after="0" w:line="240" w:lineRule="auto"/>
      </w:pPr>
      <w:r>
        <w:separator/>
      </w:r>
    </w:p>
  </w:endnote>
  <w:endnote w:type="continuationSeparator" w:id="0">
    <w:p w14:paraId="5C65C76C" w14:textId="77777777" w:rsidR="00F93CF9" w:rsidRDefault="00F93CF9" w:rsidP="003D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187EE" w14:textId="77777777" w:rsidR="00F93CF9" w:rsidRDefault="00F93CF9" w:rsidP="003D611A">
      <w:pPr>
        <w:spacing w:after="0" w:line="240" w:lineRule="auto"/>
      </w:pPr>
      <w:r>
        <w:separator/>
      </w:r>
    </w:p>
  </w:footnote>
  <w:footnote w:type="continuationSeparator" w:id="0">
    <w:p w14:paraId="0E6EDFD5" w14:textId="77777777" w:rsidR="00F93CF9" w:rsidRDefault="00F93CF9" w:rsidP="003D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2E9BB" w14:textId="0638AC34" w:rsidR="003D611A" w:rsidRDefault="003D611A" w:rsidP="003D611A">
    <w:pPr>
      <w:pStyle w:val="Header"/>
      <w:jc w:val="right"/>
    </w:pPr>
    <w:r>
      <w:t>getShafiq.com – Full Stack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7A5"/>
    <w:multiLevelType w:val="hybridMultilevel"/>
    <w:tmpl w:val="FBE2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10C9"/>
    <w:multiLevelType w:val="hybridMultilevel"/>
    <w:tmpl w:val="C5C2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5C3A"/>
    <w:multiLevelType w:val="hybridMultilevel"/>
    <w:tmpl w:val="A346269C"/>
    <w:lvl w:ilvl="0" w:tplc="E08043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2CD2"/>
    <w:multiLevelType w:val="hybridMultilevel"/>
    <w:tmpl w:val="1E2A9708"/>
    <w:lvl w:ilvl="0" w:tplc="110A29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076DCD"/>
    <w:multiLevelType w:val="hybridMultilevel"/>
    <w:tmpl w:val="CDB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5B"/>
    <w:rsid w:val="0001698D"/>
    <w:rsid w:val="003C5978"/>
    <w:rsid w:val="003D611A"/>
    <w:rsid w:val="009116FF"/>
    <w:rsid w:val="009402E4"/>
    <w:rsid w:val="00A37DE2"/>
    <w:rsid w:val="00BC0C1B"/>
    <w:rsid w:val="00C27D0D"/>
    <w:rsid w:val="00E371AD"/>
    <w:rsid w:val="00F7235B"/>
    <w:rsid w:val="00F9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F323"/>
  <w15:chartTrackingRefBased/>
  <w15:docId w15:val="{49352799-AF23-4306-A6F4-FE086357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1A"/>
  </w:style>
  <w:style w:type="paragraph" w:styleId="Footer">
    <w:name w:val="footer"/>
    <w:basedOn w:val="Normal"/>
    <w:link w:val="FooterChar"/>
    <w:uiPriority w:val="99"/>
    <w:unhideWhenUsed/>
    <w:rsid w:val="003D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1A"/>
  </w:style>
  <w:style w:type="table" w:styleId="TableGrid">
    <w:name w:val="Table Grid"/>
    <w:basedOn w:val="TableNormal"/>
    <w:uiPriority w:val="39"/>
    <w:rsid w:val="003D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al-Shaar</dc:creator>
  <cp:keywords/>
  <dc:description/>
  <cp:lastModifiedBy>Shafiq al-Shaar</cp:lastModifiedBy>
  <cp:revision>3</cp:revision>
  <dcterms:created xsi:type="dcterms:W3CDTF">2019-04-19T12:20:00Z</dcterms:created>
  <dcterms:modified xsi:type="dcterms:W3CDTF">2019-04-19T13:37:00Z</dcterms:modified>
</cp:coreProperties>
</file>