
<file path=[Content_Types].xml><?xml version="1.0" encoding="utf-8"?>
<Types xmlns="http://schemas.openxmlformats.org/package/2006/content-types">
  <Override PartName="/_rels/.rels" ContentType="application/vnd.openxmlformats-package.relationships+xml"/>
  <Override PartName="/word/activeX/_rels/activeX26.xml.rels" ContentType="application/vnd.openxmlformats-package.relationships+xml"/>
  <Override PartName="/word/activeX/_rels/activeX25.xml.rels" ContentType="application/vnd.openxmlformats-package.relationships+xml"/>
  <Override PartName="/word/activeX/_rels/activeX24.xml.rels" ContentType="application/vnd.openxmlformats-package.relationships+xml"/>
  <Override PartName="/word/activeX/_rels/activeX23.xml.rels" ContentType="application/vnd.openxmlformats-package.relationships+xml"/>
  <Override PartName="/word/activeX/_rels/activeX4.xml.rels" ContentType="application/vnd.openxmlformats-package.relationships+xml"/>
  <Override PartName="/word/activeX/_rels/activeX17.xml.rels" ContentType="application/vnd.openxmlformats-package.relationships+xml"/>
  <Override PartName="/word/activeX/_rels/activeX9.xml.rels" ContentType="application/vnd.openxmlformats-package.relationships+xml"/>
  <Override PartName="/word/activeX/_rels/activeX2.xml.rels" ContentType="application/vnd.openxmlformats-package.relationships+xml"/>
  <Override PartName="/word/activeX/_rels/activeX8.xml.rels" ContentType="application/vnd.openxmlformats-package.relationships+xml"/>
  <Override PartName="/word/activeX/_rels/activeX1.xml.rels" ContentType="application/vnd.openxmlformats-package.relationships+xml"/>
  <Override PartName="/word/activeX/_rels/activeX22.xml.rels" ContentType="application/vnd.openxmlformats-package.relationships+xml"/>
  <Override PartName="/word/activeX/_rels/activeX7.xml.rels" ContentType="application/vnd.openxmlformats-package.relationships+xml"/>
  <Override PartName="/word/activeX/_rels/activeX6.xml.rels" ContentType="application/vnd.openxmlformats-package.relationships+xml"/>
  <Override PartName="/word/activeX/_rels/activeX12.xml.rels" ContentType="application/vnd.openxmlformats-package.relationships+xml"/>
  <Override PartName="/word/activeX/_rels/activeX19.xml.rels" ContentType="application/vnd.openxmlformats-package.relationships+xml"/>
  <Override PartName="/word/activeX/_rels/activeX20.xml.rels" ContentType="application/vnd.openxmlformats-package.relationships+xml"/>
  <Override PartName="/word/activeX/_rels/activeX5.xml.rels" ContentType="application/vnd.openxmlformats-package.relationships+xml"/>
  <Override PartName="/word/activeX/_rels/activeX11.xml.rels" ContentType="application/vnd.openxmlformats-package.relationships+xml"/>
  <Override PartName="/word/activeX/_rels/activeX18.xml.rels" ContentType="application/vnd.openxmlformats-package.relationships+xml"/>
  <Override PartName="/word/activeX/_rels/activeX3.xml.rels" ContentType="application/vnd.openxmlformats-package.relationships+xml"/>
  <Override PartName="/word/activeX/_rels/activeX16.xml.rels" ContentType="application/vnd.openxmlformats-package.relationships+xml"/>
  <Override PartName="/word/activeX/_rels/activeX13.xml.rels" ContentType="application/vnd.openxmlformats-package.relationships+xml"/>
  <Override PartName="/word/activeX/_rels/activeX10.xml.rels" ContentType="application/vnd.openxmlformats-package.relationships+xml"/>
  <Override PartName="/word/activeX/_rels/activeX21.xml.rels" ContentType="application/vnd.openxmlformats-package.relationships+xml"/>
  <Override PartName="/word/activeX/_rels/activeX14.xml.rels" ContentType="application/vnd.openxmlformats-package.relationships+xml"/>
  <Override PartName="/word/activeX/_rels/activeX15.xml.rels" ContentType="application/vnd.openxmlformats-package.relationships+xml"/>
  <Override PartName="/word/activeX/activeX26.bin" ContentType="application/vnd.ms-office.activeX"/>
  <Override PartName="/word/activeX/activeX26.xml" ContentType="application/vnd.ms-office.activeX+xml"/>
  <Override PartName="/word/activeX/activeX11.bin" ContentType="application/vnd.ms-office.activeX"/>
  <Override PartName="/word/activeX/activeX11.xml" ContentType="application/vnd.ms-office.activeX+xml"/>
  <Override PartName="/word/activeX/activeX24.bin" ContentType="application/vnd.ms-office.activeX"/>
  <Override PartName="/word/activeX/activeX24.xml" ContentType="application/vnd.ms-office.activeX+xml"/>
  <Override PartName="/word/activeX/activeX8.xml" ContentType="application/vnd.ms-office.activeX+xml"/>
  <Override PartName="/word/activeX/activeX8.bin" ContentType="application/vnd.ms-office.activeX"/>
  <Override PartName="/word/activeX/activeX25.bin" ContentType="application/vnd.ms-office.activeX"/>
  <Override PartName="/word/activeX/activeX25.xml" ContentType="application/vnd.ms-office.activeX+xml"/>
  <Override PartName="/word/activeX/activeX9.xml" ContentType="application/vnd.ms-office.activeX+xml"/>
  <Override PartName="/word/activeX/activeX9.bin" ContentType="application/vnd.ms-office.activeX"/>
  <Override PartName="/word/activeX/activeX22.xml" ContentType="application/vnd.ms-office.activeX+xml"/>
  <Override PartName="/word/activeX/activeX6.bin" ContentType="application/vnd.ms-office.activeX"/>
  <Override PartName="/word/activeX/activeX6.xml" ContentType="application/vnd.ms-office.activeX+xml"/>
  <Override PartName="/word/activeX/activeX22.bin" ContentType="application/vnd.ms-office.activeX"/>
  <Override PartName="/word/activeX/activeX2.bin" ContentType="application/vnd.ms-office.activeX"/>
  <Override PartName="/word/activeX/activeX2.xml" ContentType="application/vnd.ms-office.activeX+xml"/>
  <Override PartName="/word/activeX/activeX1.xml" ContentType="application/vnd.ms-office.activeX+xml"/>
  <Override PartName="/word/activeX/activeX1.bin" ContentType="application/vnd.ms-office.activeX"/>
  <Override PartName="/word/activeX/activeX3.bin" ContentType="application/vnd.ms-office.activeX"/>
  <Override PartName="/word/activeX/activeX3.xml" ContentType="application/vnd.ms-office.activeX+xml"/>
  <Override PartName="/word/activeX/activeX20.bin" ContentType="application/vnd.ms-office.activeX"/>
  <Override PartName="/word/activeX/activeX20.xml" ContentType="application/vnd.ms-office.activeX+xml"/>
  <Override PartName="/word/activeX/activeX4.bin" ContentType="application/vnd.ms-office.activeX"/>
  <Override PartName="/word/activeX/activeX4.xml" ContentType="application/vnd.ms-office.activeX+xml"/>
  <Override PartName="/word/activeX/activeX10.bin" ContentType="application/vnd.ms-office.activeX"/>
  <Override PartName="/word/activeX/activeX10.xml" ContentType="application/vnd.ms-office.activeX+xml"/>
  <Override PartName="/word/activeX/activeX21.xml" ContentType="application/vnd.ms-office.activeX+xml"/>
  <Override PartName="/word/activeX/activeX21.bin" ContentType="application/vnd.ms-office.activeX"/>
  <Override PartName="/word/activeX/activeX5.bin" ContentType="application/vnd.ms-office.activeX"/>
  <Override PartName="/word/activeX/activeX5.xml" ContentType="application/vnd.ms-office.activeX+xml"/>
  <Override PartName="/word/activeX/activeX12.xml" ContentType="application/vnd.ms-office.activeX+xml"/>
  <Override PartName="/word/activeX/activeX12.bin" ContentType="application/vnd.ms-office.activeX"/>
  <Override PartName="/word/activeX/activeX13.xml" ContentType="application/vnd.ms-office.activeX+xml"/>
  <Override PartName="/word/activeX/activeX13.bin" ContentType="application/vnd.ms-office.activeX"/>
  <Override PartName="/word/activeX/activeX14.xml" ContentType="application/vnd.ms-office.activeX+xml"/>
  <Override PartName="/word/activeX/activeX14.bin" ContentType="application/vnd.ms-office.activeX"/>
  <Override PartName="/word/activeX/activeX15.xml" ContentType="application/vnd.ms-office.activeX+xml"/>
  <Override PartName="/word/activeX/activeX15.bin" ContentType="application/vnd.ms-office.activeX"/>
  <Override PartName="/word/activeX/activeX16.xml" ContentType="application/vnd.ms-office.activeX+xml"/>
  <Override PartName="/word/activeX/activeX16.bin" ContentType="application/vnd.ms-office.activeX"/>
  <Override PartName="/word/activeX/activeX17.xml" ContentType="application/vnd.ms-office.activeX+xml"/>
  <Override PartName="/word/activeX/activeX17.bin" ContentType="application/vnd.ms-office.activeX"/>
  <Override PartName="/word/activeX/activeX18.xml" ContentType="application/vnd.ms-office.activeX+xml"/>
  <Override PartName="/word/activeX/activeX18.bin" ContentType="application/vnd.ms-office.activeX"/>
  <Override PartName="/word/activeX/activeX19.xml" ContentType="application/vnd.ms-office.activeX+xml"/>
  <Override PartName="/word/activeX/activeX19.bin" ContentType="application/vnd.ms-office.activeX"/>
  <Override PartName="/word/activeX/activeX7.bin" ContentType="application/vnd.ms-office.activeX"/>
  <Override PartName="/word/activeX/activeX7.xml" ContentType="application/vnd.ms-office.activeX+xml"/>
  <Override PartName="/word/activeX/activeX23.xml" ContentType="application/vnd.ms-office.activeX+xml"/>
  <Override PartName="/word/activeX/activeX23.bin" ContentType="application/vnd.ms-office.activeX"/>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wmf" ContentType="image/x-wmf"/>
  <Override PartName="/word/media/image11.wmf" ContentType="image/x-wmf"/>
  <Override PartName="/word/media/image4.wmf" ContentType="image/x-wmf"/>
  <Override PartName="/word/media/image3.wmf" ContentType="image/x-wmf"/>
  <Override PartName="/word/media/image2.wmf" ContentType="image/x-wmf"/>
  <Override PartName="/word/media/image1.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10.wmf" ContentType="image/x-wmf"/>
  <Override PartName="/word/media/image9.wmf" ContentType="image/x-wmf"/>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Arial" w:ascii="Arial" w:hAnsi="Arial"/>
          <w:b/>
          <w:bCs/>
          <w:color w:val="123654"/>
          <w:sz w:val="20"/>
          <w:szCs w:val="20"/>
          <w:lang w:val="en-US"/>
        </w:rPr>
        <w:t>http://archive.ics.uci.edu/ml/datasets/Absenteeism+at+work</w:t>
      </w:r>
    </w:p>
    <w:p>
      <w:pPr>
        <w:pStyle w:val="Normal"/>
        <w:rPr>
          <w:rFonts w:ascii="Arial" w:hAnsi="Arial" w:cs="Arial"/>
          <w:b/>
          <w:b/>
          <w:bCs/>
          <w:color w:val="123654"/>
          <w:sz w:val="20"/>
          <w:szCs w:val="20"/>
          <w:lang w:val="en-US"/>
        </w:rPr>
      </w:pPr>
      <w:r>
        <w:rPr/>
      </w:r>
    </w:p>
    <w:p>
      <w:pPr>
        <w:pStyle w:val="Normal"/>
        <w:rPr>
          <w:rFonts w:ascii="Arial" w:hAnsi="Arial" w:cs="Arial"/>
          <w:b/>
          <w:b/>
          <w:bCs/>
          <w:color w:val="123654"/>
          <w:sz w:val="20"/>
          <w:szCs w:val="20"/>
          <w:lang w:val="en-US"/>
        </w:rPr>
      </w:pPr>
      <w:r>
        <w:rPr>
          <w:rFonts w:cs="Arial" w:ascii="Arial" w:hAnsi="Arial"/>
          <w:b/>
          <w:bCs/>
          <w:color w:val="123654"/>
          <w:sz w:val="20"/>
          <w:szCs w:val="20"/>
          <w:lang w:val="en-US"/>
        </w:rPr>
        <w:t>Data Set Name:</w:t>
      </w:r>
    </w:p>
    <w:p>
      <w:pPr>
        <w:pStyle w:val="Normal"/>
        <w:rPr>
          <w:rFonts w:ascii="Arial" w:hAnsi="Arial" w:cs="Arial"/>
          <w:b/>
          <w:b/>
          <w:bCs/>
          <w:color w:val="123654"/>
          <w:sz w:val="20"/>
          <w:szCs w:val="20"/>
          <w:lang w:val="en-US"/>
        </w:rPr>
      </w:pPr>
      <w:r>
        <w:rPr>
          <w:rFonts w:cs="Arial" w:ascii="Arial" w:hAnsi="Arial"/>
          <w:b/>
          <w:bCs/>
          <w:color w:val="123654"/>
          <w:sz w:val="20"/>
          <w:szCs w:val="20"/>
          <w:lang w:val="en-US"/>
        </w:rPr>
      </w:r>
    </w:p>
    <w:p>
      <w:pPr>
        <w:pStyle w:val="Normal"/>
        <w:rPr>
          <w:lang w:val="en-US"/>
        </w:rPr>
      </w:pPr>
      <w:r>
        <w:rPr>
          <w:lang w:val="en-US"/>
        </w:rPr>
        <w:t>Absenteeism at work - Part I</w:t>
      </w:r>
    </w:p>
    <w:p>
      <w:pPr>
        <w:pStyle w:val="Normal"/>
        <w:rPr>
          <w:lang w:val="en-US"/>
        </w:rPr>
      </w:pPr>
      <w:r>
        <w:rPr>
          <w:lang w:val="en-US"/>
        </w:rPr>
      </w:r>
    </w:p>
    <w:p>
      <w:pPr>
        <w:pStyle w:val="Normal"/>
        <w:rPr>
          <w:rFonts w:ascii="Arial" w:hAnsi="Arial" w:cs="Arial"/>
          <w:b/>
          <w:b/>
          <w:bCs/>
          <w:color w:val="123654"/>
          <w:sz w:val="20"/>
          <w:szCs w:val="20"/>
          <w:lang w:val="en-US"/>
        </w:rPr>
      </w:pPr>
      <w:r>
        <w:rPr>
          <w:rFonts w:cs="Arial" w:ascii="Arial" w:hAnsi="Arial"/>
          <w:b/>
          <w:bCs/>
          <w:color w:val="123654"/>
          <w:sz w:val="20"/>
          <w:szCs w:val="20"/>
          <w:lang w:val="en-US"/>
        </w:rPr>
        <w:t>Abstract:</w:t>
      </w:r>
    </w:p>
    <w:p>
      <w:pPr>
        <w:pStyle w:val="Normal"/>
        <w:rPr>
          <w:rFonts w:ascii="Arial" w:hAnsi="Arial" w:cs="Arial"/>
          <w:b/>
          <w:b/>
          <w:bCs/>
          <w:color w:val="123654"/>
          <w:sz w:val="20"/>
          <w:szCs w:val="20"/>
          <w:lang w:val="en-US"/>
        </w:rPr>
      </w:pPr>
      <w:r>
        <w:rPr>
          <w:rFonts w:cs="Arial" w:ascii="Arial" w:hAnsi="Arial"/>
          <w:b/>
          <w:bCs/>
          <w:color w:val="123654"/>
          <w:sz w:val="20"/>
          <w:szCs w:val="20"/>
          <w:lang w:val="en-US"/>
        </w:rPr>
      </w:r>
    </w:p>
    <w:p>
      <w:pPr>
        <w:pStyle w:val="Normal"/>
        <w:rPr>
          <w:lang w:val="en-US"/>
        </w:rPr>
      </w:pPr>
      <w:r>
        <w:rPr>
          <w:lang w:val="en-US"/>
        </w:rPr>
        <w:t>The database was created with records of absenteeism at work from July 2007 to July 2010 at a courier company in Brazil.</w:t>
      </w:r>
    </w:p>
    <w:p>
      <w:pPr>
        <w:pStyle w:val="Normal"/>
        <w:rPr>
          <w:lang w:val="en-US"/>
        </w:rPr>
      </w:pPr>
      <w:r>
        <w:rPr>
          <w:lang w:val="en-US"/>
        </w:rPr>
      </w:r>
    </w:p>
    <w:p>
      <w:pPr>
        <w:pStyle w:val="Normal"/>
        <w:rPr>
          <w:rFonts w:ascii="Arial" w:hAnsi="Arial" w:cs="Arial"/>
          <w:b/>
          <w:b/>
          <w:bCs/>
          <w:color w:val="123654"/>
          <w:sz w:val="20"/>
          <w:szCs w:val="20"/>
          <w:lang w:val="en-US"/>
        </w:rPr>
      </w:pPr>
      <w:r>
        <w:rPr>
          <w:rFonts w:cs="Arial" w:ascii="Arial" w:hAnsi="Arial"/>
          <w:b/>
          <w:bCs/>
          <w:color w:val="123654"/>
          <w:sz w:val="20"/>
          <w:szCs w:val="20"/>
          <w:lang w:val="en-US"/>
        </w:rPr>
        <w:t>Source:</w:t>
      </w:r>
    </w:p>
    <w:p>
      <w:pPr>
        <w:pStyle w:val="Normal"/>
        <w:rPr>
          <w:rFonts w:ascii="Arial" w:hAnsi="Arial" w:cs="Arial"/>
          <w:b/>
          <w:b/>
          <w:bCs/>
          <w:color w:val="123654"/>
          <w:sz w:val="20"/>
          <w:szCs w:val="20"/>
          <w:lang w:val="en-US"/>
        </w:rPr>
      </w:pPr>
      <w:r>
        <w:rPr>
          <w:rFonts w:cs="Arial" w:ascii="Arial" w:hAnsi="Arial"/>
          <w:b/>
          <w:bCs/>
          <w:color w:val="123654"/>
          <w:sz w:val="20"/>
          <w:szCs w:val="20"/>
          <w:lang w:val="en-US"/>
        </w:rPr>
      </w:r>
    </w:p>
    <w:p>
      <w:pPr>
        <w:pStyle w:val="Normal"/>
        <w:spacing w:lineRule="auto" w:line="240" w:before="0" w:after="0"/>
        <w:rPr>
          <w:lang w:val="en-US"/>
        </w:rPr>
      </w:pPr>
      <w:r>
        <w:rPr>
          <w:lang w:val="en-US"/>
        </w:rPr>
        <w:t>Creators original owner and donors: Andrea Martiniano (1), Ricardo Pinto Ferreira (2), and Renato Jose Sassi (3).</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 xml:space="preserve">E-mail address: </w:t>
      </w:r>
    </w:p>
    <w:p>
      <w:pPr>
        <w:pStyle w:val="Normal"/>
        <w:spacing w:lineRule="auto" w:line="240" w:before="0" w:after="0"/>
        <w:rPr>
          <w:lang w:val="en-US"/>
        </w:rPr>
      </w:pPr>
      <w:r>
        <w:rPr>
          <w:lang w:val="en-US"/>
        </w:rPr>
        <w:t>andrea.martiniano'@'gmail.com (1) - PhD student;</w:t>
      </w:r>
    </w:p>
    <w:p>
      <w:pPr>
        <w:pStyle w:val="Normal"/>
        <w:spacing w:lineRule="auto" w:line="240" w:before="0" w:after="0"/>
        <w:rPr>
          <w:lang w:val="en-US"/>
        </w:rPr>
      </w:pPr>
      <w:r>
        <w:rPr>
          <w:lang w:val="en-US"/>
        </w:rPr>
        <w:t>log.kasparov'@'gmail.com (2) - PhD student;</w:t>
      </w:r>
    </w:p>
    <w:p>
      <w:pPr>
        <w:pStyle w:val="Normal"/>
        <w:spacing w:lineRule="auto" w:line="240" w:before="0" w:after="0"/>
        <w:rPr>
          <w:lang w:val="en-US"/>
        </w:rPr>
      </w:pPr>
      <w:r>
        <w:rPr>
          <w:lang w:val="en-US"/>
        </w:rPr>
        <w:t>sassi'@'uni9.pro.br (3) - Prof. Doctor.</w:t>
      </w:r>
    </w:p>
    <w:p>
      <w:pPr>
        <w:pStyle w:val="Normal"/>
        <w:spacing w:lineRule="auto" w:line="240" w:before="0" w:after="0"/>
        <w:rPr>
          <w:lang w:val="en-US"/>
        </w:rPr>
      </w:pPr>
      <w:r>
        <w:rPr>
          <w:lang w:val="en-US"/>
        </w:rPr>
      </w:r>
    </w:p>
    <w:p>
      <w:pPr>
        <w:pStyle w:val="Normal"/>
        <w:spacing w:lineRule="auto" w:line="240" w:before="0" w:after="0"/>
        <w:rPr/>
      </w:pPr>
      <w:r>
        <w:rPr/>
        <w:t>Universidade Nove de Julho - Postgraduate Program in Informatics and Knowledge Management.</w:t>
      </w:r>
    </w:p>
    <w:p>
      <w:pPr>
        <w:pStyle w:val="Normal"/>
        <w:spacing w:lineRule="auto" w:line="240" w:before="0" w:after="0"/>
        <w:rPr/>
      </w:pPr>
      <w:r>
        <w:rPr/>
      </w:r>
    </w:p>
    <w:p>
      <w:pPr>
        <w:pStyle w:val="Normal"/>
        <w:spacing w:lineRule="auto" w:line="240" w:before="0" w:after="0"/>
        <w:rPr>
          <w:lang w:val="en-US"/>
        </w:rPr>
      </w:pPr>
      <w:r>
        <w:rPr/>
        <w:t xml:space="preserve">Address: Rua Vergueiro, 235/249 Liberdade, Sao Paulo, SP, Brazil. </w:t>
      </w:r>
      <w:r>
        <w:rPr>
          <w:lang w:val="en-US"/>
        </w:rPr>
        <w:t>Zip code: 01504-001.</w:t>
      </w:r>
    </w:p>
    <w:p>
      <w:pPr>
        <w:pStyle w:val="Normal"/>
        <w:spacing w:lineRule="auto" w:line="240" w:before="0" w:after="0"/>
        <w:rPr>
          <w:lang w:val="en-US"/>
        </w:rPr>
      </w:pPr>
      <w:r>
        <w:rPr>
          <w:lang w:val="en-US"/>
        </w:rPr>
      </w:r>
    </w:p>
    <w:p>
      <w:pPr>
        <w:pStyle w:val="Normal"/>
        <w:spacing w:lineRule="auto" w:line="240" w:before="0" w:after="0"/>
        <w:rPr/>
      </w:pPr>
      <w:r>
        <w:rPr>
          <w:lang w:val="en-US"/>
        </w:rPr>
        <w:t xml:space="preserve">Website: </w:t>
      </w:r>
      <w:hyperlink r:id="rId2">
        <w:r>
          <w:rPr>
            <w:rStyle w:val="InternetLink"/>
            <w:lang w:val="en-US"/>
          </w:rPr>
          <w:t>http://www.uninove.br/curso/informatica-e-gestao-do-conhecimento/</w:t>
        </w:r>
      </w:hyperlink>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Autospacing="1" w:afterAutospacing="1"/>
        <w:rPr>
          <w:rFonts w:ascii="Arial" w:hAnsi="Arial" w:eastAsia="Times New Roman" w:cs="Arial"/>
          <w:color w:val="123654"/>
          <w:sz w:val="20"/>
          <w:szCs w:val="20"/>
          <w:lang w:val="en-US" w:eastAsia="pt-BR"/>
        </w:rPr>
      </w:pPr>
      <w:r>
        <w:rPr>
          <w:rFonts w:eastAsia="Times New Roman" w:cs="Arial" w:ascii="Arial" w:hAnsi="Arial"/>
          <w:b/>
          <w:bCs/>
          <w:color w:val="123654"/>
          <w:sz w:val="20"/>
          <w:szCs w:val="20"/>
          <w:lang w:val="en-US" w:eastAsia="pt-BR"/>
        </w:rPr>
        <w:t>Data Type:</w:t>
      </w:r>
      <w:r>
        <w:rPr>
          <w:rFonts w:eastAsia="Times New Roman" w:cs="Arial" w:ascii="Arial" w:hAnsi="Arial"/>
          <w:color w:val="123654"/>
          <w:sz w:val="20"/>
          <w:szCs w:val="20"/>
          <w:lang w:val="en-US" w:eastAsia="pt-BR"/>
        </w:rPr>
        <w:t> </w:t>
      </w:r>
      <w:r>
        <w:rPr>
          <w:rFonts w:eastAsia="Times New Roman" w:cs="Arial" w:ascii="Arial" w:hAnsi="Arial"/>
          <w:color w:val="123654"/>
          <w:sz w:val="20"/>
          <w:szCs w:val="20"/>
          <w:lang w:val="en-US" w:eastAsia="pt-BR"/>
        </w:rPr>
        <mc:AlternateContent>
          <mc:Choice Requires="wps">
            <w:drawing>
              <wp:inline distT="0" distB="177800" distL="0" distR="0">
                <wp:extent cx="229235" cy="20066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a:off x="0" y="0"/>
                          <a:ext cx="228600" cy="200160"/>
                        </a:xfrm>
                        <a:prstGeom prst="rect">
                          <a:avLst/>
                        </a:prstGeom>
                        <a:ln>
                          <a:noFill/>
                        </a:ln>
                      </pic:spPr>
                    </pic:pic>
                  </a:graphicData>
                </a:graphic>
              </wp:inline>
            </w:drawing>
          </mc:Choice>
          <mc:Fallback>
            <w:pict>
              <v:rect id="shape_0" stroked="f" style="position:absolute;margin-left:0pt;margin-top:-29.8pt;width:17.95pt;height:15.7pt;mso-position-vertical:top">
                <v:imagedata r:id="rId4" o:detectmouseclick="t"/>
                <w10:wrap type="none"/>
                <v:stroke color="#3465a4" joinstyle="round" endcap="flat"/>
              </v:rect>
            </w:pict>
          </mc:Fallback>
        </mc:AlternateContent>
      </w:r>
      <w:r>
        <w:rPr>
          <w:rFonts w:eastAsia="Times New Roman" w:cs="Arial" w:ascii="Arial" w:hAnsi="Arial"/>
          <w:color w:val="123654"/>
          <w:sz w:val="20"/>
          <w:szCs w:val="20"/>
          <w:lang w:val="en-US" w:eastAsia="pt-BR"/>
        </w:rPr>
        <w:t>Multivariate   </w:t>
      </w:r>
      <w:r>
        <w:rPr>
          <w:rFonts w:eastAsia="Times New Roman" w:cs="Arial" w:ascii="Arial" w:hAnsi="Arial"/>
          <w:color w:val="123654"/>
          <w:sz w:val="20"/>
          <w:szCs w:val="20"/>
          <w:lang w:val="en-US" w:eastAsia="pt-BR"/>
        </w:rPr>
        <mc:AlternateContent>
          <mc:Choice Requires="wps">
            <w:drawing>
              <wp:inline distT="0" distB="177800" distL="0" distR="0">
                <wp:extent cx="229235" cy="200660"/>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5"/>
                        <a:stretch/>
                      </pic:blipFill>
                      <pic:spPr>
                        <a:xfrm>
                          <a:off x="0" y="0"/>
                          <a:ext cx="228600" cy="200160"/>
                        </a:xfrm>
                        <a:prstGeom prst="rect">
                          <a:avLst/>
                        </a:prstGeom>
                        <a:ln>
                          <a:noFill/>
                        </a:ln>
                      </pic:spPr>
                    </pic:pic>
                  </a:graphicData>
                </a:graphic>
              </wp:inline>
            </w:drawing>
          </mc:Choice>
          <mc:Fallback>
            <w:pict>
              <v:rect id="shape_0" stroked="f" style="position:absolute;margin-left:0pt;margin-top:-29.8pt;width:17.95pt;height:15.7pt;mso-position-vertical:top">
                <v:imagedata r:id="rId6" o:detectmouseclick="t"/>
                <w10:wrap type="none"/>
                <v:stroke color="#3465a4" joinstyle="round" endcap="flat"/>
              </v:rect>
            </w:pict>
          </mc:Fallback>
        </mc:AlternateContent>
      </w:r>
      <w:r>
        <w:rPr>
          <w:rFonts w:eastAsia="Times New Roman" w:cs="Arial" w:ascii="Arial" w:hAnsi="Arial"/>
          <w:color w:val="123654"/>
          <w:sz w:val="20"/>
          <w:szCs w:val="20"/>
          <w:lang w:val="en-US" w:eastAsia="pt-BR"/>
        </w:rPr>
        <w:t>Univariate   </w:t>
      </w:r>
      <w:r>
        <w:rPr>
          <w:rFonts w:eastAsia="Times New Roman" w:cs="Arial" w:ascii="Arial" w:hAnsi="Arial"/>
          <w:color w:val="123654"/>
          <w:sz w:val="20"/>
          <w:szCs w:val="20"/>
          <w:lang w:val="en-US" w:eastAsia="pt-BR"/>
        </w:rPr>
        <mc:AlternateContent>
          <mc:Choice Requires="wps">
            <w:drawing>
              <wp:inline distT="0" distB="177800" distL="0" distR="0">
                <wp:extent cx="229235" cy="200660"/>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5"/>
                        <a:stretch/>
                      </pic:blipFill>
                      <pic:spPr>
                        <a:xfrm>
                          <a:off x="0" y="0"/>
                          <a:ext cx="228600" cy="200160"/>
                        </a:xfrm>
                        <a:prstGeom prst="rect">
                          <a:avLst/>
                        </a:prstGeom>
                        <a:ln>
                          <a:noFill/>
                        </a:ln>
                      </pic:spPr>
                    </pic:pic>
                  </a:graphicData>
                </a:graphic>
              </wp:inline>
            </w:drawing>
          </mc:Choice>
          <mc:Fallback>
            <w:pict>
              <v:rect id="shape_0" stroked="f" style="position:absolute;margin-left:0pt;margin-top:-29.8pt;width:17.95pt;height:15.7pt;mso-position-vertical:top">
                <v:imagedata r:id="rId6" o:detectmouseclick="t"/>
                <w10:wrap type="none"/>
                <v:stroke color="#3465a4" joinstyle="round" endcap="flat"/>
              </v:rect>
            </w:pict>
          </mc:Fallback>
        </mc:AlternateContent>
      </w:r>
      <w:r>
        <w:rPr>
          <w:rFonts w:eastAsia="Times New Roman" w:cs="Arial" w:ascii="Arial" w:hAnsi="Arial"/>
          <w:color w:val="123654"/>
          <w:sz w:val="20"/>
          <w:szCs w:val="20"/>
          <w:lang w:val="en-US" w:eastAsia="pt-BR"/>
        </w:rPr>
        <w:t>Sequential   </w:t>
      </w:r>
      <w:r>
        <w:rPr>
          <w:rFonts w:eastAsia="Times New Roman" w:cs="Arial" w:ascii="Arial" w:hAnsi="Arial"/>
          <w:color w:val="123654"/>
          <w:sz w:val="20"/>
          <w:szCs w:val="20"/>
          <w:lang w:val="en-US" w:eastAsia="pt-BR"/>
        </w:rPr>
        <mc:AlternateContent>
          <mc:Choice Requires="wps">
            <w:drawing>
              <wp:inline distT="0" distB="177800" distL="0" distR="0">
                <wp:extent cx="229235" cy="200660"/>
                <wp:effectExtent l="0" t="0" r="0" b="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3"/>
                        <a:stretch/>
                      </pic:blipFill>
                      <pic:spPr>
                        <a:xfrm>
                          <a:off x="0" y="0"/>
                          <a:ext cx="228600" cy="200160"/>
                        </a:xfrm>
                        <a:prstGeom prst="rect">
                          <a:avLst/>
                        </a:prstGeom>
                        <a:ln>
                          <a:noFill/>
                        </a:ln>
                      </pic:spPr>
                    </pic:pic>
                  </a:graphicData>
                </a:graphic>
              </wp:inline>
            </w:drawing>
          </mc:Choice>
          <mc:Fallback>
            <w:pict>
              <v:rect id="shape_0" stroked="f" style="position:absolute;margin-left:0pt;margin-top:-29.8pt;width:17.95pt;height:15.7pt;mso-position-vertical:top">
                <v:imagedata r:id="rId4" o:detectmouseclick="t"/>
                <w10:wrap type="none"/>
                <v:stroke color="#3465a4" joinstyle="round" endcap="flat"/>
              </v:rect>
            </w:pict>
          </mc:Fallback>
        </mc:AlternateContent>
      </w:r>
      <w:r>
        <w:rPr>
          <w:rFonts w:eastAsia="Times New Roman" w:cs="Arial" w:ascii="Arial" w:hAnsi="Arial"/>
          <w:color w:val="123654"/>
          <w:sz w:val="20"/>
          <w:szCs w:val="20"/>
          <w:lang w:val="en-US" w:eastAsia="pt-BR"/>
        </w:rPr>
        <w:t>Time-Series   </w:t>
      </w:r>
      <w:r>
        <w:rPr>
          <w:rFonts w:eastAsia="Times New Roman" w:cs="Arial" w:ascii="Arial" w:hAnsi="Arial"/>
          <w:color w:val="123654"/>
          <w:sz w:val="20"/>
          <w:szCs w:val="20"/>
          <w:lang w:val="en-US" w:eastAsia="pt-BR"/>
        </w:rPr>
        <mc:AlternateContent>
          <mc:Choice Requires="wps">
            <w:drawing>
              <wp:inline distT="0" distB="177800" distL="0" distR="0">
                <wp:extent cx="229235" cy="200660"/>
                <wp:effectExtent l="0" t="0" r="0" b="0"/>
                <wp:docPr id="5"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5"/>
                        <a:stretch/>
                      </pic:blipFill>
                      <pic:spPr>
                        <a:xfrm>
                          <a:off x="0" y="0"/>
                          <a:ext cx="228600" cy="200160"/>
                        </a:xfrm>
                        <a:prstGeom prst="rect">
                          <a:avLst/>
                        </a:prstGeom>
                        <a:ln>
                          <a:noFill/>
                        </a:ln>
                      </pic:spPr>
                    </pic:pic>
                  </a:graphicData>
                </a:graphic>
              </wp:inline>
            </w:drawing>
          </mc:Choice>
          <mc:Fallback>
            <w:pict>
              <v:rect id="shape_0" stroked="f" style="position:absolute;margin-left:0pt;margin-top:-29.8pt;width:17.95pt;height:15.7pt;mso-position-vertical:top">
                <v:imagedata r:id="rId6" o:detectmouseclick="t"/>
                <w10:wrap type="none"/>
                <v:stroke color="#3465a4" joinstyle="round" endcap="flat"/>
              </v:rect>
            </w:pict>
          </mc:Fallback>
        </mc:AlternateContent>
      </w:r>
      <w:r>
        <w:rPr>
          <w:rFonts w:eastAsia="Times New Roman" w:cs="Arial" w:ascii="Arial" w:hAnsi="Arial"/>
          <w:color w:val="123654"/>
          <w:sz w:val="20"/>
          <w:szCs w:val="20"/>
          <w:lang w:val="en-US" w:eastAsia="pt-BR"/>
        </w:rPr>
        <w:t>Text   </w:t>
      </w:r>
      <w:r>
        <w:rPr>
          <w:rFonts w:eastAsia="Times New Roman" w:cs="Arial" w:ascii="Arial" w:hAnsi="Arial"/>
          <w:color w:val="123654"/>
          <w:sz w:val="20"/>
          <w:szCs w:val="20"/>
          <w:lang w:val="en-US" w:eastAsia="pt-BR"/>
        </w:rPr>
        <mc:AlternateContent>
          <mc:Choice Requires="wps">
            <w:drawing>
              <wp:inline distT="0" distB="177800" distL="0" distR="0">
                <wp:extent cx="229235" cy="200660"/>
                <wp:effectExtent l="0" t="0" r="0" b="0"/>
                <wp:docPr id="6"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5"/>
                        <a:stretch/>
                      </pic:blipFill>
                      <pic:spPr>
                        <a:xfrm>
                          <a:off x="0" y="0"/>
                          <a:ext cx="228600" cy="200160"/>
                        </a:xfrm>
                        <a:prstGeom prst="rect">
                          <a:avLst/>
                        </a:prstGeom>
                        <a:ln>
                          <a:noFill/>
                        </a:ln>
                      </pic:spPr>
                    </pic:pic>
                  </a:graphicData>
                </a:graphic>
              </wp:inline>
            </w:drawing>
          </mc:Choice>
          <mc:Fallback>
            <w:pict>
              <v:rect id="shape_0" stroked="f" style="position:absolute;margin-left:0pt;margin-top:-29.8pt;width:17.95pt;height:15.7pt;mso-position-vertical:top">
                <v:imagedata r:id="rId6" o:detectmouseclick="t"/>
                <w10:wrap type="none"/>
                <v:stroke color="#3465a4" joinstyle="round" endcap="flat"/>
              </v:rect>
            </w:pict>
          </mc:Fallback>
        </mc:AlternateContent>
      </w:r>
      <w:r>
        <w:rPr>
          <w:rFonts w:eastAsia="Times New Roman" w:cs="Arial" w:ascii="Arial" w:hAnsi="Arial"/>
          <w:color w:val="123654"/>
          <w:sz w:val="20"/>
          <w:szCs w:val="20"/>
          <w:lang w:val="en-US" w:eastAsia="pt-BR"/>
        </w:rPr>
        <w:t>Domain-Theory  </w:t>
      </w:r>
    </w:p>
    <w:p>
      <w:pPr>
        <w:pStyle w:val="Normal"/>
        <w:spacing w:lineRule="auto" w:line="240" w:beforeAutospacing="1" w:afterAutospacing="1"/>
        <w:rPr>
          <w:rFonts w:ascii="Arial" w:hAnsi="Arial" w:eastAsia="Times New Roman" w:cs="Arial"/>
          <w:color w:val="123654"/>
          <w:sz w:val="20"/>
          <w:szCs w:val="20"/>
          <w:lang w:val="en-US" w:eastAsia="pt-BR"/>
        </w:rPr>
      </w:pPr>
      <w:r>
        <w:rPr>
          <w:rFonts w:eastAsia="Times New Roman" w:cs="Arial" w:ascii="Arial" w:hAnsi="Arial"/>
          <w:b/>
          <w:bCs/>
          <w:color w:val="123654"/>
          <w:sz w:val="20"/>
          <w:szCs w:val="20"/>
          <w:lang w:val="en-US" w:eastAsia="pt-BR"/>
        </w:rPr>
        <w:t>Task:</w:t>
      </w:r>
      <w:r>
        <w:rPr>
          <w:rFonts w:eastAsia="Times New Roman" w:cs="Arial" w:ascii="Arial" w:hAnsi="Arial"/>
          <w:color w:val="123654"/>
          <w:sz w:val="20"/>
          <w:szCs w:val="20"/>
          <w:lang w:val="en-US" w:eastAsia="pt-BR"/>
        </w:rPr>
        <w:t> </w:t>
      </w:r>
      <w:r>
        <w:rPr>
          <w:rFonts w:eastAsia="Times New Roman" w:cs="Arial" w:ascii="Arial" w:hAnsi="Arial"/>
          <w:color w:val="123654"/>
          <w:sz w:val="20"/>
          <w:szCs w:val="20"/>
          <w:lang w:val="en-US" w:eastAsia="pt-BR"/>
        </w:rPr>
        <mc:AlternateContent>
          <mc:Choice Requires="wps">
            <w:drawing>
              <wp:inline distT="0" distB="177800" distL="0" distR="0">
                <wp:extent cx="229235" cy="200660"/>
                <wp:effectExtent l="0" t="0" r="0" b="0"/>
                <wp:docPr id="7"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3"/>
                        <a:stretch/>
                      </pic:blipFill>
                      <pic:spPr>
                        <a:xfrm>
                          <a:off x="0" y="0"/>
                          <a:ext cx="228600" cy="200160"/>
                        </a:xfrm>
                        <a:prstGeom prst="rect">
                          <a:avLst/>
                        </a:prstGeom>
                        <a:ln>
                          <a:noFill/>
                        </a:ln>
                      </pic:spPr>
                    </pic:pic>
                  </a:graphicData>
                </a:graphic>
              </wp:inline>
            </w:drawing>
          </mc:Choice>
          <mc:Fallback>
            <w:pict>
              <v:rect id="shape_0" stroked="f" style="position:absolute;margin-left:0pt;margin-top:-29.8pt;width:17.95pt;height:15.7pt;mso-position-vertical:top">
                <v:imagedata r:id="rId4" o:detectmouseclick="t"/>
                <w10:wrap type="none"/>
                <v:stroke color="#3465a4" joinstyle="round" endcap="flat"/>
              </v:rect>
            </w:pict>
          </mc:Fallback>
        </mc:AlternateContent>
      </w:r>
      <w:r>
        <w:rPr>
          <w:rFonts w:eastAsia="Times New Roman" w:cs="Arial" w:ascii="Arial" w:hAnsi="Arial"/>
          <w:color w:val="123654"/>
          <w:sz w:val="20"/>
          <w:szCs w:val="20"/>
          <w:lang w:val="en-US" w:eastAsia="pt-BR"/>
        </w:rPr>
        <w:t>Classification   </w:t>
      </w:r>
      <w:r>
        <w:rPr>
          <w:rFonts w:eastAsia="Times New Roman" w:cs="Arial" w:ascii="Arial" w:hAnsi="Arial"/>
          <w:color w:val="123654"/>
          <w:sz w:val="20"/>
          <w:szCs w:val="20"/>
          <w:lang w:val="en-US" w:eastAsia="pt-BR"/>
        </w:rPr>
        <mc:AlternateContent>
          <mc:Choice Requires="wps">
            <w:drawing>
              <wp:inline distT="0" distB="177800" distL="0" distR="0">
                <wp:extent cx="229235" cy="200660"/>
                <wp:effectExtent l="0" t="0" r="0" b="0"/>
                <wp:docPr id="8" name=""/>
                <a:graphic xmlns:a="http://schemas.openxmlformats.org/drawingml/2006/main">
                  <a:graphicData uri="http://schemas.openxmlformats.org/drawingml/2006/picture">
                    <pic:pic xmlns:pic="http://schemas.openxmlformats.org/drawingml/2006/picture">
                      <pic:nvPicPr>
                        <pic:cNvPr id="7" name="" descr=""/>
                        <pic:cNvPicPr/>
                      </pic:nvPicPr>
                      <pic:blipFill>
                        <a:blip r:embed="rId5"/>
                        <a:stretch/>
                      </pic:blipFill>
                      <pic:spPr>
                        <a:xfrm>
                          <a:off x="0" y="0"/>
                          <a:ext cx="228600" cy="200160"/>
                        </a:xfrm>
                        <a:prstGeom prst="rect">
                          <a:avLst/>
                        </a:prstGeom>
                        <a:ln>
                          <a:noFill/>
                        </a:ln>
                      </pic:spPr>
                    </pic:pic>
                  </a:graphicData>
                </a:graphic>
              </wp:inline>
            </w:drawing>
          </mc:Choice>
          <mc:Fallback>
            <w:pict>
              <v:rect id="shape_0" stroked="f" style="position:absolute;margin-left:0pt;margin-top:-29.8pt;width:17.95pt;height:15.7pt;mso-position-vertical:top">
                <v:imagedata r:id="rId6" o:detectmouseclick="t"/>
                <w10:wrap type="none"/>
                <v:stroke color="#3465a4" joinstyle="round" endcap="flat"/>
              </v:rect>
            </w:pict>
          </mc:Fallback>
        </mc:AlternateContent>
      </w:r>
      <w:r>
        <w:rPr>
          <w:rFonts w:eastAsia="Times New Roman" w:cs="Arial" w:ascii="Arial" w:hAnsi="Arial"/>
          <w:color w:val="123654"/>
          <w:sz w:val="20"/>
          <w:szCs w:val="20"/>
          <w:lang w:val="en-US" w:eastAsia="pt-BR"/>
        </w:rPr>
        <w:t>Regression   </w:t>
      </w:r>
      <w:r>
        <w:rPr>
          <w:rFonts w:eastAsia="Times New Roman" w:cs="Arial" w:ascii="Arial" w:hAnsi="Arial"/>
          <w:color w:val="123654"/>
          <w:sz w:val="20"/>
          <w:szCs w:val="20"/>
          <w:lang w:val="en-US" w:eastAsia="pt-BR"/>
        </w:rPr>
        <mc:AlternateContent>
          <mc:Choice Requires="wps">
            <w:drawing>
              <wp:inline distT="0" distB="177800" distL="0" distR="0">
                <wp:extent cx="229235" cy="200660"/>
                <wp:effectExtent l="0" t="0" r="0" b="0"/>
                <wp:docPr id="9" name=""/>
                <a:graphic xmlns:a="http://schemas.openxmlformats.org/drawingml/2006/main">
                  <a:graphicData uri="http://schemas.openxmlformats.org/drawingml/2006/picture">
                    <pic:pic xmlns:pic="http://schemas.openxmlformats.org/drawingml/2006/picture">
                      <pic:nvPicPr>
                        <pic:cNvPr id="8" name="" descr=""/>
                        <pic:cNvPicPr/>
                      </pic:nvPicPr>
                      <pic:blipFill>
                        <a:blip r:embed="rId3"/>
                        <a:stretch/>
                      </pic:blipFill>
                      <pic:spPr>
                        <a:xfrm>
                          <a:off x="0" y="0"/>
                          <a:ext cx="228600" cy="200160"/>
                        </a:xfrm>
                        <a:prstGeom prst="rect">
                          <a:avLst/>
                        </a:prstGeom>
                        <a:ln>
                          <a:noFill/>
                        </a:ln>
                      </pic:spPr>
                    </pic:pic>
                  </a:graphicData>
                </a:graphic>
              </wp:inline>
            </w:drawing>
          </mc:Choice>
          <mc:Fallback>
            <w:pict>
              <v:rect id="shape_0" stroked="f" style="position:absolute;margin-left:0pt;margin-top:-29.8pt;width:17.95pt;height:15.7pt;mso-position-vertical:top">
                <v:imagedata r:id="rId4" o:detectmouseclick="t"/>
                <w10:wrap type="none"/>
                <v:stroke color="#3465a4" joinstyle="round" endcap="flat"/>
              </v:rect>
            </w:pict>
          </mc:Fallback>
        </mc:AlternateContent>
      </w:r>
      <w:r>
        <w:rPr>
          <w:rFonts w:eastAsia="Times New Roman" w:cs="Arial" w:ascii="Arial" w:hAnsi="Arial"/>
          <w:color w:val="123654"/>
          <w:sz w:val="20"/>
          <w:szCs w:val="20"/>
          <w:lang w:val="en-US" w:eastAsia="pt-BR"/>
        </w:rPr>
        <w:t>Clustering   </w:t>
      </w:r>
      <w:r>
        <w:rPr>
          <w:rFonts w:eastAsia="Times New Roman" w:cs="Arial" w:ascii="Arial" w:hAnsi="Arial"/>
          <w:color w:val="123654"/>
          <w:sz w:val="20"/>
          <w:szCs w:val="20"/>
          <w:lang w:val="en-US" w:eastAsia="pt-BR"/>
        </w:rPr>
        <mc:AlternateContent>
          <mc:Choice Requires="wps">
            <w:drawing>
              <wp:inline distT="0" distB="177800" distL="0" distR="0">
                <wp:extent cx="229235" cy="200660"/>
                <wp:effectExtent l="0" t="0" r="0" b="0"/>
                <wp:docPr id="10" name=""/>
                <a:graphic xmlns:a="http://schemas.openxmlformats.org/drawingml/2006/main">
                  <a:graphicData uri="http://schemas.openxmlformats.org/drawingml/2006/picture">
                    <pic:pic xmlns:pic="http://schemas.openxmlformats.org/drawingml/2006/picture">
                      <pic:nvPicPr>
                        <pic:cNvPr id="9" name="" descr=""/>
                        <pic:cNvPicPr/>
                      </pic:nvPicPr>
                      <pic:blipFill>
                        <a:blip r:embed="rId5"/>
                        <a:stretch/>
                      </pic:blipFill>
                      <pic:spPr>
                        <a:xfrm>
                          <a:off x="0" y="0"/>
                          <a:ext cx="228600" cy="200160"/>
                        </a:xfrm>
                        <a:prstGeom prst="rect">
                          <a:avLst/>
                        </a:prstGeom>
                        <a:ln>
                          <a:noFill/>
                        </a:ln>
                      </pic:spPr>
                    </pic:pic>
                  </a:graphicData>
                </a:graphic>
              </wp:inline>
            </w:drawing>
          </mc:Choice>
          <mc:Fallback>
            <w:pict>
              <v:rect id="shape_0" stroked="f" style="position:absolute;margin-left:0pt;margin-top:-29.8pt;width:17.95pt;height:15.7pt;mso-position-vertical:top">
                <v:imagedata r:id="rId6" o:detectmouseclick="t"/>
                <w10:wrap type="none"/>
                <v:stroke color="#3465a4" joinstyle="round" endcap="flat"/>
              </v:rect>
            </w:pict>
          </mc:Fallback>
        </mc:AlternateContent>
      </w:r>
      <w:r>
        <w:rPr>
          <w:rFonts w:eastAsia="Times New Roman" w:cs="Arial" w:ascii="Arial" w:hAnsi="Arial"/>
          <w:color w:val="123654"/>
          <w:sz w:val="20"/>
          <w:szCs w:val="20"/>
          <w:lang w:val="en-US" w:eastAsia="pt-BR"/>
        </w:rPr>
        <w:t>Causal Discovery</w:t>
      </w:r>
    </w:p>
    <w:p>
      <w:pPr>
        <w:pStyle w:val="Normal"/>
        <w:spacing w:lineRule="auto" w:line="240" w:beforeAutospacing="1" w:afterAutospacing="1"/>
        <w:rPr>
          <w:rFonts w:ascii="Arial" w:hAnsi="Arial" w:eastAsia="Times New Roman" w:cs="Arial"/>
          <w:color w:val="123654"/>
          <w:sz w:val="20"/>
          <w:szCs w:val="20"/>
          <w:lang w:val="en-US" w:eastAsia="pt-BR"/>
        </w:rPr>
      </w:pPr>
      <w:r>
        <w:rPr>
          <w:rFonts w:eastAsia="Times New Roman" w:cs="Arial" w:ascii="Arial" w:hAnsi="Arial"/>
          <w:b/>
          <w:bCs/>
          <w:color w:val="123654"/>
          <w:sz w:val="20"/>
          <w:szCs w:val="20"/>
          <w:lang w:val="en-US" w:eastAsia="pt-BR"/>
        </w:rPr>
        <w:t>Attribute Type:</w:t>
      </w:r>
      <w:r>
        <w:rPr>
          <w:rFonts w:eastAsia="Times New Roman" w:cs="Arial" w:ascii="Arial" w:hAnsi="Arial"/>
          <w:color w:val="123654"/>
          <w:sz w:val="20"/>
          <w:szCs w:val="20"/>
          <w:lang w:val="en-US" w:eastAsia="pt-BR"/>
        </w:rPr>
        <w:t> </w:t>
      </w:r>
      <w:r>
        <w:rPr>
          <w:rFonts w:eastAsia="Times New Roman" w:cs="Arial" w:ascii="Arial" w:hAnsi="Arial"/>
          <w:color w:val="123654"/>
          <w:sz w:val="20"/>
          <w:szCs w:val="20"/>
          <w:lang w:val="en-US" w:eastAsia="pt-BR"/>
        </w:rPr>
        <mc:AlternateContent>
          <mc:Choice Requires="wps">
            <w:drawing>
              <wp:inline distT="0" distB="177800" distL="0" distR="0">
                <wp:extent cx="229235" cy="200660"/>
                <wp:effectExtent l="0" t="0" r="0" b="0"/>
                <wp:docPr id="11" name=""/>
                <a:graphic xmlns:a="http://schemas.openxmlformats.org/drawingml/2006/main">
                  <a:graphicData uri="http://schemas.openxmlformats.org/drawingml/2006/picture">
                    <pic:pic xmlns:pic="http://schemas.openxmlformats.org/drawingml/2006/picture">
                      <pic:nvPicPr>
                        <pic:cNvPr id="10" name="" descr=""/>
                        <pic:cNvPicPr/>
                      </pic:nvPicPr>
                      <pic:blipFill>
                        <a:blip r:embed="rId3"/>
                        <a:stretch/>
                      </pic:blipFill>
                      <pic:spPr>
                        <a:xfrm>
                          <a:off x="0" y="0"/>
                          <a:ext cx="228600" cy="200160"/>
                        </a:xfrm>
                        <a:prstGeom prst="rect">
                          <a:avLst/>
                        </a:prstGeom>
                        <a:ln>
                          <a:noFill/>
                        </a:ln>
                      </pic:spPr>
                    </pic:pic>
                  </a:graphicData>
                </a:graphic>
              </wp:inline>
            </w:drawing>
          </mc:Choice>
          <mc:Fallback>
            <w:pict>
              <v:rect id="shape_0" stroked="f" style="position:absolute;margin-left:0pt;margin-top:-29.8pt;width:17.95pt;height:15.7pt;mso-position-vertical:top">
                <v:imagedata r:id="rId4" o:detectmouseclick="t"/>
                <w10:wrap type="none"/>
                <v:stroke color="#3465a4" joinstyle="round" endcap="flat"/>
              </v:rect>
            </w:pict>
          </mc:Fallback>
        </mc:AlternateContent>
      </w:r>
      <w:r>
        <w:rPr>
          <w:rFonts w:eastAsia="Times New Roman" w:cs="Arial" w:ascii="Arial" w:hAnsi="Arial"/>
          <w:color w:val="123654"/>
          <w:sz w:val="20"/>
          <w:szCs w:val="20"/>
          <w:lang w:val="en-US" w:eastAsia="pt-BR"/>
        </w:rPr>
        <w:t>Categorical   </w:t>
      </w:r>
      <w:r>
        <w:rPr>
          <w:rFonts w:eastAsia="Times New Roman" w:cs="Arial" w:ascii="Arial" w:hAnsi="Arial"/>
          <w:color w:val="123654"/>
          <w:sz w:val="20"/>
          <w:szCs w:val="20"/>
          <w:lang w:val="en-US" w:eastAsia="pt-BR"/>
        </w:rPr>
        <mc:AlternateContent>
          <mc:Choice Requires="wps">
            <w:drawing>
              <wp:inline distT="0" distB="177800" distL="0" distR="0">
                <wp:extent cx="229235" cy="200660"/>
                <wp:effectExtent l="0" t="0" r="0" b="0"/>
                <wp:docPr id="12" name=""/>
                <a:graphic xmlns:a="http://schemas.openxmlformats.org/drawingml/2006/main">
                  <a:graphicData uri="http://schemas.openxmlformats.org/drawingml/2006/picture">
                    <pic:pic xmlns:pic="http://schemas.openxmlformats.org/drawingml/2006/picture">
                      <pic:nvPicPr>
                        <pic:cNvPr id="11" name="" descr=""/>
                        <pic:cNvPicPr/>
                      </pic:nvPicPr>
                      <pic:blipFill>
                        <a:blip r:embed="rId3"/>
                        <a:stretch/>
                      </pic:blipFill>
                      <pic:spPr>
                        <a:xfrm>
                          <a:off x="0" y="0"/>
                          <a:ext cx="228600" cy="200160"/>
                        </a:xfrm>
                        <a:prstGeom prst="rect">
                          <a:avLst/>
                        </a:prstGeom>
                        <a:ln>
                          <a:noFill/>
                        </a:ln>
                      </pic:spPr>
                    </pic:pic>
                  </a:graphicData>
                </a:graphic>
              </wp:inline>
            </w:drawing>
          </mc:Choice>
          <mc:Fallback>
            <w:pict>
              <v:rect id="shape_0" stroked="f" style="position:absolute;margin-left:0pt;margin-top:-29.8pt;width:17.95pt;height:15.7pt;mso-position-vertical:top">
                <v:imagedata r:id="rId4" o:detectmouseclick="t"/>
                <w10:wrap type="none"/>
                <v:stroke color="#3465a4" joinstyle="round" endcap="flat"/>
              </v:rect>
            </w:pict>
          </mc:Fallback>
        </mc:AlternateContent>
      </w:r>
      <w:r>
        <w:rPr>
          <w:rFonts w:eastAsia="Times New Roman" w:cs="Arial" w:ascii="Arial" w:hAnsi="Arial"/>
          <w:color w:val="123654"/>
          <w:sz w:val="20"/>
          <w:szCs w:val="20"/>
          <w:lang w:val="en-US" w:eastAsia="pt-BR"/>
        </w:rPr>
        <w:t>Integer   </w:t>
      </w:r>
      <w:r>
        <w:rPr>
          <w:rFonts w:eastAsia="Times New Roman" w:cs="Arial" w:ascii="Arial" w:hAnsi="Arial"/>
          <w:color w:val="123654"/>
          <w:sz w:val="20"/>
          <w:szCs w:val="20"/>
          <w:lang w:val="en-US" w:eastAsia="pt-BR"/>
        </w:rPr>
        <mc:AlternateContent>
          <mc:Choice Requires="wps">
            <w:drawing>
              <wp:inline distT="0" distB="177800" distL="0" distR="0">
                <wp:extent cx="229235" cy="200660"/>
                <wp:effectExtent l="0" t="0" r="0" b="0"/>
                <wp:docPr id="13" name=""/>
                <a:graphic xmlns:a="http://schemas.openxmlformats.org/drawingml/2006/main">
                  <a:graphicData uri="http://schemas.openxmlformats.org/drawingml/2006/picture">
                    <pic:pic xmlns:pic="http://schemas.openxmlformats.org/drawingml/2006/picture">
                      <pic:nvPicPr>
                        <pic:cNvPr id="12" name="" descr=""/>
                        <pic:cNvPicPr/>
                      </pic:nvPicPr>
                      <pic:blipFill>
                        <a:blip r:embed="rId3"/>
                        <a:stretch/>
                      </pic:blipFill>
                      <pic:spPr>
                        <a:xfrm>
                          <a:off x="0" y="0"/>
                          <a:ext cx="228600" cy="200160"/>
                        </a:xfrm>
                        <a:prstGeom prst="rect">
                          <a:avLst/>
                        </a:prstGeom>
                        <a:ln>
                          <a:noFill/>
                        </a:ln>
                      </pic:spPr>
                    </pic:pic>
                  </a:graphicData>
                </a:graphic>
              </wp:inline>
            </w:drawing>
          </mc:Choice>
          <mc:Fallback>
            <w:pict>
              <v:rect id="shape_0" stroked="f" style="position:absolute;margin-left:0pt;margin-top:-29.8pt;width:17.95pt;height:15.7pt;mso-position-vertical:top">
                <v:imagedata r:id="rId4" o:detectmouseclick="t"/>
                <w10:wrap type="none"/>
                <v:stroke color="#3465a4" joinstyle="round" endcap="flat"/>
              </v:rect>
            </w:pict>
          </mc:Fallback>
        </mc:AlternateContent>
      </w:r>
      <w:r>
        <w:rPr>
          <w:rFonts w:eastAsia="Times New Roman" w:cs="Arial" w:ascii="Arial" w:hAnsi="Arial"/>
          <w:color w:val="123654"/>
          <w:sz w:val="20"/>
          <w:szCs w:val="20"/>
          <w:lang w:val="en-US" w:eastAsia="pt-BR"/>
        </w:rPr>
        <w:t>Real</w:t>
      </w:r>
    </w:p>
    <w:p>
      <w:pPr>
        <w:pStyle w:val="Normal"/>
        <w:spacing w:lineRule="auto" w:line="240" w:beforeAutospacing="1" w:afterAutospacing="1"/>
        <w:rPr>
          <w:rFonts w:ascii="Arial" w:hAnsi="Arial" w:eastAsia="Times New Roman" w:cs="Arial"/>
          <w:color w:val="123654"/>
          <w:sz w:val="20"/>
          <w:szCs w:val="20"/>
          <w:lang w:val="en-US" w:eastAsia="pt-BR"/>
        </w:rPr>
      </w:pPr>
      <w:r>
        <w:rPr>
          <w:rFonts w:eastAsia="Times New Roman" w:cs="Arial" w:ascii="Arial" w:hAnsi="Arial"/>
          <w:b/>
          <w:bCs/>
          <w:color w:val="123654"/>
          <w:sz w:val="20"/>
          <w:szCs w:val="20"/>
          <w:lang w:val="en-US" w:eastAsia="pt-BR"/>
        </w:rPr>
        <w:t>Area: </w:t>
      </w:r>
      <w:r>
        <w:rPr>
          <w:rFonts w:eastAsia="Times New Roman" w:cs="Arial" w:ascii="Arial" w:hAnsi="Arial"/>
          <w:b/>
          <w:bCs/>
          <w:color w:val="123654"/>
          <w:sz w:val="20"/>
          <w:szCs w:val="20"/>
          <w:lang w:val="en-US" w:eastAsia="pt-BR"/>
        </w:rPr>
        <mc:AlternateContent>
          <mc:Choice Requires="wps">
            <w:drawing>
              <wp:inline distT="0" distB="177800" distL="0" distR="0">
                <wp:extent cx="229235" cy="200660"/>
                <wp:effectExtent l="0" t="0" r="0" b="0"/>
                <wp:docPr id="14" name=""/>
                <a:graphic xmlns:a="http://schemas.openxmlformats.org/drawingml/2006/main">
                  <a:graphicData uri="http://schemas.openxmlformats.org/drawingml/2006/picture">
                    <pic:pic xmlns:pic="http://schemas.openxmlformats.org/drawingml/2006/picture">
                      <pic:nvPicPr>
                        <pic:cNvPr id="13" name="" descr=""/>
                        <pic:cNvPicPr/>
                      </pic:nvPicPr>
                      <pic:blipFill>
                        <a:blip r:embed="rId7"/>
                        <a:stretch/>
                      </pic:blipFill>
                      <pic:spPr>
                        <a:xfrm>
                          <a:off x="0" y="0"/>
                          <a:ext cx="228600" cy="200160"/>
                        </a:xfrm>
                        <a:prstGeom prst="rect">
                          <a:avLst/>
                        </a:prstGeom>
                        <a:ln>
                          <a:noFill/>
                        </a:ln>
                      </pic:spPr>
                    </pic:pic>
                  </a:graphicData>
                </a:graphic>
              </wp:inline>
            </w:drawing>
          </mc:Choice>
          <mc:Fallback>
            <w:pict>
              <v:rect id="shape_0" stroked="f" style="position:absolute;margin-left:0pt;margin-top:-29.8pt;width:17.95pt;height:15.7pt;mso-position-vertical:top">
                <v:imagedata r:id="rId8" o:detectmouseclick="t"/>
                <w10:wrap type="none"/>
                <v:stroke color="#3465a4" joinstyle="round" endcap="flat"/>
              </v:rect>
            </w:pict>
          </mc:Fallback>
        </mc:AlternateContent>
      </w:r>
      <w:r>
        <w:rPr>
          <w:rFonts w:eastAsia="Times New Roman" w:cs="Arial" w:ascii="Arial" w:hAnsi="Arial"/>
          <w:color w:val="123654"/>
          <w:sz w:val="20"/>
          <w:szCs w:val="20"/>
          <w:lang w:val="en-US" w:eastAsia="pt-BR"/>
        </w:rPr>
        <w:t>Life Sciences </w:t>
      </w:r>
      <w:r>
        <w:rPr>
          <w:rFonts w:eastAsia="Times New Roman" w:cs="Arial" w:ascii="Arial" w:hAnsi="Arial"/>
          <w:color w:val="123654"/>
          <w:sz w:val="20"/>
          <w:szCs w:val="20"/>
          <w:lang w:val="en-US" w:eastAsia="pt-BR"/>
        </w:rPr>
        <mc:AlternateContent>
          <mc:Choice Requires="wps">
            <w:drawing>
              <wp:inline distT="0" distB="177800" distL="0" distR="0">
                <wp:extent cx="229235" cy="200660"/>
                <wp:effectExtent l="0" t="0" r="0" b="0"/>
                <wp:docPr id="15" name=""/>
                <a:graphic xmlns:a="http://schemas.openxmlformats.org/drawingml/2006/main">
                  <a:graphicData uri="http://schemas.openxmlformats.org/drawingml/2006/picture">
                    <pic:pic xmlns:pic="http://schemas.openxmlformats.org/drawingml/2006/picture">
                      <pic:nvPicPr>
                        <pic:cNvPr id="14" name="" descr=""/>
                        <pic:cNvPicPr/>
                      </pic:nvPicPr>
                      <pic:blipFill>
                        <a:blip r:embed="rId7"/>
                        <a:stretch/>
                      </pic:blipFill>
                      <pic:spPr>
                        <a:xfrm>
                          <a:off x="0" y="0"/>
                          <a:ext cx="228600" cy="200160"/>
                        </a:xfrm>
                        <a:prstGeom prst="rect">
                          <a:avLst/>
                        </a:prstGeom>
                        <a:ln>
                          <a:noFill/>
                        </a:ln>
                      </pic:spPr>
                    </pic:pic>
                  </a:graphicData>
                </a:graphic>
              </wp:inline>
            </w:drawing>
          </mc:Choice>
          <mc:Fallback>
            <w:pict>
              <v:rect id="shape_0" stroked="f" style="position:absolute;margin-left:0pt;margin-top:-29.8pt;width:17.95pt;height:15.7pt;mso-position-vertical:top">
                <v:imagedata r:id="rId8" o:detectmouseclick="t"/>
                <w10:wrap type="none"/>
                <v:stroke color="#3465a4" joinstyle="round" endcap="flat"/>
              </v:rect>
            </w:pict>
          </mc:Fallback>
        </mc:AlternateContent>
      </w:r>
      <w:r>
        <w:rPr>
          <w:rFonts w:eastAsia="Times New Roman" w:cs="Arial" w:ascii="Arial" w:hAnsi="Arial"/>
          <w:color w:val="123654"/>
          <w:sz w:val="20"/>
          <w:szCs w:val="20"/>
          <w:lang w:val="en-US" w:eastAsia="pt-BR"/>
        </w:rPr>
        <w:t>Physical Sciences </w:t>
      </w:r>
      <w:r>
        <w:rPr>
          <w:rFonts w:eastAsia="Times New Roman" w:cs="Arial" w:ascii="Arial" w:hAnsi="Arial"/>
          <w:color w:val="123654"/>
          <w:sz w:val="20"/>
          <w:szCs w:val="20"/>
          <w:lang w:val="en-US" w:eastAsia="pt-BR"/>
        </w:rPr>
        <mc:AlternateContent>
          <mc:Choice Requires="wps">
            <w:drawing>
              <wp:inline distT="0" distB="177800" distL="0" distR="0">
                <wp:extent cx="229235" cy="200660"/>
                <wp:effectExtent l="0" t="0" r="0" b="0"/>
                <wp:docPr id="16" name=""/>
                <a:graphic xmlns:a="http://schemas.openxmlformats.org/drawingml/2006/main">
                  <a:graphicData uri="http://schemas.openxmlformats.org/drawingml/2006/picture">
                    <pic:pic xmlns:pic="http://schemas.openxmlformats.org/drawingml/2006/picture">
                      <pic:nvPicPr>
                        <pic:cNvPr id="15" name="" descr=""/>
                        <pic:cNvPicPr/>
                      </pic:nvPicPr>
                      <pic:blipFill>
                        <a:blip r:embed="rId7"/>
                        <a:stretch/>
                      </pic:blipFill>
                      <pic:spPr>
                        <a:xfrm>
                          <a:off x="0" y="0"/>
                          <a:ext cx="228600" cy="200160"/>
                        </a:xfrm>
                        <a:prstGeom prst="rect">
                          <a:avLst/>
                        </a:prstGeom>
                        <a:ln>
                          <a:noFill/>
                        </a:ln>
                      </pic:spPr>
                    </pic:pic>
                  </a:graphicData>
                </a:graphic>
              </wp:inline>
            </w:drawing>
          </mc:Choice>
          <mc:Fallback>
            <w:pict>
              <v:rect id="shape_0" stroked="f" style="position:absolute;margin-left:0pt;margin-top:-29.8pt;width:17.95pt;height:15.7pt;mso-position-vertical:top">
                <v:imagedata r:id="rId8" o:detectmouseclick="t"/>
                <w10:wrap type="none"/>
                <v:stroke color="#3465a4" joinstyle="round" endcap="flat"/>
              </v:rect>
            </w:pict>
          </mc:Fallback>
        </mc:AlternateContent>
      </w:r>
      <w:r>
        <w:rPr>
          <w:rFonts w:eastAsia="Times New Roman" w:cs="Arial" w:ascii="Arial" w:hAnsi="Arial"/>
          <w:color w:val="123654"/>
          <w:sz w:val="20"/>
          <w:szCs w:val="20"/>
          <w:lang w:val="en-US" w:eastAsia="pt-BR"/>
        </w:rPr>
        <w:t>CS / Engineering </w:t>
      </w:r>
      <w:r>
        <w:rPr>
          <w:rFonts w:eastAsia="Times New Roman" w:cs="Arial" w:ascii="Arial" w:hAnsi="Arial"/>
          <w:color w:val="123654"/>
          <w:sz w:val="20"/>
          <w:szCs w:val="20"/>
          <w:lang w:val="en-US" w:eastAsia="pt-BR"/>
        </w:rPr>
        <mc:AlternateContent>
          <mc:Choice Requires="wps">
            <w:drawing>
              <wp:inline distT="0" distB="177800" distL="0" distR="0">
                <wp:extent cx="229235" cy="200660"/>
                <wp:effectExtent l="0" t="0" r="0" b="0"/>
                <wp:docPr id="17" name=""/>
                <a:graphic xmlns:a="http://schemas.openxmlformats.org/drawingml/2006/main">
                  <a:graphicData uri="http://schemas.openxmlformats.org/drawingml/2006/picture">
                    <pic:pic xmlns:pic="http://schemas.openxmlformats.org/drawingml/2006/picture">
                      <pic:nvPicPr>
                        <pic:cNvPr id="16" name="" descr=""/>
                        <pic:cNvPicPr/>
                      </pic:nvPicPr>
                      <pic:blipFill>
                        <a:blip r:embed="rId7"/>
                        <a:stretch/>
                      </pic:blipFill>
                      <pic:spPr>
                        <a:xfrm>
                          <a:off x="0" y="0"/>
                          <a:ext cx="228600" cy="200160"/>
                        </a:xfrm>
                        <a:prstGeom prst="rect">
                          <a:avLst/>
                        </a:prstGeom>
                        <a:ln>
                          <a:noFill/>
                        </a:ln>
                      </pic:spPr>
                    </pic:pic>
                  </a:graphicData>
                </a:graphic>
              </wp:inline>
            </w:drawing>
          </mc:Choice>
          <mc:Fallback>
            <w:pict>
              <v:rect id="shape_0" stroked="f" style="position:absolute;margin-left:0pt;margin-top:-29.8pt;width:17.95pt;height:15.7pt;mso-position-vertical:top">
                <v:imagedata r:id="rId8" o:detectmouseclick="t"/>
                <w10:wrap type="none"/>
                <v:stroke color="#3465a4" joinstyle="round" endcap="flat"/>
              </v:rect>
            </w:pict>
          </mc:Fallback>
        </mc:AlternateContent>
      </w:r>
      <w:r>
        <w:rPr>
          <w:rFonts w:eastAsia="Times New Roman" w:cs="Arial" w:ascii="Arial" w:hAnsi="Arial"/>
          <w:color w:val="123654"/>
          <w:sz w:val="20"/>
          <w:szCs w:val="20"/>
          <w:lang w:val="en-US" w:eastAsia="pt-BR"/>
        </w:rPr>
        <w:t>Social Sciences </w:t>
      </w:r>
      <w:r>
        <w:rPr>
          <w:rFonts w:eastAsia="Times New Roman" w:cs="Arial" w:ascii="Arial" w:hAnsi="Arial"/>
          <w:color w:val="123654"/>
          <w:sz w:val="20"/>
          <w:szCs w:val="20"/>
          <w:lang w:val="en-US" w:eastAsia="pt-BR"/>
        </w:rPr>
        <mc:AlternateContent>
          <mc:Choice Requires="wps">
            <w:drawing>
              <wp:inline distT="0" distB="177800" distL="0" distR="0">
                <wp:extent cx="229235" cy="200660"/>
                <wp:effectExtent l="0" t="0" r="0" b="0"/>
                <wp:docPr id="18" name=""/>
                <a:graphic xmlns:a="http://schemas.openxmlformats.org/drawingml/2006/main">
                  <a:graphicData uri="http://schemas.openxmlformats.org/drawingml/2006/picture">
                    <pic:pic xmlns:pic="http://schemas.openxmlformats.org/drawingml/2006/picture">
                      <pic:nvPicPr>
                        <pic:cNvPr id="17" name="" descr=""/>
                        <pic:cNvPicPr/>
                      </pic:nvPicPr>
                      <pic:blipFill>
                        <a:blip r:embed="rId9"/>
                        <a:stretch/>
                      </pic:blipFill>
                      <pic:spPr>
                        <a:xfrm>
                          <a:off x="0" y="0"/>
                          <a:ext cx="228600" cy="200160"/>
                        </a:xfrm>
                        <a:prstGeom prst="rect">
                          <a:avLst/>
                        </a:prstGeom>
                        <a:ln>
                          <a:noFill/>
                        </a:ln>
                      </pic:spPr>
                    </pic:pic>
                  </a:graphicData>
                </a:graphic>
              </wp:inline>
            </w:drawing>
          </mc:Choice>
          <mc:Fallback>
            <w:pict>
              <v:rect id="shape_0" stroked="f" style="position:absolute;margin-left:0pt;margin-top:-29.8pt;width:17.95pt;height:15.7pt;mso-position-vertical:top">
                <v:imagedata r:id="rId10" o:detectmouseclick="t"/>
                <w10:wrap type="none"/>
                <v:stroke color="#3465a4" joinstyle="round" endcap="flat"/>
              </v:rect>
            </w:pict>
          </mc:Fallback>
        </mc:AlternateContent>
      </w:r>
      <w:r>
        <w:rPr>
          <w:rFonts w:eastAsia="Times New Roman" w:cs="Arial" w:ascii="Arial" w:hAnsi="Arial"/>
          <w:color w:val="123654"/>
          <w:sz w:val="20"/>
          <w:szCs w:val="20"/>
          <w:lang w:val="en-US" w:eastAsia="pt-BR"/>
        </w:rPr>
        <w:t>Business </w:t>
      </w:r>
      <w:r>
        <w:rPr>
          <w:rFonts w:eastAsia="Times New Roman" w:cs="Arial" w:ascii="Arial" w:hAnsi="Arial"/>
          <w:color w:val="123654"/>
          <w:sz w:val="20"/>
          <w:szCs w:val="20"/>
          <w:lang w:val="en-US" w:eastAsia="pt-BR"/>
        </w:rPr>
        <mc:AlternateContent>
          <mc:Choice Requires="wps">
            <w:drawing>
              <wp:inline distT="0" distB="177800" distL="0" distR="0">
                <wp:extent cx="229235" cy="200660"/>
                <wp:effectExtent l="0" t="0" r="0" b="0"/>
                <wp:docPr id="19" name=""/>
                <a:graphic xmlns:a="http://schemas.openxmlformats.org/drawingml/2006/main">
                  <a:graphicData uri="http://schemas.openxmlformats.org/drawingml/2006/picture">
                    <pic:pic xmlns:pic="http://schemas.openxmlformats.org/drawingml/2006/picture">
                      <pic:nvPicPr>
                        <pic:cNvPr id="18" name="" descr=""/>
                        <pic:cNvPicPr/>
                      </pic:nvPicPr>
                      <pic:blipFill>
                        <a:blip r:embed="rId7"/>
                        <a:stretch/>
                      </pic:blipFill>
                      <pic:spPr>
                        <a:xfrm>
                          <a:off x="0" y="0"/>
                          <a:ext cx="228600" cy="200160"/>
                        </a:xfrm>
                        <a:prstGeom prst="rect">
                          <a:avLst/>
                        </a:prstGeom>
                        <a:ln>
                          <a:noFill/>
                        </a:ln>
                      </pic:spPr>
                    </pic:pic>
                  </a:graphicData>
                </a:graphic>
              </wp:inline>
            </w:drawing>
          </mc:Choice>
          <mc:Fallback>
            <w:pict>
              <v:rect id="shape_0" stroked="f" style="position:absolute;margin-left:0pt;margin-top:-29.8pt;width:17.95pt;height:15.7pt;mso-position-vertical:top">
                <v:imagedata r:id="rId8" o:detectmouseclick="t"/>
                <w10:wrap type="none"/>
                <v:stroke color="#3465a4" joinstyle="round" endcap="flat"/>
              </v:rect>
            </w:pict>
          </mc:Fallback>
        </mc:AlternateContent>
      </w:r>
      <w:r>
        <w:rPr>
          <w:rFonts w:eastAsia="Times New Roman" w:cs="Arial" w:ascii="Arial" w:hAnsi="Arial"/>
          <w:color w:val="123654"/>
          <w:sz w:val="20"/>
          <w:szCs w:val="20"/>
          <w:lang w:val="en-US" w:eastAsia="pt-BR"/>
        </w:rPr>
        <w:t>Game </w:t>
      </w:r>
      <w:r>
        <w:rPr>
          <w:rFonts w:eastAsia="Times New Roman" w:cs="Arial" w:ascii="Arial" w:hAnsi="Arial"/>
          <w:color w:val="123654"/>
          <w:sz w:val="20"/>
          <w:szCs w:val="20"/>
          <w:lang w:val="en-US" w:eastAsia="pt-BR"/>
        </w:rPr>
        <mc:AlternateContent>
          <mc:Choice Requires="wps">
            <w:drawing>
              <wp:inline distT="0" distB="177800" distL="0" distR="0">
                <wp:extent cx="229235" cy="200660"/>
                <wp:effectExtent l="0" t="0" r="0" b="0"/>
                <wp:docPr id="20" name=""/>
                <a:graphic xmlns:a="http://schemas.openxmlformats.org/drawingml/2006/main">
                  <a:graphicData uri="http://schemas.openxmlformats.org/drawingml/2006/picture">
                    <pic:pic xmlns:pic="http://schemas.openxmlformats.org/drawingml/2006/picture">
                      <pic:nvPicPr>
                        <pic:cNvPr id="19" name="" descr=""/>
                        <pic:cNvPicPr/>
                      </pic:nvPicPr>
                      <pic:blipFill>
                        <a:blip r:embed="rId7"/>
                        <a:stretch/>
                      </pic:blipFill>
                      <pic:spPr>
                        <a:xfrm>
                          <a:off x="0" y="0"/>
                          <a:ext cx="228600" cy="200160"/>
                        </a:xfrm>
                        <a:prstGeom prst="rect">
                          <a:avLst/>
                        </a:prstGeom>
                        <a:ln>
                          <a:noFill/>
                        </a:ln>
                      </pic:spPr>
                    </pic:pic>
                  </a:graphicData>
                </a:graphic>
              </wp:inline>
            </w:drawing>
          </mc:Choice>
          <mc:Fallback>
            <w:pict>
              <v:rect id="shape_0" stroked="f" style="position:absolute;margin-left:0pt;margin-top:-29.8pt;width:17.95pt;height:15.7pt;mso-position-vertical:top">
                <v:imagedata r:id="rId8" o:detectmouseclick="t"/>
                <w10:wrap type="none"/>
                <v:stroke color="#3465a4" joinstyle="round" endcap="flat"/>
              </v:rect>
            </w:pict>
          </mc:Fallback>
        </mc:AlternateContent>
      </w:r>
      <w:r>
        <w:rPr>
          <w:rFonts w:eastAsia="Times New Roman" w:cs="Arial" w:ascii="Arial" w:hAnsi="Arial"/>
          <w:color w:val="123654"/>
          <w:sz w:val="20"/>
          <w:szCs w:val="20"/>
          <w:lang w:val="en-US" w:eastAsia="pt-BR"/>
        </w:rPr>
        <w:t>Other</w:t>
      </w:r>
    </w:p>
    <w:p>
      <w:pPr>
        <w:pStyle w:val="Normal"/>
        <w:spacing w:lineRule="auto" w:line="240" w:beforeAutospacing="1" w:afterAutospacing="1"/>
        <w:rPr>
          <w:rFonts w:ascii="Arial" w:hAnsi="Arial" w:eastAsia="Times New Roman" w:cs="Arial"/>
          <w:color w:val="123654"/>
          <w:sz w:val="20"/>
          <w:szCs w:val="20"/>
          <w:lang w:val="en-US" w:eastAsia="pt-BR"/>
        </w:rPr>
      </w:pPr>
      <w:r>
        <w:rPr>
          <w:rFonts w:eastAsia="Times New Roman" w:cs="Arial" w:ascii="Arial" w:hAnsi="Arial"/>
          <w:b/>
          <w:bCs/>
          <w:color w:val="123654"/>
          <w:sz w:val="20"/>
          <w:szCs w:val="20"/>
          <w:lang w:val="en-US" w:eastAsia="pt-BR"/>
        </w:rPr>
        <w:t>Format Type: </w:t>
      </w:r>
      <w:r>
        <w:rPr>
          <w:rFonts w:eastAsia="Times New Roman" w:cs="Arial" w:ascii="Arial" w:hAnsi="Arial"/>
          <w:b/>
          <w:bCs/>
          <w:color w:val="123654"/>
          <w:sz w:val="20"/>
          <w:szCs w:val="20"/>
          <w:lang w:val="en-US" w:eastAsia="pt-BR"/>
        </w:rPr>
        <mc:AlternateContent>
          <mc:Choice Requires="wps">
            <w:drawing>
              <wp:inline distT="0" distB="177800" distL="0" distR="0">
                <wp:extent cx="229235" cy="200660"/>
                <wp:effectExtent l="0" t="0" r="0" b="0"/>
                <wp:docPr id="21" name=""/>
                <a:graphic xmlns:a="http://schemas.openxmlformats.org/drawingml/2006/main">
                  <a:graphicData uri="http://schemas.openxmlformats.org/drawingml/2006/picture">
                    <pic:pic xmlns:pic="http://schemas.openxmlformats.org/drawingml/2006/picture">
                      <pic:nvPicPr>
                        <pic:cNvPr id="20" name="" descr=""/>
                        <pic:cNvPicPr/>
                      </pic:nvPicPr>
                      <pic:blipFill>
                        <a:blip r:embed="rId9"/>
                        <a:stretch/>
                      </pic:blipFill>
                      <pic:spPr>
                        <a:xfrm>
                          <a:off x="0" y="0"/>
                          <a:ext cx="228600" cy="200160"/>
                        </a:xfrm>
                        <a:prstGeom prst="rect">
                          <a:avLst/>
                        </a:prstGeom>
                        <a:ln>
                          <a:noFill/>
                        </a:ln>
                      </pic:spPr>
                    </pic:pic>
                  </a:graphicData>
                </a:graphic>
              </wp:inline>
            </w:drawing>
          </mc:Choice>
          <mc:Fallback>
            <w:pict>
              <v:rect id="shape_0" stroked="f" style="position:absolute;margin-left:0pt;margin-top:-29.8pt;width:17.95pt;height:15.7pt;mso-position-vertical:top">
                <v:imagedata r:id="rId10" o:detectmouseclick="t"/>
                <w10:wrap type="none"/>
                <v:stroke color="#3465a4" joinstyle="round" endcap="flat"/>
              </v:rect>
            </w:pict>
          </mc:Fallback>
        </mc:AlternateContent>
      </w:r>
      <w:r>
        <w:rPr>
          <w:rFonts w:eastAsia="Times New Roman" w:cs="Arial" w:ascii="Arial" w:hAnsi="Arial"/>
          <w:color w:val="123654"/>
          <w:sz w:val="20"/>
          <w:szCs w:val="20"/>
          <w:lang w:val="en-US" w:eastAsia="pt-BR"/>
        </w:rPr>
        <w:t>Matrix </w:t>
      </w:r>
      <w:r>
        <w:rPr>
          <w:rFonts w:eastAsia="Times New Roman" w:cs="Arial" w:ascii="Arial" w:hAnsi="Arial"/>
          <w:color w:val="123654"/>
          <w:sz w:val="20"/>
          <w:szCs w:val="20"/>
          <w:lang w:val="en-US" w:eastAsia="pt-BR"/>
        </w:rPr>
        <mc:AlternateContent>
          <mc:Choice Requires="wps">
            <w:drawing>
              <wp:inline distT="0" distB="177800" distL="0" distR="0">
                <wp:extent cx="229235" cy="200660"/>
                <wp:effectExtent l="0" t="0" r="0" b="0"/>
                <wp:docPr id="22" name=""/>
                <a:graphic xmlns:a="http://schemas.openxmlformats.org/drawingml/2006/main">
                  <a:graphicData uri="http://schemas.openxmlformats.org/drawingml/2006/picture">
                    <pic:pic xmlns:pic="http://schemas.openxmlformats.org/drawingml/2006/picture">
                      <pic:nvPicPr>
                        <pic:cNvPr id="21" name="" descr=""/>
                        <pic:cNvPicPr/>
                      </pic:nvPicPr>
                      <pic:blipFill>
                        <a:blip r:embed="rId7"/>
                        <a:stretch/>
                      </pic:blipFill>
                      <pic:spPr>
                        <a:xfrm>
                          <a:off x="0" y="0"/>
                          <a:ext cx="228600" cy="200160"/>
                        </a:xfrm>
                        <a:prstGeom prst="rect">
                          <a:avLst/>
                        </a:prstGeom>
                        <a:ln>
                          <a:noFill/>
                        </a:ln>
                      </pic:spPr>
                    </pic:pic>
                  </a:graphicData>
                </a:graphic>
              </wp:inline>
            </w:drawing>
          </mc:Choice>
          <mc:Fallback>
            <w:pict>
              <v:rect id="shape_0" stroked="f" style="position:absolute;margin-left:0pt;margin-top:-29.8pt;width:17.95pt;height:15.7pt;mso-position-vertical:top">
                <v:imagedata r:id="rId8" o:detectmouseclick="t"/>
                <w10:wrap type="none"/>
                <v:stroke color="#3465a4" joinstyle="round" endcap="flat"/>
              </v:rect>
            </w:pict>
          </mc:Fallback>
        </mc:AlternateContent>
      </w:r>
      <w:r>
        <w:rPr>
          <w:rFonts w:eastAsia="Times New Roman" w:cs="Arial" w:ascii="Arial" w:hAnsi="Arial"/>
          <w:color w:val="123654"/>
          <w:sz w:val="20"/>
          <w:szCs w:val="20"/>
          <w:lang w:val="en-US" w:eastAsia="pt-BR"/>
        </w:rPr>
        <w:t>Non-Matrix</w:t>
      </w:r>
    </w:p>
    <w:p>
      <w:pPr>
        <w:pStyle w:val="Normal"/>
        <w:spacing w:lineRule="auto" w:line="240" w:beforeAutospacing="1" w:afterAutospacing="1"/>
        <w:rPr>
          <w:rFonts w:ascii="Arial" w:hAnsi="Arial" w:eastAsia="Times New Roman" w:cs="Arial"/>
          <w:color w:val="123654"/>
          <w:sz w:val="20"/>
          <w:szCs w:val="20"/>
          <w:lang w:eastAsia="pt-BR"/>
        </w:rPr>
      </w:pPr>
      <w:r>
        <w:rPr>
          <w:rFonts w:eastAsia="Times New Roman" w:cs="Arial" w:ascii="Arial" w:hAnsi="Arial"/>
          <w:b/>
          <w:bCs/>
          <w:color w:val="123654"/>
          <w:sz w:val="20"/>
          <w:szCs w:val="20"/>
          <w:lang w:val="en-US" w:eastAsia="pt-BR"/>
        </w:rPr>
        <w:t>Does your data set contain missing values?</w:t>
      </w:r>
      <w:r>
        <w:rPr>
          <w:rFonts w:eastAsia="Times New Roman" w:cs="Arial" w:ascii="Arial" w:hAnsi="Arial"/>
          <w:color w:val="123654"/>
          <w:sz w:val="20"/>
          <w:szCs w:val="20"/>
          <w:lang w:val="en-US" w:eastAsia="pt-BR"/>
        </w:rPr>
        <w:t> </w:t>
      </w:r>
      <w:r>
        <w:rPr>
          <w:rFonts w:eastAsia="Times New Roman" w:cs="Arial" w:ascii="Arial" w:hAnsi="Arial"/>
          <w:color w:val="123654"/>
          <w:sz w:val="20"/>
          <w:szCs w:val="20"/>
          <w:lang w:val="en-US" w:eastAsia="pt-BR"/>
        </w:rPr>
        <mc:AlternateContent>
          <mc:Choice Requires="wps">
            <w:drawing>
              <wp:inline distT="0" distB="177800" distL="0" distR="0">
                <wp:extent cx="229235" cy="200660"/>
                <wp:effectExtent l="0" t="0" r="0" b="0"/>
                <wp:docPr id="23" name=""/>
                <a:graphic xmlns:a="http://schemas.openxmlformats.org/drawingml/2006/main">
                  <a:graphicData uri="http://schemas.openxmlformats.org/drawingml/2006/picture">
                    <pic:pic xmlns:pic="http://schemas.openxmlformats.org/drawingml/2006/picture">
                      <pic:nvPicPr>
                        <pic:cNvPr id="22" name="" descr=""/>
                        <pic:cNvPicPr/>
                      </pic:nvPicPr>
                      <pic:blipFill>
                        <a:blip r:embed="rId7"/>
                        <a:stretch/>
                      </pic:blipFill>
                      <pic:spPr>
                        <a:xfrm>
                          <a:off x="0" y="0"/>
                          <a:ext cx="228600" cy="200160"/>
                        </a:xfrm>
                        <a:prstGeom prst="rect">
                          <a:avLst/>
                        </a:prstGeom>
                        <a:ln>
                          <a:noFill/>
                        </a:ln>
                      </pic:spPr>
                    </pic:pic>
                  </a:graphicData>
                </a:graphic>
              </wp:inline>
            </w:drawing>
          </mc:Choice>
          <mc:Fallback>
            <w:pict>
              <v:rect id="shape_0" stroked="f" style="position:absolute;margin-left:0pt;margin-top:-29.8pt;width:17.95pt;height:15.7pt;mso-position-vertical:top">
                <v:imagedata r:id="rId8" o:detectmouseclick="t"/>
                <w10:wrap type="none"/>
                <v:stroke color="#3465a4" joinstyle="round" endcap="flat"/>
              </v:rect>
            </w:pict>
          </mc:Fallback>
        </mc:AlternateContent>
      </w:r>
      <w:r>
        <w:rPr>
          <w:rFonts w:eastAsia="Times New Roman" w:cs="Arial" w:ascii="Arial" w:hAnsi="Arial"/>
          <w:color w:val="123654"/>
          <w:sz w:val="20"/>
          <w:szCs w:val="20"/>
          <w:lang w:eastAsia="pt-BR"/>
        </w:rPr>
        <w:t>Yes </w:t>
      </w:r>
      <w:r>
        <w:rPr>
          <w:rFonts w:eastAsia="Times New Roman" w:cs="Arial" w:ascii="Arial" w:hAnsi="Arial"/>
          <w:color w:val="123654"/>
          <w:sz w:val="20"/>
          <w:szCs w:val="20"/>
          <w:lang w:eastAsia="pt-BR"/>
        </w:rPr>
        <mc:AlternateContent>
          <mc:Choice Requires="wps">
            <w:drawing>
              <wp:inline distT="0" distB="177800" distL="0" distR="0">
                <wp:extent cx="229235" cy="200660"/>
                <wp:effectExtent l="0" t="0" r="0" b="0"/>
                <wp:docPr id="24" name=""/>
                <a:graphic xmlns:a="http://schemas.openxmlformats.org/drawingml/2006/main">
                  <a:graphicData uri="http://schemas.openxmlformats.org/drawingml/2006/picture">
                    <pic:pic xmlns:pic="http://schemas.openxmlformats.org/drawingml/2006/picture">
                      <pic:nvPicPr>
                        <pic:cNvPr id="23" name="" descr=""/>
                        <pic:cNvPicPr/>
                      </pic:nvPicPr>
                      <pic:blipFill>
                        <a:blip r:embed="rId9"/>
                        <a:stretch/>
                      </pic:blipFill>
                      <pic:spPr>
                        <a:xfrm>
                          <a:off x="0" y="0"/>
                          <a:ext cx="228600" cy="200160"/>
                        </a:xfrm>
                        <a:prstGeom prst="rect">
                          <a:avLst/>
                        </a:prstGeom>
                        <a:ln>
                          <a:noFill/>
                        </a:ln>
                      </pic:spPr>
                    </pic:pic>
                  </a:graphicData>
                </a:graphic>
              </wp:inline>
            </w:drawing>
          </mc:Choice>
          <mc:Fallback>
            <w:pict>
              <v:rect id="shape_0" stroked="f" style="position:absolute;margin-left:0pt;margin-top:-29.8pt;width:17.95pt;height:15.7pt;mso-position-vertical:top">
                <v:imagedata r:id="rId10" o:detectmouseclick="t"/>
                <w10:wrap type="none"/>
                <v:stroke color="#3465a4" joinstyle="round" endcap="flat"/>
              </v:rect>
            </w:pict>
          </mc:Fallback>
        </mc:AlternateContent>
      </w:r>
      <w:r>
        <w:rPr>
          <w:rFonts w:eastAsia="Times New Roman" w:cs="Arial" w:ascii="Arial" w:hAnsi="Arial"/>
          <w:color w:val="123654"/>
          <w:sz w:val="20"/>
          <w:szCs w:val="20"/>
          <w:lang w:eastAsia="pt-BR"/>
        </w:rPr>
        <w:t>No</w:t>
      </w:r>
    </w:p>
    <w:p>
      <w:pPr>
        <w:pStyle w:val="Normal"/>
        <w:spacing w:lineRule="auto" w:line="240" w:before="0" w:after="0"/>
        <w:rPr>
          <w:rFonts w:ascii="Times New Roman" w:hAnsi="Times New Roman" w:eastAsia="Times New Roman" w:cs="Times New Roman"/>
          <w:sz w:val="24"/>
          <w:szCs w:val="24"/>
          <w:lang w:eastAsia="pt-BR"/>
        </w:rPr>
      </w:pPr>
      <w:r>
        <w:rPr/>
        <mc:AlternateContent>
          <mc:Choice Requires="wps">
            <w:drawing>
              <wp:inline distT="0" distB="0" distL="114300" distR="114300">
                <wp:extent cx="1270" cy="19685"/>
                <wp:effectExtent l="0" t="0" r="0" b="0"/>
                <wp:docPr id="25" name=""/>
                <a:graphic xmlns:a="http://schemas.openxmlformats.org/drawingml/2006/main">
                  <a:graphicData uri="http://schemas.microsoft.com/office/word/2010/wordprocessingShape">
                    <wps:wsp>
                      <wps:cNvSpPr/>
                      <wps:nvSpPr>
                        <wps:cNvPr id="24" name="Rectangle 1"/>
                        <wps:cNvSpPr/>
                      </wps:nvSpPr>
                      <wps:spPr>
                        <a:xfrm>
                          <a:off x="0" y="0"/>
                          <a:ext cx="720" cy="19080"/>
                        </a:xfrm>
                        <a:prstGeom prst="rect">
                          <a:avLst/>
                        </a:prstGeom>
                        <a:solidFill>
                          <a:srgbClr val="000000"/>
                        </a:solidFill>
                        <a:ln>
                          <a:noFill/>
                        </a:ln>
                      </wps:spPr>
                      <wps:bodyPr/>
                    </wps:wsp>
                  </a:graphicData>
                </a:graphic>
              </wp:inline>
            </w:drawing>
          </mc:Choice>
          <mc:Fallback>
            <w:pict>
              <v:rect id="shape_0" fillcolor="black" stroked="f" style="position:absolute;margin-left:0pt;margin-top:0pt;width:0pt;height:1.45pt">
                <w10:wrap type="none"/>
                <v:fill o:detectmouseclick="t" type="solid" color2="white"/>
                <v:stroke color="#3465a4" joinstyle="round" endcap="flat"/>
              </v:rect>
            </w:pict>
          </mc:Fallback>
        </mc:AlternateContent>
      </w:r>
    </w:p>
    <w:p>
      <w:pPr>
        <w:pStyle w:val="Normal"/>
        <w:spacing w:lineRule="auto" w:line="240" w:beforeAutospacing="1" w:afterAutospacing="1"/>
        <w:rPr>
          <w:rFonts w:ascii="Arial" w:hAnsi="Arial" w:eastAsia="Times New Roman" w:cs="Arial"/>
          <w:color w:val="123654"/>
          <w:sz w:val="20"/>
          <w:szCs w:val="20"/>
          <w:lang w:val="en-US" w:eastAsia="pt-BR"/>
        </w:rPr>
      </w:pPr>
      <w:r>
        <w:rPr>
          <w:rFonts w:eastAsia="Times New Roman" w:cs="Arial" w:ascii="Arial" w:hAnsi="Arial"/>
          <w:b/>
          <w:bCs/>
          <w:color w:val="123654"/>
          <w:sz w:val="20"/>
          <w:szCs w:val="20"/>
          <w:lang w:val="en-US" w:eastAsia="pt-BR"/>
        </w:rPr>
        <w:t>Number of Instances (records in your data set):</w:t>
      </w:r>
      <w:r>
        <w:rPr>
          <w:rFonts w:eastAsia="Times New Roman" w:cs="Arial" w:ascii="Arial" w:hAnsi="Arial"/>
          <w:color w:val="123654"/>
          <w:sz w:val="20"/>
          <w:szCs w:val="20"/>
          <w:lang w:val="en-US" w:eastAsia="pt-BR"/>
        </w:rPr>
        <w:t> </w:t>
      </w:r>
      <w:r>
        <w:rPr>
          <w:rFonts w:eastAsia="Times New Roman" w:cs="Arial" w:ascii="Arial" w:hAnsi="Arial"/>
          <w:color w:val="123654"/>
          <w:sz w:val="20"/>
          <w:szCs w:val="20"/>
          <w:lang w:val="en-US" w:eastAsia="pt-BR"/>
        </w:rPr>
        <mc:AlternateContent>
          <mc:Choice Requires="wps">
            <w:drawing>
              <wp:inline distT="0" distB="177800" distL="0" distR="0">
                <wp:extent cx="701040" cy="229235"/>
                <wp:effectExtent l="0" t="0" r="0" b="0"/>
                <wp:docPr id="26" name=""/>
                <a:graphic xmlns:a="http://schemas.openxmlformats.org/drawingml/2006/main">
                  <a:graphicData uri="http://schemas.openxmlformats.org/drawingml/2006/picture">
                    <pic:pic xmlns:pic="http://schemas.openxmlformats.org/drawingml/2006/picture">
                      <pic:nvPicPr>
                        <pic:cNvPr id="25" name="" descr=""/>
                        <pic:cNvPicPr/>
                      </pic:nvPicPr>
                      <pic:blipFill>
                        <a:blip r:embed="rId11"/>
                        <a:stretch/>
                      </pic:blipFill>
                      <pic:spPr>
                        <a:xfrm>
                          <a:off x="0" y="0"/>
                          <a:ext cx="700560" cy="228600"/>
                        </a:xfrm>
                        <a:prstGeom prst="rect">
                          <a:avLst/>
                        </a:prstGeom>
                        <a:ln>
                          <a:noFill/>
                        </a:ln>
                      </pic:spPr>
                    </pic:pic>
                  </a:graphicData>
                </a:graphic>
              </wp:inline>
            </w:drawing>
          </mc:Choice>
          <mc:Fallback>
            <w:pict>
              <v:rect id="shape_0" stroked="f" style="position:absolute;margin-left:0pt;margin-top:-32.05pt;width:55.1pt;height:17.95pt;mso-position-vertical:top">
                <v:imagedata r:id="rId12" o:detectmouseclick="t"/>
                <w10:wrap type="none"/>
                <v:stroke color="#3465a4" joinstyle="round" endcap="flat"/>
              </v:rect>
            </w:pict>
          </mc:Fallback>
        </mc:AlternateContent>
      </w:r>
    </w:p>
    <w:p>
      <w:pPr>
        <w:pStyle w:val="Normal"/>
        <w:spacing w:lineRule="auto" w:line="240" w:beforeAutospacing="1" w:afterAutospacing="1"/>
        <w:rPr>
          <w:rFonts w:ascii="Arial" w:hAnsi="Arial" w:eastAsia="Times New Roman" w:cs="Arial"/>
          <w:color w:val="123654"/>
          <w:sz w:val="20"/>
          <w:szCs w:val="20"/>
          <w:lang w:val="en-US" w:eastAsia="pt-BR"/>
        </w:rPr>
      </w:pPr>
      <w:r>
        <w:rPr>
          <w:rFonts w:eastAsia="Times New Roman" w:cs="Arial" w:ascii="Arial" w:hAnsi="Arial"/>
          <w:b/>
          <w:bCs/>
          <w:color w:val="123654"/>
          <w:sz w:val="20"/>
          <w:szCs w:val="20"/>
          <w:lang w:val="en-US" w:eastAsia="pt-BR"/>
        </w:rPr>
        <w:t>Number of Attributes (fields within each record):</w:t>
      </w:r>
      <w:r>
        <w:rPr>
          <w:rFonts w:eastAsia="Times New Roman" w:cs="Arial" w:ascii="Arial" w:hAnsi="Arial"/>
          <w:color w:val="123654"/>
          <w:sz w:val="20"/>
          <w:szCs w:val="20"/>
          <w:lang w:val="en-US" w:eastAsia="pt-BR"/>
        </w:rPr>
        <w:t> </w:t>
      </w:r>
      <w:r>
        <w:rPr>
          <w:rFonts w:eastAsia="Times New Roman" w:cs="Arial" w:ascii="Arial" w:hAnsi="Arial"/>
          <w:color w:val="123654"/>
          <w:sz w:val="20"/>
          <w:szCs w:val="20"/>
          <w:lang w:val="en-US" w:eastAsia="pt-BR"/>
        </w:rPr>
        <mc:AlternateContent>
          <mc:Choice Requires="wps">
            <w:drawing>
              <wp:inline distT="0" distB="177800" distL="0" distR="0">
                <wp:extent cx="701040" cy="229235"/>
                <wp:effectExtent l="0" t="0" r="0" b="0"/>
                <wp:docPr id="27" name=""/>
                <a:graphic xmlns:a="http://schemas.openxmlformats.org/drawingml/2006/main">
                  <a:graphicData uri="http://schemas.openxmlformats.org/drawingml/2006/picture">
                    <pic:pic xmlns:pic="http://schemas.openxmlformats.org/drawingml/2006/picture">
                      <pic:nvPicPr>
                        <pic:cNvPr id="26" name="" descr=""/>
                        <pic:cNvPicPr/>
                      </pic:nvPicPr>
                      <pic:blipFill>
                        <a:blip r:embed="rId13"/>
                        <a:stretch/>
                      </pic:blipFill>
                      <pic:spPr>
                        <a:xfrm>
                          <a:off x="0" y="0"/>
                          <a:ext cx="700560" cy="228600"/>
                        </a:xfrm>
                        <a:prstGeom prst="rect">
                          <a:avLst/>
                        </a:prstGeom>
                        <a:ln>
                          <a:noFill/>
                        </a:ln>
                      </pic:spPr>
                    </pic:pic>
                  </a:graphicData>
                </a:graphic>
              </wp:inline>
            </w:drawing>
          </mc:Choice>
          <mc:Fallback>
            <w:pict>
              <v:rect id="shape_0" stroked="f" style="position:absolute;margin-left:0pt;margin-top:-32.05pt;width:55.1pt;height:17.95pt;mso-position-vertical:top">
                <v:imagedata r:id="rId14" o:detectmouseclick="t"/>
                <w10:wrap type="none"/>
                <v:stroke color="#3465a4" joinstyle="round" endcap="flat"/>
              </v:rect>
            </w:pict>
          </mc:Fallback>
        </mc:AlternateContent>
      </w:r>
    </w:p>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r>
    </w:p>
    <w:p>
      <w:pPr>
        <w:pStyle w:val="Normal"/>
        <w:spacing w:lineRule="auto" w:line="240" w:before="0" w:after="0"/>
        <w:rPr>
          <w:rFonts w:ascii="Arial" w:hAnsi="Arial" w:cs="Arial"/>
          <w:b/>
          <w:b/>
          <w:bCs/>
          <w:color w:val="123654"/>
          <w:sz w:val="20"/>
          <w:szCs w:val="20"/>
          <w:lang w:val="en-US"/>
        </w:rPr>
      </w:pPr>
      <w:r>
        <w:rPr>
          <w:rFonts w:cs="Arial" w:ascii="Arial" w:hAnsi="Arial"/>
          <w:b/>
          <w:bCs/>
          <w:color w:val="123654"/>
          <w:sz w:val="20"/>
          <w:szCs w:val="20"/>
          <w:lang w:val="en-US"/>
        </w:rPr>
        <w:t>Relevant Information:</w:t>
      </w:r>
    </w:p>
    <w:p>
      <w:pPr>
        <w:pStyle w:val="Normal"/>
        <w:spacing w:lineRule="auto" w:line="240" w:before="0" w:after="0"/>
        <w:rPr>
          <w:rFonts w:ascii="Arial" w:hAnsi="Arial" w:cs="Arial"/>
          <w:b/>
          <w:b/>
          <w:bCs/>
          <w:color w:val="123654"/>
          <w:sz w:val="20"/>
          <w:szCs w:val="20"/>
          <w:lang w:val="en-US"/>
        </w:rPr>
      </w:pPr>
      <w:r>
        <w:rPr>
          <w:rFonts w:cs="Arial" w:ascii="Arial" w:hAnsi="Arial"/>
          <w:b/>
          <w:bCs/>
          <w:color w:val="123654"/>
          <w:sz w:val="20"/>
          <w:szCs w:val="20"/>
          <w:lang w:val="en-US"/>
        </w:rPr>
      </w:r>
    </w:p>
    <w:p>
      <w:pPr>
        <w:pStyle w:val="Normal"/>
        <w:spacing w:lineRule="auto" w:line="240" w:before="0" w:after="0"/>
        <w:rPr>
          <w:rFonts w:ascii="Arial" w:hAnsi="Arial" w:cs="Arial"/>
          <w:b/>
          <w:b/>
          <w:bCs/>
          <w:color w:val="123654"/>
          <w:sz w:val="20"/>
          <w:szCs w:val="20"/>
          <w:lang w:val="en-US"/>
        </w:rPr>
      </w:pPr>
      <w:r>
        <w:rPr>
          <w:rFonts w:cs="Arial" w:ascii="Arial" w:hAnsi="Arial"/>
          <w:b/>
          <w:bCs/>
          <w:color w:val="123654"/>
          <w:sz w:val="20"/>
          <w:szCs w:val="20"/>
          <w:lang w:val="en-US"/>
        </w:rPr>
      </w:r>
    </w:p>
    <w:p>
      <w:pPr>
        <w:pStyle w:val="Normal"/>
        <w:jc w:val="both"/>
        <w:rPr>
          <w:lang w:val="en-US"/>
        </w:rPr>
      </w:pPr>
      <w:r>
        <w:rPr>
          <w:lang w:val="en-US"/>
        </w:rPr>
        <w:t>The data set allows for several new combinations of attributes and attribute exclusions, or the modification of the attribute type (categorical, integer, or real) depending on the purpose of the research.The data set (Absenteeism at work - Part I) was used in academic research at the Universidade Nove de Julho - Postgraduate Program in Informatics and Knowledge Management.</w:t>
      </w:r>
    </w:p>
    <w:p>
      <w:pPr>
        <w:pStyle w:val="Normal"/>
        <w:rPr>
          <w:lang w:val="en-US"/>
        </w:rPr>
      </w:pPr>
      <w:r>
        <w:rPr>
          <w:lang w:val="en-US"/>
        </w:rPr>
      </w:r>
    </w:p>
    <w:p>
      <w:pPr>
        <w:pStyle w:val="Normal"/>
        <w:rPr>
          <w:rFonts w:ascii="Arial" w:hAnsi="Arial" w:cs="Arial"/>
          <w:b/>
          <w:b/>
          <w:bCs/>
          <w:color w:val="123654"/>
          <w:sz w:val="20"/>
          <w:szCs w:val="20"/>
          <w:lang w:val="en-US"/>
        </w:rPr>
      </w:pPr>
      <w:r>
        <w:rPr>
          <w:rFonts w:cs="Arial" w:ascii="Arial" w:hAnsi="Arial"/>
          <w:b/>
          <w:bCs/>
          <w:color w:val="123654"/>
          <w:sz w:val="20"/>
          <w:szCs w:val="20"/>
          <w:lang w:val="en-US"/>
        </w:rPr>
        <w:t>Attribute Information:</w:t>
      </w:r>
    </w:p>
    <w:p>
      <w:pPr>
        <w:pStyle w:val="Normal"/>
        <w:rPr>
          <w:rFonts w:ascii="Arial" w:hAnsi="Arial" w:cs="Arial"/>
          <w:b/>
          <w:b/>
          <w:bCs/>
          <w:color w:val="123654"/>
          <w:sz w:val="20"/>
          <w:szCs w:val="20"/>
          <w:lang w:val="en-US"/>
        </w:rPr>
      </w:pPr>
      <w:r>
        <w:rPr>
          <w:rFonts w:cs="Arial" w:ascii="Arial" w:hAnsi="Arial"/>
          <w:b/>
          <w:bCs/>
          <w:color w:val="123654"/>
          <w:sz w:val="20"/>
          <w:szCs w:val="20"/>
          <w:lang w:val="en-US"/>
        </w:rPr>
      </w:r>
    </w:p>
    <w:p>
      <w:pPr>
        <w:pStyle w:val="Normal"/>
        <w:spacing w:before="0" w:after="0"/>
        <w:jc w:val="both"/>
        <w:rPr>
          <w:lang w:val="en-US"/>
        </w:rPr>
      </w:pPr>
      <w:r>
        <w:rPr>
          <w:lang w:val="en-US"/>
        </w:rPr>
        <w:t>1. Individual identification (ID)</w:t>
      </w:r>
    </w:p>
    <w:p>
      <w:pPr>
        <w:pStyle w:val="Normal"/>
        <w:spacing w:before="0" w:after="0"/>
        <w:jc w:val="both"/>
        <w:rPr>
          <w:lang w:val="en-US"/>
        </w:rPr>
      </w:pPr>
      <w:r>
        <w:rPr>
          <w:lang w:val="en-US"/>
        </w:rPr>
        <w:t>2. Reason for absence (ICD).</w:t>
      </w:r>
    </w:p>
    <w:p>
      <w:pPr>
        <w:pStyle w:val="Normal"/>
        <w:spacing w:before="0" w:after="0"/>
        <w:jc w:val="both"/>
        <w:rPr>
          <w:lang w:val="en-US"/>
        </w:rPr>
      </w:pPr>
      <w:r>
        <w:rPr>
          <w:lang w:val="en-US"/>
        </w:rPr>
        <w:t>Absences attested by the International Code of Diseases (ICD) stratified into 21 categories (I to XXI) as follows:</w:t>
      </w:r>
    </w:p>
    <w:p>
      <w:pPr>
        <w:pStyle w:val="Normal"/>
        <w:spacing w:before="0" w:after="0"/>
        <w:jc w:val="both"/>
        <w:rPr>
          <w:lang w:val="en-US"/>
        </w:rPr>
      </w:pPr>
      <w:r>
        <w:rPr>
          <w:lang w:val="en-US"/>
        </w:rPr>
      </w:r>
    </w:p>
    <w:p>
      <w:pPr>
        <w:pStyle w:val="Normal"/>
        <w:spacing w:before="0" w:after="0"/>
        <w:jc w:val="both"/>
        <w:rPr>
          <w:lang w:val="en-US"/>
        </w:rPr>
      </w:pPr>
      <w:r>
        <w:rPr>
          <w:lang w:val="en-US"/>
        </w:rPr>
        <w:t xml:space="preserve">I Certain infectious and parasitic diseases  </w:t>
      </w:r>
    </w:p>
    <w:p>
      <w:pPr>
        <w:pStyle w:val="Normal"/>
        <w:spacing w:before="0" w:after="0"/>
        <w:jc w:val="both"/>
        <w:rPr>
          <w:lang w:val="en-US"/>
        </w:rPr>
      </w:pPr>
      <w:r>
        <w:rPr>
          <w:lang w:val="en-US"/>
        </w:rPr>
        <w:t xml:space="preserve">II Neoplasms  </w:t>
      </w:r>
    </w:p>
    <w:p>
      <w:pPr>
        <w:pStyle w:val="Normal"/>
        <w:spacing w:before="0" w:after="0"/>
        <w:jc w:val="both"/>
        <w:rPr>
          <w:lang w:val="en-US"/>
        </w:rPr>
      </w:pPr>
      <w:r>
        <w:rPr>
          <w:lang w:val="en-US"/>
        </w:rPr>
        <w:t xml:space="preserve">III Diseases of the blood and blood-forming organs and certain disorders involving the immune mechanism  </w:t>
      </w:r>
    </w:p>
    <w:p>
      <w:pPr>
        <w:pStyle w:val="Normal"/>
        <w:spacing w:before="0" w:after="0"/>
        <w:jc w:val="both"/>
        <w:rPr>
          <w:lang w:val="en-US"/>
        </w:rPr>
      </w:pPr>
      <w:r>
        <w:rPr>
          <w:lang w:val="en-US"/>
        </w:rPr>
        <w:t xml:space="preserve">IV Endocrine, nutritional and metabolic diseases  </w:t>
      </w:r>
    </w:p>
    <w:p>
      <w:pPr>
        <w:pStyle w:val="Normal"/>
        <w:spacing w:before="0" w:after="0"/>
        <w:jc w:val="both"/>
        <w:rPr>
          <w:lang w:val="en-US"/>
        </w:rPr>
      </w:pPr>
      <w:r>
        <w:rPr>
          <w:lang w:val="en-US"/>
        </w:rPr>
        <w:t xml:space="preserve">V Mental and behavioural disorders  </w:t>
      </w:r>
    </w:p>
    <w:p>
      <w:pPr>
        <w:pStyle w:val="Normal"/>
        <w:spacing w:before="0" w:after="0"/>
        <w:jc w:val="both"/>
        <w:rPr>
          <w:lang w:val="en-US"/>
        </w:rPr>
      </w:pPr>
      <w:r>
        <w:rPr>
          <w:lang w:val="en-US"/>
        </w:rPr>
        <w:t xml:space="preserve">VI Diseases of the nervous system  </w:t>
      </w:r>
    </w:p>
    <w:p>
      <w:pPr>
        <w:pStyle w:val="Normal"/>
        <w:spacing w:before="0" w:after="0"/>
        <w:jc w:val="both"/>
        <w:rPr>
          <w:lang w:val="en-US"/>
        </w:rPr>
      </w:pPr>
      <w:r>
        <w:rPr>
          <w:lang w:val="en-US"/>
        </w:rPr>
        <w:t xml:space="preserve">VII Diseases of the eye and adnexa  </w:t>
      </w:r>
    </w:p>
    <w:p>
      <w:pPr>
        <w:pStyle w:val="Normal"/>
        <w:spacing w:before="0" w:after="0"/>
        <w:jc w:val="both"/>
        <w:rPr>
          <w:lang w:val="en-US"/>
        </w:rPr>
      </w:pPr>
      <w:r>
        <w:rPr>
          <w:lang w:val="en-US"/>
        </w:rPr>
        <w:t xml:space="preserve">VIII Diseases of the ear and mastoid process  </w:t>
      </w:r>
    </w:p>
    <w:p>
      <w:pPr>
        <w:pStyle w:val="Normal"/>
        <w:spacing w:before="0" w:after="0"/>
        <w:jc w:val="both"/>
        <w:rPr>
          <w:lang w:val="en-US"/>
        </w:rPr>
      </w:pPr>
      <w:r>
        <w:rPr>
          <w:lang w:val="en-US"/>
        </w:rPr>
        <w:t xml:space="preserve">IX Diseases of the circulatory system  </w:t>
      </w:r>
    </w:p>
    <w:p>
      <w:pPr>
        <w:pStyle w:val="Normal"/>
        <w:spacing w:before="0" w:after="0"/>
        <w:jc w:val="both"/>
        <w:rPr>
          <w:lang w:val="en-US"/>
        </w:rPr>
      </w:pPr>
      <w:r>
        <w:rPr>
          <w:lang w:val="en-US"/>
        </w:rPr>
        <w:t xml:space="preserve">X Diseases of the respiratory system  </w:t>
      </w:r>
    </w:p>
    <w:p>
      <w:pPr>
        <w:pStyle w:val="Normal"/>
        <w:spacing w:before="0" w:after="0"/>
        <w:jc w:val="both"/>
        <w:rPr>
          <w:lang w:val="en-US"/>
        </w:rPr>
      </w:pPr>
      <w:r>
        <w:rPr>
          <w:lang w:val="en-US"/>
        </w:rPr>
        <w:t xml:space="preserve">XI Diseases of the digestive system  </w:t>
      </w:r>
    </w:p>
    <w:p>
      <w:pPr>
        <w:pStyle w:val="Normal"/>
        <w:spacing w:before="0" w:after="0"/>
        <w:jc w:val="both"/>
        <w:rPr>
          <w:lang w:val="en-US"/>
        </w:rPr>
      </w:pPr>
      <w:r>
        <w:rPr>
          <w:lang w:val="en-US"/>
        </w:rPr>
        <w:t xml:space="preserve">XII Diseases of the skin and subcutaneous tissue  </w:t>
      </w:r>
    </w:p>
    <w:p>
      <w:pPr>
        <w:pStyle w:val="Normal"/>
        <w:spacing w:before="0" w:after="0"/>
        <w:jc w:val="both"/>
        <w:rPr>
          <w:lang w:val="en-US"/>
        </w:rPr>
      </w:pPr>
      <w:r>
        <w:rPr>
          <w:lang w:val="en-US"/>
        </w:rPr>
        <w:t xml:space="preserve">XIII Diseases of the musculoskeletal system and connective tissue  </w:t>
      </w:r>
    </w:p>
    <w:p>
      <w:pPr>
        <w:pStyle w:val="Normal"/>
        <w:spacing w:before="0" w:after="0"/>
        <w:jc w:val="both"/>
        <w:rPr>
          <w:lang w:val="en-US"/>
        </w:rPr>
      </w:pPr>
      <w:r>
        <w:rPr>
          <w:lang w:val="en-US"/>
        </w:rPr>
        <w:t xml:space="preserve">XIV Diseases of the genitourinary system  </w:t>
      </w:r>
    </w:p>
    <w:p>
      <w:pPr>
        <w:pStyle w:val="Normal"/>
        <w:spacing w:before="0" w:after="0"/>
        <w:jc w:val="both"/>
        <w:rPr>
          <w:lang w:val="en-US"/>
        </w:rPr>
      </w:pPr>
      <w:r>
        <w:rPr>
          <w:lang w:val="en-US"/>
        </w:rPr>
        <w:t xml:space="preserve">XV Pregnancy, childbirth and the puerperium  </w:t>
      </w:r>
    </w:p>
    <w:p>
      <w:pPr>
        <w:pStyle w:val="Normal"/>
        <w:spacing w:before="0" w:after="0"/>
        <w:jc w:val="both"/>
        <w:rPr>
          <w:lang w:val="en-US"/>
        </w:rPr>
      </w:pPr>
      <w:r>
        <w:rPr>
          <w:lang w:val="en-US"/>
        </w:rPr>
        <w:t xml:space="preserve">XVI Certain conditions originating in the perinatal period  </w:t>
      </w:r>
    </w:p>
    <w:p>
      <w:pPr>
        <w:pStyle w:val="Normal"/>
        <w:spacing w:before="0" w:after="0"/>
        <w:jc w:val="both"/>
        <w:rPr>
          <w:lang w:val="en-US"/>
        </w:rPr>
      </w:pPr>
      <w:r>
        <w:rPr>
          <w:lang w:val="en-US"/>
        </w:rPr>
        <w:t xml:space="preserve">XVII Congenital malformations, deformations and chromosomal abnormalities  </w:t>
      </w:r>
    </w:p>
    <w:p>
      <w:pPr>
        <w:pStyle w:val="Normal"/>
        <w:spacing w:before="0" w:after="0"/>
        <w:jc w:val="both"/>
        <w:rPr>
          <w:lang w:val="en-US"/>
        </w:rPr>
      </w:pPr>
      <w:r>
        <w:rPr>
          <w:lang w:val="en-US"/>
        </w:rPr>
        <w:t xml:space="preserve">XVIII Symptoms, signs and abnormal clinical and laboratory findings, not elsewhere classified  </w:t>
      </w:r>
    </w:p>
    <w:p>
      <w:pPr>
        <w:pStyle w:val="Normal"/>
        <w:spacing w:before="0" w:after="0"/>
        <w:jc w:val="both"/>
        <w:rPr>
          <w:lang w:val="en-US"/>
        </w:rPr>
      </w:pPr>
      <w:r>
        <w:rPr>
          <w:lang w:val="en-US"/>
        </w:rPr>
        <w:t xml:space="preserve">XIX Injury, poisoning and certain other consequences of external causes  </w:t>
      </w:r>
    </w:p>
    <w:p>
      <w:pPr>
        <w:pStyle w:val="Normal"/>
        <w:spacing w:before="0" w:after="0"/>
        <w:jc w:val="both"/>
        <w:rPr>
          <w:lang w:val="en-US"/>
        </w:rPr>
      </w:pPr>
      <w:r>
        <w:rPr>
          <w:lang w:val="en-US"/>
        </w:rPr>
        <w:t xml:space="preserve">XX External causes of morbidity and mortality  </w:t>
      </w:r>
    </w:p>
    <w:p>
      <w:pPr>
        <w:pStyle w:val="Normal"/>
        <w:spacing w:before="0" w:after="0"/>
        <w:jc w:val="both"/>
        <w:rPr>
          <w:lang w:val="en-US"/>
        </w:rPr>
      </w:pPr>
      <w:r>
        <w:rPr>
          <w:lang w:val="en-US"/>
        </w:rPr>
        <w:t>XXI Factors influencing health status and contact with health services.</w:t>
      </w:r>
    </w:p>
    <w:p>
      <w:pPr>
        <w:pStyle w:val="Normal"/>
        <w:spacing w:before="0" w:after="0"/>
        <w:jc w:val="both"/>
        <w:rPr>
          <w:lang w:val="en-US"/>
        </w:rPr>
      </w:pPr>
      <w:r>
        <w:rPr>
          <w:lang w:val="en-US"/>
        </w:rPr>
      </w:r>
    </w:p>
    <w:p>
      <w:pPr>
        <w:pStyle w:val="Normal"/>
        <w:spacing w:before="0" w:after="0"/>
        <w:jc w:val="both"/>
        <w:rPr>
          <w:lang w:val="en-US"/>
        </w:rPr>
      </w:pPr>
      <w:r>
        <w:rPr>
          <w:lang w:val="en-US"/>
        </w:rPr>
        <w:t>And 7 categories without (CID) patient follow-up (22), medical consultation (23), blood donation (24), laboratory examination (25), unjustified absence (26), physiotherapy (27), dental consultation (28).</w:t>
      </w:r>
    </w:p>
    <w:p>
      <w:pPr>
        <w:pStyle w:val="Normal"/>
        <w:spacing w:before="0" w:after="0"/>
        <w:jc w:val="both"/>
        <w:rPr>
          <w:lang w:val="en-US"/>
        </w:rPr>
      </w:pPr>
      <w:r>
        <w:rPr>
          <w:lang w:val="en-US"/>
        </w:rPr>
        <w:t>3. Month of absence</w:t>
      </w:r>
    </w:p>
    <w:p>
      <w:pPr>
        <w:pStyle w:val="Normal"/>
        <w:spacing w:before="0" w:after="0"/>
        <w:jc w:val="both"/>
        <w:rPr>
          <w:lang w:val="en-US"/>
        </w:rPr>
      </w:pPr>
      <w:r>
        <w:rPr>
          <w:lang w:val="en-US"/>
        </w:rPr>
        <w:t>4. Day of the week (Monday (2), Tuesday (3), Wednesday (4), Thursday (5), Friday (6))</w:t>
      </w:r>
    </w:p>
    <w:p>
      <w:pPr>
        <w:pStyle w:val="Normal"/>
        <w:spacing w:before="0" w:after="0"/>
        <w:jc w:val="both"/>
        <w:rPr>
          <w:lang w:val="en-US"/>
        </w:rPr>
      </w:pPr>
      <w:bookmarkStart w:id="0" w:name="_GoBack"/>
      <w:bookmarkEnd w:id="0"/>
      <w:r>
        <w:rPr>
          <w:lang w:val="en-US"/>
        </w:rPr>
        <w:t>5. Seasons (summer (1), autumn (2), winter (3), spring (4))</w:t>
      </w:r>
    </w:p>
    <w:p>
      <w:pPr>
        <w:pStyle w:val="Normal"/>
        <w:spacing w:before="0" w:after="0"/>
        <w:jc w:val="both"/>
        <w:rPr>
          <w:lang w:val="en-US"/>
        </w:rPr>
      </w:pPr>
      <w:r>
        <w:rPr>
          <w:lang w:val="en-US"/>
        </w:rPr>
        <w:t>6. Transportation expense</w:t>
      </w:r>
    </w:p>
    <w:p>
      <w:pPr>
        <w:pStyle w:val="Normal"/>
        <w:spacing w:before="0" w:after="0"/>
        <w:jc w:val="both"/>
        <w:rPr>
          <w:lang w:val="en-US"/>
        </w:rPr>
      </w:pPr>
      <w:r>
        <w:rPr>
          <w:lang w:val="en-US"/>
        </w:rPr>
        <w:t>7. Distance from Residence to Work (kilometers)</w:t>
      </w:r>
    </w:p>
    <w:p>
      <w:pPr>
        <w:pStyle w:val="Normal"/>
        <w:spacing w:before="0" w:after="0"/>
        <w:jc w:val="both"/>
        <w:rPr>
          <w:lang w:val="en-US"/>
        </w:rPr>
      </w:pPr>
      <w:r>
        <w:rPr>
          <w:lang w:val="en-US"/>
        </w:rPr>
        <w:t>8. Service time</w:t>
      </w:r>
    </w:p>
    <w:p>
      <w:pPr>
        <w:pStyle w:val="Normal"/>
        <w:spacing w:before="0" w:after="0"/>
        <w:jc w:val="both"/>
        <w:rPr>
          <w:lang w:val="en-US"/>
        </w:rPr>
      </w:pPr>
      <w:r>
        <w:rPr>
          <w:lang w:val="en-US"/>
        </w:rPr>
        <w:t>9. Age</w:t>
      </w:r>
    </w:p>
    <w:p>
      <w:pPr>
        <w:pStyle w:val="Normal"/>
        <w:spacing w:before="0" w:after="0"/>
        <w:jc w:val="both"/>
        <w:rPr>
          <w:lang w:val="en-US"/>
        </w:rPr>
      </w:pPr>
      <w:r>
        <w:rPr>
          <w:lang w:val="en-US"/>
        </w:rPr>
        <w:t xml:space="preserve">10. Work load Average/day </w:t>
      </w:r>
    </w:p>
    <w:p>
      <w:pPr>
        <w:pStyle w:val="Normal"/>
        <w:spacing w:before="0" w:after="0"/>
        <w:jc w:val="both"/>
        <w:rPr>
          <w:lang w:val="en-US"/>
        </w:rPr>
      </w:pPr>
      <w:r>
        <w:rPr>
          <w:lang w:val="en-US"/>
        </w:rPr>
        <w:t>11. Hit target</w:t>
      </w:r>
    </w:p>
    <w:p>
      <w:pPr>
        <w:pStyle w:val="Normal"/>
        <w:spacing w:before="0" w:after="0"/>
        <w:jc w:val="both"/>
        <w:rPr>
          <w:lang w:val="en-US"/>
        </w:rPr>
      </w:pPr>
      <w:r>
        <w:rPr>
          <w:lang w:val="en-US"/>
        </w:rPr>
        <w:t>12. Disciplinary failure (yes=1; no=0)</w:t>
      </w:r>
    </w:p>
    <w:p>
      <w:pPr>
        <w:pStyle w:val="Normal"/>
        <w:spacing w:before="0" w:after="0"/>
        <w:jc w:val="both"/>
        <w:rPr>
          <w:lang w:val="en-US"/>
        </w:rPr>
      </w:pPr>
      <w:r>
        <w:rPr>
          <w:lang w:val="en-US"/>
        </w:rPr>
        <w:t>13. Education (high school (1), graduate (2), postgraduate (3), master and doctor (4))</w:t>
      </w:r>
    </w:p>
    <w:p>
      <w:pPr>
        <w:pStyle w:val="Normal"/>
        <w:spacing w:before="0" w:after="0"/>
        <w:jc w:val="both"/>
        <w:rPr>
          <w:lang w:val="en-US"/>
        </w:rPr>
      </w:pPr>
      <w:r>
        <w:rPr>
          <w:lang w:val="en-US"/>
        </w:rPr>
        <w:t>14. Son (number of children)</w:t>
      </w:r>
    </w:p>
    <w:p>
      <w:pPr>
        <w:pStyle w:val="Normal"/>
        <w:spacing w:before="0" w:after="0"/>
        <w:jc w:val="both"/>
        <w:rPr>
          <w:lang w:val="en-US"/>
        </w:rPr>
      </w:pPr>
      <w:r>
        <w:rPr>
          <w:lang w:val="en-US"/>
        </w:rPr>
        <w:t>15. Social drinker (yes=1; no=0)</w:t>
      </w:r>
    </w:p>
    <w:p>
      <w:pPr>
        <w:pStyle w:val="Normal"/>
        <w:spacing w:before="0" w:after="0"/>
        <w:jc w:val="both"/>
        <w:rPr>
          <w:lang w:val="en-US"/>
        </w:rPr>
      </w:pPr>
      <w:r>
        <w:rPr>
          <w:lang w:val="en-US"/>
        </w:rPr>
        <w:t>16. Social smoker (yes=1; no=0)</w:t>
      </w:r>
    </w:p>
    <w:p>
      <w:pPr>
        <w:pStyle w:val="Normal"/>
        <w:spacing w:before="0" w:after="0"/>
        <w:jc w:val="both"/>
        <w:rPr>
          <w:lang w:val="en-US"/>
        </w:rPr>
      </w:pPr>
      <w:r>
        <w:rPr>
          <w:lang w:val="en-US"/>
        </w:rPr>
        <w:t>17. Pet (number of pet)</w:t>
      </w:r>
    </w:p>
    <w:p>
      <w:pPr>
        <w:pStyle w:val="Normal"/>
        <w:spacing w:before="0" w:after="0"/>
        <w:jc w:val="both"/>
        <w:rPr>
          <w:lang w:val="en-US"/>
        </w:rPr>
      </w:pPr>
      <w:r>
        <w:rPr>
          <w:lang w:val="en-US"/>
        </w:rPr>
        <w:t>18. Weight</w:t>
      </w:r>
    </w:p>
    <w:p>
      <w:pPr>
        <w:pStyle w:val="Normal"/>
        <w:spacing w:before="0" w:after="0"/>
        <w:jc w:val="both"/>
        <w:rPr>
          <w:lang w:val="en-US"/>
        </w:rPr>
      </w:pPr>
      <w:r>
        <w:rPr>
          <w:lang w:val="en-US"/>
        </w:rPr>
        <w:t>19. Height</w:t>
      </w:r>
    </w:p>
    <w:p>
      <w:pPr>
        <w:pStyle w:val="Normal"/>
        <w:spacing w:before="0" w:after="0"/>
        <w:jc w:val="both"/>
        <w:rPr>
          <w:lang w:val="en-US"/>
        </w:rPr>
      </w:pPr>
      <w:r>
        <w:rPr>
          <w:lang w:val="en-US"/>
        </w:rPr>
        <w:t>20. Body mass index</w:t>
      </w:r>
    </w:p>
    <w:p>
      <w:pPr>
        <w:pStyle w:val="Normal"/>
        <w:spacing w:before="0" w:after="0"/>
        <w:jc w:val="both"/>
        <w:rPr>
          <w:lang w:val="en-US"/>
        </w:rPr>
      </w:pPr>
      <w:r>
        <w:rPr>
          <w:lang w:val="en-US"/>
        </w:rPr>
        <w:t>21. Absenteeism time in hours (target)</w:t>
      </w:r>
    </w:p>
    <w:p>
      <w:pPr>
        <w:pStyle w:val="Normal"/>
        <w:spacing w:before="0" w:after="0"/>
        <w:jc w:val="both"/>
        <w:rPr>
          <w:lang w:val="en-US"/>
        </w:rPr>
      </w:pPr>
      <w:r>
        <w:rPr>
          <w:lang w:val="en-US"/>
        </w:rPr>
      </w:r>
    </w:p>
    <w:p>
      <w:pPr>
        <w:pStyle w:val="Normal"/>
        <w:spacing w:before="0" w:after="0"/>
        <w:jc w:val="both"/>
        <w:rPr>
          <w:lang w:val="en-US"/>
        </w:rPr>
      </w:pPr>
      <w:r>
        <w:rPr>
          <w:lang w:val="en-US"/>
        </w:rPr>
        <w:t xml:space="preserve">.arff header for Weka: </w:t>
      </w:r>
    </w:p>
    <w:p>
      <w:pPr>
        <w:pStyle w:val="Normal"/>
        <w:spacing w:before="0" w:after="0"/>
        <w:jc w:val="both"/>
        <w:rPr>
          <w:lang w:val="en-US"/>
        </w:rPr>
      </w:pPr>
      <w:r>
        <w:rPr>
          <w:lang w:val="en-US"/>
        </w:rPr>
      </w:r>
    </w:p>
    <w:p>
      <w:pPr>
        <w:pStyle w:val="Normal"/>
        <w:spacing w:before="0" w:after="0"/>
        <w:jc w:val="both"/>
        <w:rPr>
          <w:lang w:val="en-US"/>
        </w:rPr>
      </w:pPr>
      <w:r>
        <w:rPr>
          <w:lang w:val="en-US"/>
        </w:rPr>
        <w:t>@relation Absenteeism_at_work</w:t>
      </w:r>
    </w:p>
    <w:p>
      <w:pPr>
        <w:pStyle w:val="Normal"/>
        <w:spacing w:before="0" w:after="0"/>
        <w:jc w:val="both"/>
        <w:rPr>
          <w:lang w:val="en-US"/>
        </w:rPr>
      </w:pPr>
      <w:r>
        <w:rPr>
          <w:lang w:val="en-US"/>
        </w:rPr>
      </w:r>
    </w:p>
    <w:p>
      <w:pPr>
        <w:pStyle w:val="Normal"/>
        <w:spacing w:before="0" w:after="0"/>
        <w:jc w:val="both"/>
        <w:rPr>
          <w:lang w:val="en-US"/>
        </w:rPr>
      </w:pPr>
      <w:r>
        <w:rPr>
          <w:lang w:val="en-US"/>
        </w:rPr>
        <w:t>@attribute ID {31.0, 27.0, 19.0, 30.0, 7.0, 20.0, 24.0, 32.0, 3.0, 33.0, 26.0, 29.0, 18.0, 25.0, 17.0, 14.0, 16.0, 23.0, 2.0, 21.0, 36.0, 15.0, 22.0, 5.0, 12.0, 9.0, 6.0, 34.0, 10.0, 28.0, 13.0, 11.0, 1.0, 4.0, 8.0, 35.0}</w:t>
      </w:r>
    </w:p>
    <w:p>
      <w:pPr>
        <w:pStyle w:val="Normal"/>
        <w:spacing w:before="0" w:after="0"/>
        <w:jc w:val="both"/>
        <w:rPr>
          <w:lang w:val="en-US"/>
        </w:rPr>
      </w:pPr>
      <w:r>
        <w:rPr>
          <w:lang w:val="en-US"/>
        </w:rPr>
        <w:t>@attribute Reason_for_absence {17.0, 3.0, 15.0, 4.0, 21.0, 2.0, 9.0, 24.0, 18.0, 1.0, 12.0, 5.0, 16.0, 7.0, 27.0, 25.0, 8.0, 10.0, 26.0, 19.0, 28.0, 6.0, 23.0, 22.0, 13.0, 14.0, 11.0, 0.0}</w:t>
      </w:r>
    </w:p>
    <w:p>
      <w:pPr>
        <w:pStyle w:val="Normal"/>
        <w:spacing w:before="0" w:after="0"/>
        <w:jc w:val="both"/>
        <w:rPr>
          <w:lang w:val="en-US"/>
        </w:rPr>
      </w:pPr>
      <w:r>
        <w:rPr>
          <w:lang w:val="en-US"/>
        </w:rPr>
        <w:t>@attribute Month_of_absence REAL</w:t>
      </w:r>
    </w:p>
    <w:p>
      <w:pPr>
        <w:pStyle w:val="Normal"/>
        <w:spacing w:before="0" w:after="0"/>
        <w:jc w:val="both"/>
        <w:rPr>
          <w:lang w:val="en-US"/>
        </w:rPr>
      </w:pPr>
      <w:r>
        <w:rPr>
          <w:lang w:val="en-US"/>
        </w:rPr>
        <w:t>@attribute Day_of_the_week {5.0, 2.0, 3.0, 4.0, 6.0}</w:t>
      </w:r>
    </w:p>
    <w:p>
      <w:pPr>
        <w:pStyle w:val="Normal"/>
        <w:spacing w:before="0" w:after="0"/>
        <w:jc w:val="both"/>
        <w:rPr>
          <w:lang w:val="en-US"/>
        </w:rPr>
      </w:pPr>
      <w:r>
        <w:rPr>
          <w:lang w:val="en-US"/>
        </w:rPr>
        <w:t>@attribute Seasons {4.0, 1.0, 2.0, 3.0}</w:t>
      </w:r>
    </w:p>
    <w:p>
      <w:pPr>
        <w:pStyle w:val="Normal"/>
        <w:spacing w:before="0" w:after="0"/>
        <w:jc w:val="both"/>
        <w:rPr>
          <w:lang w:val="en-US"/>
        </w:rPr>
      </w:pPr>
      <w:r>
        <w:rPr>
          <w:lang w:val="en-US"/>
        </w:rPr>
        <w:t>@attribute Transportation_expense REAL</w:t>
      </w:r>
    </w:p>
    <w:p>
      <w:pPr>
        <w:pStyle w:val="Normal"/>
        <w:spacing w:before="0" w:after="0"/>
        <w:jc w:val="both"/>
        <w:rPr>
          <w:lang w:val="en-US"/>
        </w:rPr>
      </w:pPr>
      <w:r>
        <w:rPr>
          <w:lang w:val="en-US"/>
        </w:rPr>
        <w:t>@attribute Distance_from_Residence_to_Work REAL</w:t>
      </w:r>
    </w:p>
    <w:p>
      <w:pPr>
        <w:pStyle w:val="Normal"/>
        <w:spacing w:before="0" w:after="0"/>
        <w:jc w:val="both"/>
        <w:rPr>
          <w:lang w:val="en-US"/>
        </w:rPr>
      </w:pPr>
      <w:r>
        <w:rPr>
          <w:lang w:val="en-US"/>
        </w:rPr>
        <w:t>@attribute Service_time INTEGER</w:t>
      </w:r>
    </w:p>
    <w:p>
      <w:pPr>
        <w:pStyle w:val="Normal"/>
        <w:spacing w:before="0" w:after="0"/>
        <w:jc w:val="both"/>
        <w:rPr>
          <w:lang w:val="en-US"/>
        </w:rPr>
      </w:pPr>
      <w:r>
        <w:rPr>
          <w:lang w:val="en-US"/>
        </w:rPr>
        <w:t>@attribute Age INTEGER</w:t>
      </w:r>
    </w:p>
    <w:p>
      <w:pPr>
        <w:pStyle w:val="Normal"/>
        <w:spacing w:before="0" w:after="0"/>
        <w:jc w:val="both"/>
        <w:rPr>
          <w:lang w:val="en-US"/>
        </w:rPr>
      </w:pPr>
      <w:r>
        <w:rPr>
          <w:lang w:val="en-US"/>
        </w:rPr>
        <w:t>@attribute Work_load_Average/day_ REAL</w:t>
      </w:r>
    </w:p>
    <w:p>
      <w:pPr>
        <w:pStyle w:val="Normal"/>
        <w:spacing w:before="0" w:after="0"/>
        <w:jc w:val="both"/>
        <w:rPr>
          <w:lang w:val="en-US"/>
        </w:rPr>
      </w:pPr>
      <w:r>
        <w:rPr>
          <w:lang w:val="en-US"/>
        </w:rPr>
        <w:t>@attribute Hit_target REAL</w:t>
      </w:r>
    </w:p>
    <w:p>
      <w:pPr>
        <w:pStyle w:val="Normal"/>
        <w:spacing w:before="0" w:after="0"/>
        <w:jc w:val="both"/>
        <w:rPr>
          <w:lang w:val="en-US"/>
        </w:rPr>
      </w:pPr>
      <w:r>
        <w:rPr>
          <w:lang w:val="en-US"/>
        </w:rPr>
        <w:t>@attribute Disciplinary_failure {1.0, 0.0}</w:t>
      </w:r>
    </w:p>
    <w:p>
      <w:pPr>
        <w:pStyle w:val="Normal"/>
        <w:spacing w:before="0" w:after="0"/>
        <w:jc w:val="both"/>
        <w:rPr>
          <w:lang w:val="en-US"/>
        </w:rPr>
      </w:pPr>
      <w:r>
        <w:rPr>
          <w:lang w:val="en-US"/>
        </w:rPr>
        <w:t>@attribute Education REAL</w:t>
      </w:r>
    </w:p>
    <w:p>
      <w:pPr>
        <w:pStyle w:val="Normal"/>
        <w:spacing w:before="0" w:after="0"/>
        <w:jc w:val="both"/>
        <w:rPr>
          <w:lang w:val="en-US"/>
        </w:rPr>
      </w:pPr>
      <w:r>
        <w:rPr>
          <w:lang w:val="en-US"/>
        </w:rPr>
        <w:t>@attribute Son REAL</w:t>
      </w:r>
    </w:p>
    <w:p>
      <w:pPr>
        <w:pStyle w:val="Normal"/>
        <w:spacing w:before="0" w:after="0"/>
        <w:jc w:val="both"/>
        <w:rPr>
          <w:lang w:val="en-US"/>
        </w:rPr>
      </w:pPr>
      <w:r>
        <w:rPr>
          <w:lang w:val="en-US"/>
        </w:rPr>
        <w:t>@attribute Social_drinker {1.0, 0.0}</w:t>
      </w:r>
    </w:p>
    <w:p>
      <w:pPr>
        <w:pStyle w:val="Normal"/>
        <w:spacing w:before="0" w:after="0"/>
        <w:jc w:val="both"/>
        <w:rPr>
          <w:lang w:val="en-US"/>
        </w:rPr>
      </w:pPr>
      <w:r>
        <w:rPr>
          <w:lang w:val="en-US"/>
        </w:rPr>
        <w:t>@attribute Social_smoker {1.0, 0.0}</w:t>
      </w:r>
    </w:p>
    <w:p>
      <w:pPr>
        <w:pStyle w:val="Normal"/>
        <w:spacing w:before="0" w:after="0"/>
        <w:jc w:val="both"/>
        <w:rPr>
          <w:lang w:val="en-US"/>
        </w:rPr>
      </w:pPr>
      <w:r>
        <w:rPr>
          <w:lang w:val="en-US"/>
        </w:rPr>
        <w:t>@attribute Pet REAL</w:t>
      </w:r>
    </w:p>
    <w:p>
      <w:pPr>
        <w:pStyle w:val="Normal"/>
        <w:spacing w:before="0" w:after="0"/>
        <w:jc w:val="both"/>
        <w:rPr>
          <w:lang w:val="en-US"/>
        </w:rPr>
      </w:pPr>
      <w:r>
        <w:rPr>
          <w:lang w:val="en-US"/>
        </w:rPr>
        <w:t>@attribute Weight REAL</w:t>
      </w:r>
    </w:p>
    <w:p>
      <w:pPr>
        <w:pStyle w:val="Normal"/>
        <w:spacing w:before="0" w:after="0"/>
        <w:jc w:val="both"/>
        <w:rPr>
          <w:lang w:val="en-US"/>
        </w:rPr>
      </w:pPr>
      <w:r>
        <w:rPr>
          <w:lang w:val="en-US"/>
        </w:rPr>
        <w:t>@attribute Height REAL</w:t>
      </w:r>
    </w:p>
    <w:p>
      <w:pPr>
        <w:pStyle w:val="Normal"/>
        <w:spacing w:before="0" w:after="0"/>
        <w:jc w:val="both"/>
        <w:rPr>
          <w:lang w:val="en-US"/>
        </w:rPr>
      </w:pPr>
      <w:r>
        <w:rPr>
          <w:lang w:val="en-US"/>
        </w:rPr>
        <w:t>@attribute Body_mass_index REAL</w:t>
      </w:r>
    </w:p>
    <w:p>
      <w:pPr>
        <w:pStyle w:val="Normal"/>
        <w:spacing w:before="0" w:after="0"/>
        <w:jc w:val="both"/>
        <w:rPr>
          <w:lang w:val="en-US"/>
        </w:rPr>
      </w:pPr>
      <w:r>
        <w:rPr>
          <w:lang w:val="en-US"/>
        </w:rPr>
        <w:t>@attribute Absenteeism_time_in_hours REAL</w:t>
      </w:r>
    </w:p>
    <w:p>
      <w:pPr>
        <w:pStyle w:val="Normal"/>
        <w:spacing w:before="0" w:after="0"/>
        <w:jc w:val="both"/>
        <w:rPr>
          <w:lang w:val="en-US"/>
        </w:rPr>
      </w:pPr>
      <w:r>
        <w:rPr>
          <w:lang w:val="en-US"/>
        </w:rPr>
      </w:r>
    </w:p>
    <w:p>
      <w:pPr>
        <w:pStyle w:val="Normal"/>
        <w:spacing w:before="0" w:after="0"/>
        <w:jc w:val="both"/>
        <w:rPr>
          <w:lang w:val="en-US"/>
        </w:rPr>
      </w:pPr>
      <w:r>
        <w:rPr>
          <w:lang w:val="en-US"/>
        </w:rPr>
      </w:r>
    </w:p>
    <w:p>
      <w:pPr>
        <w:pStyle w:val="Normal"/>
        <w:spacing w:before="0" w:after="0"/>
        <w:jc w:val="both"/>
        <w:rPr>
          <w:rFonts w:ascii="Arial" w:hAnsi="Arial" w:cs="Arial"/>
          <w:b/>
          <w:b/>
          <w:bCs/>
          <w:color w:val="123654"/>
          <w:sz w:val="20"/>
          <w:szCs w:val="20"/>
        </w:rPr>
      </w:pPr>
      <w:r>
        <w:rPr>
          <w:rFonts w:cs="Arial" w:ascii="Arial" w:hAnsi="Arial"/>
          <w:b/>
          <w:bCs/>
          <w:color w:val="123654"/>
          <w:sz w:val="20"/>
          <w:szCs w:val="20"/>
        </w:rPr>
        <w:t>Relevant Papers:</w:t>
      </w:r>
    </w:p>
    <w:p>
      <w:pPr>
        <w:pStyle w:val="Normal"/>
        <w:spacing w:before="0" w:after="0"/>
        <w:jc w:val="both"/>
        <w:rPr>
          <w:rFonts w:ascii="Arial" w:hAnsi="Arial" w:cs="Arial"/>
          <w:b/>
          <w:b/>
          <w:bCs/>
          <w:color w:val="123654"/>
          <w:sz w:val="20"/>
          <w:szCs w:val="20"/>
        </w:rPr>
      </w:pPr>
      <w:r>
        <w:rPr>
          <w:rFonts w:cs="Arial" w:ascii="Arial" w:hAnsi="Arial"/>
          <w:b/>
          <w:bCs/>
          <w:color w:val="123654"/>
          <w:sz w:val="20"/>
          <w:szCs w:val="20"/>
        </w:rPr>
      </w:r>
    </w:p>
    <w:p>
      <w:pPr>
        <w:pStyle w:val="Normal"/>
        <w:spacing w:before="0" w:after="0"/>
        <w:jc w:val="both"/>
        <w:rPr>
          <w:rFonts w:ascii="Arial" w:hAnsi="Arial" w:cs="Arial"/>
          <w:b/>
          <w:b/>
          <w:bCs/>
          <w:color w:val="123654"/>
          <w:sz w:val="20"/>
          <w:szCs w:val="20"/>
        </w:rPr>
      </w:pPr>
      <w:r>
        <w:rPr>
          <w:rFonts w:cs="Arial" w:ascii="Arial" w:hAnsi="Arial"/>
          <w:b/>
          <w:bCs/>
          <w:color w:val="123654"/>
          <w:sz w:val="20"/>
          <w:szCs w:val="20"/>
        </w:rPr>
      </w:r>
    </w:p>
    <w:p>
      <w:pPr>
        <w:pStyle w:val="Normal"/>
        <w:spacing w:before="0" w:after="0"/>
        <w:jc w:val="both"/>
        <w:rPr>
          <w:rFonts w:ascii="Arial" w:hAnsi="Arial" w:cs="Arial"/>
          <w:b/>
          <w:b/>
          <w:bCs/>
          <w:color w:val="123654"/>
          <w:sz w:val="20"/>
          <w:szCs w:val="20"/>
        </w:rPr>
      </w:pPr>
      <w:r>
        <w:rPr>
          <w:rFonts w:cs="Arial" w:ascii="Arial" w:hAnsi="Arial"/>
          <w:b/>
          <w:bCs/>
          <w:color w:val="123654"/>
          <w:sz w:val="20"/>
          <w:szCs w:val="20"/>
        </w:rPr>
      </w:r>
    </w:p>
    <w:p>
      <w:pPr>
        <w:pStyle w:val="Normal"/>
        <w:spacing w:before="0" w:after="0"/>
        <w:jc w:val="both"/>
        <w:rPr>
          <w:lang w:val="en-US"/>
        </w:rPr>
      </w:pPr>
      <w:r>
        <w:rPr/>
        <w:t xml:space="preserve">Martiniano, A., Ferreira, R. P., Sassi, R. J., &amp; Affonso, C. (2012). </w:t>
      </w:r>
      <w:r>
        <w:rPr>
          <w:lang w:val="en-US"/>
        </w:rPr>
        <w:t>Application of a neuro fuzzy network in prediction of absenteeism at work. In Information Systems and Technologies (CISTI), 7th Iberian Conference on (pp. 1-4). IEEE.</w:t>
      </w:r>
    </w:p>
    <w:p>
      <w:pPr>
        <w:pStyle w:val="Normal"/>
        <w:spacing w:before="0" w:after="0"/>
        <w:jc w:val="both"/>
        <w:rPr>
          <w:lang w:val="en-US"/>
        </w:rPr>
      </w:pPr>
      <w:r>
        <w:rPr>
          <w:lang w:val="en-US"/>
        </w:rPr>
      </w:r>
    </w:p>
    <w:p>
      <w:pPr>
        <w:pStyle w:val="Normal"/>
        <w:spacing w:before="0" w:after="0"/>
        <w:jc w:val="both"/>
        <w:rPr>
          <w:lang w:val="en-US"/>
        </w:rPr>
      </w:pPr>
      <w:r>
        <w:rPr>
          <w:lang w:val="en-US"/>
        </w:rPr>
      </w:r>
    </w:p>
    <w:p>
      <w:pPr>
        <w:pStyle w:val="Normal"/>
        <w:spacing w:before="0" w:after="0"/>
        <w:jc w:val="both"/>
        <w:rPr>
          <w:rFonts w:ascii="Arial" w:hAnsi="Arial" w:cs="Arial"/>
          <w:b/>
          <w:b/>
          <w:bCs/>
          <w:color w:val="123654"/>
          <w:sz w:val="20"/>
          <w:szCs w:val="20"/>
          <w:lang w:val="en-US"/>
        </w:rPr>
      </w:pPr>
      <w:r>
        <w:rPr>
          <w:rFonts w:cs="Arial" w:ascii="Arial" w:hAnsi="Arial"/>
          <w:b/>
          <w:bCs/>
          <w:color w:val="123654"/>
          <w:sz w:val="20"/>
          <w:szCs w:val="20"/>
          <w:lang w:val="en-US"/>
        </w:rPr>
        <w:t>Citation Requests / Acknowledgements:</w:t>
      </w:r>
    </w:p>
    <w:p>
      <w:pPr>
        <w:pStyle w:val="Normal"/>
        <w:spacing w:before="0" w:after="0"/>
        <w:jc w:val="both"/>
        <w:rPr>
          <w:rFonts w:ascii="Arial" w:hAnsi="Arial" w:cs="Arial"/>
          <w:b/>
          <w:b/>
          <w:bCs/>
          <w:color w:val="123654"/>
          <w:sz w:val="20"/>
          <w:szCs w:val="20"/>
          <w:lang w:val="en-US"/>
        </w:rPr>
      </w:pPr>
      <w:r>
        <w:rPr>
          <w:rFonts w:cs="Arial" w:ascii="Arial" w:hAnsi="Arial"/>
          <w:b/>
          <w:bCs/>
          <w:color w:val="123654"/>
          <w:sz w:val="20"/>
          <w:szCs w:val="20"/>
          <w:lang w:val="en-US"/>
        </w:rPr>
      </w:r>
    </w:p>
    <w:p>
      <w:pPr>
        <w:pStyle w:val="Normal"/>
        <w:spacing w:before="0" w:after="0"/>
        <w:jc w:val="both"/>
        <w:rPr>
          <w:rFonts w:ascii="Arial" w:hAnsi="Arial" w:cs="Arial"/>
          <w:b/>
          <w:b/>
          <w:bCs/>
          <w:color w:val="123654"/>
          <w:sz w:val="20"/>
          <w:szCs w:val="20"/>
          <w:lang w:val="en-US"/>
        </w:rPr>
      </w:pPr>
      <w:r>
        <w:rPr>
          <w:rFonts w:cs="Arial" w:ascii="Arial" w:hAnsi="Arial"/>
          <w:b/>
          <w:bCs/>
          <w:color w:val="123654"/>
          <w:sz w:val="20"/>
          <w:szCs w:val="20"/>
          <w:lang w:val="en-US"/>
        </w:rPr>
      </w:r>
    </w:p>
    <w:p>
      <w:pPr>
        <w:pStyle w:val="Normal"/>
        <w:spacing w:before="0" w:after="0"/>
        <w:jc w:val="both"/>
        <w:rPr>
          <w:rFonts w:ascii="Arial" w:hAnsi="Arial" w:cs="Arial"/>
          <w:b/>
          <w:b/>
          <w:bCs/>
          <w:color w:val="123654"/>
          <w:sz w:val="20"/>
          <w:szCs w:val="20"/>
          <w:lang w:val="en-US"/>
        </w:rPr>
      </w:pPr>
      <w:r>
        <w:rPr>
          <w:rFonts w:cs="Arial" w:ascii="Arial" w:hAnsi="Arial"/>
          <w:b/>
          <w:bCs/>
          <w:color w:val="123654"/>
          <w:sz w:val="20"/>
          <w:szCs w:val="20"/>
          <w:lang w:val="en-US"/>
        </w:rPr>
      </w:r>
    </w:p>
    <w:p>
      <w:pPr>
        <w:pStyle w:val="Normal"/>
        <w:spacing w:before="0" w:after="0"/>
        <w:jc w:val="both"/>
        <w:rPr>
          <w:lang w:val="en-US"/>
        </w:rPr>
      </w:pPr>
      <w:r>
        <w:rPr>
          <w:lang w:val="en-US"/>
        </w:rPr>
        <w:t>Martiniano, A., Ferreira, R. P., Sassi, R. J., &amp; Affonso, C. (2012). Application of a neuro fuzzy network in prediction of absenteeism at work. In Information Systems and Technologies (CISTI), 7th Iberian Conference on (pp. 1-4). IEEE.</w:t>
      </w:r>
    </w:p>
    <w:p>
      <w:pPr>
        <w:pStyle w:val="Normal"/>
        <w:spacing w:before="0" w:after="0"/>
        <w:jc w:val="both"/>
        <w:rPr>
          <w:lang w:val="en-US"/>
        </w:rPr>
      </w:pPr>
      <w:r>
        <w:rPr>
          <w:lang w:val="en-US"/>
        </w:rPr>
      </w:r>
    </w:p>
    <w:p>
      <w:pPr>
        <w:pStyle w:val="Normal"/>
        <w:spacing w:before="0" w:after="0"/>
        <w:jc w:val="both"/>
        <w:rPr>
          <w:lang w:val="en-US"/>
        </w:rPr>
      </w:pPr>
      <w:r>
        <w:rPr>
          <w:lang w:val="en-US"/>
        </w:rPr>
        <w:t>Acknowledgements:</w:t>
      </w:r>
    </w:p>
    <w:p>
      <w:pPr>
        <w:pStyle w:val="Normal"/>
        <w:spacing w:before="0" w:after="0"/>
        <w:jc w:val="both"/>
        <w:rPr>
          <w:lang w:val="en-US"/>
        </w:rPr>
      </w:pPr>
      <w:r>
        <w:rPr>
          <w:lang w:val="en-US"/>
        </w:rPr>
        <w:t>Professor Gary Johns for contributing to the selection of relevant research attributes.</w:t>
      </w:r>
    </w:p>
    <w:p>
      <w:pPr>
        <w:pStyle w:val="Normal"/>
        <w:spacing w:before="0" w:after="0"/>
        <w:jc w:val="both"/>
        <w:rPr>
          <w:lang w:val="en-US"/>
        </w:rPr>
      </w:pPr>
      <w:r>
        <w:rPr>
          <w:lang w:val="en-US"/>
        </w:rPr>
        <w:t>Professor Emeritus of Management</w:t>
      </w:r>
    </w:p>
    <w:p>
      <w:pPr>
        <w:pStyle w:val="Normal"/>
        <w:spacing w:before="0" w:after="0"/>
        <w:jc w:val="both"/>
        <w:rPr>
          <w:lang w:val="en-US"/>
        </w:rPr>
      </w:pPr>
      <w:r>
        <w:rPr>
          <w:lang w:val="en-US"/>
        </w:rPr>
        <w:t>Honorary Concordia University Research Chair in Management</w:t>
      </w:r>
    </w:p>
    <w:p>
      <w:pPr>
        <w:pStyle w:val="Normal"/>
        <w:spacing w:before="0" w:after="0"/>
        <w:jc w:val="both"/>
        <w:rPr>
          <w:lang w:val="en-US"/>
        </w:rPr>
      </w:pPr>
      <w:r>
        <w:rPr>
          <w:lang w:val="en-US"/>
        </w:rPr>
        <w:t>John Molson School of Business</w:t>
      </w:r>
    </w:p>
    <w:p>
      <w:pPr>
        <w:pStyle w:val="Normal"/>
        <w:spacing w:before="0" w:after="0"/>
        <w:jc w:val="both"/>
        <w:rPr>
          <w:lang w:val="en-US"/>
        </w:rPr>
      </w:pPr>
      <w:r>
        <w:rPr>
          <w:lang w:val="en-US"/>
        </w:rPr>
        <w:t>Concordia University</w:t>
      </w:r>
    </w:p>
    <w:p>
      <w:pPr>
        <w:pStyle w:val="Normal"/>
        <w:spacing w:before="0" w:after="0"/>
        <w:jc w:val="both"/>
        <w:rPr/>
      </w:pPr>
      <w:r>
        <w:rPr/>
        <w:t>Montreal, Quebec, Canada</w:t>
      </w:r>
    </w:p>
    <w:p>
      <w:pPr>
        <w:pStyle w:val="Normal"/>
        <w:spacing w:before="0" w:after="0"/>
        <w:jc w:val="both"/>
        <w:rPr/>
      </w:pPr>
      <w:r>
        <w:rPr/>
        <w:t>Adjunct Professor, OB/HR Division</w:t>
      </w:r>
    </w:p>
    <w:p>
      <w:pPr>
        <w:pStyle w:val="Normal"/>
        <w:spacing w:before="0" w:after="0"/>
        <w:jc w:val="both"/>
        <w:rPr>
          <w:lang w:val="en-US"/>
        </w:rPr>
      </w:pPr>
      <w:r>
        <w:rPr>
          <w:lang w:val="en-US"/>
        </w:rPr>
        <w:t>Sauder School of Business,</w:t>
      </w:r>
    </w:p>
    <w:p>
      <w:pPr>
        <w:pStyle w:val="Normal"/>
        <w:spacing w:before="0" w:after="0"/>
        <w:jc w:val="both"/>
        <w:rPr>
          <w:lang w:val="en-US"/>
        </w:rPr>
      </w:pPr>
      <w:r>
        <w:rPr>
          <w:lang w:val="en-US"/>
        </w:rPr>
        <w:t>University of British Columbia</w:t>
      </w:r>
    </w:p>
    <w:p>
      <w:pPr>
        <w:pStyle w:val="Normal"/>
        <w:spacing w:before="0" w:after="0"/>
        <w:jc w:val="both"/>
        <w:rPr/>
      </w:pPr>
      <w:r>
        <w:rPr>
          <w:lang w:val="en-US"/>
        </w:rPr>
        <w:t>Vancouver, British Columbia, Canada</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6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pt-BR"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76280"/>
    <w:rPr>
      <w:color w:val="0563C1" w:themeColor="hyperlink"/>
      <w:u w:val="single"/>
    </w:rPr>
  </w:style>
  <w:style w:type="character" w:styleId="Appleconvertedspace" w:customStyle="1">
    <w:name w:val="apple-converted-space"/>
    <w:basedOn w:val="DefaultParagraphFont"/>
    <w:qFormat/>
    <w:rsid w:val="00f7628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customStyle="1">
    <w:name w:val="Normal1"/>
    <w:basedOn w:val="Normal"/>
    <w:qFormat/>
    <w:rsid w:val="00f76280"/>
    <w:pPr>
      <w:spacing w:lineRule="auto" w:line="240" w:beforeAutospacing="1" w:afterAutospacing="1"/>
    </w:pPr>
    <w:rPr>
      <w:rFonts w:ascii="Times New Roman" w:hAnsi="Times New Roman" w:eastAsia="Times New Roman" w:cs="Times New Roman"/>
      <w:sz w:val="24"/>
      <w:szCs w:val="24"/>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ninove.br/curso/informatica-e-gestao-do-conhecimento/" TargetMode="External"/><Relationship Id="rId3" Type="http://schemas.openxmlformats.org/officeDocument/2006/relationships/image" Target="media/image1.wmf"/><Relationship Id="rId4" Type="http://schemas.openxmlformats.org/officeDocument/2006/relationships/image" Target="media/image2.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5.wmf"/><Relationship Id="rId8" Type="http://schemas.openxmlformats.org/officeDocument/2006/relationships/image" Target="media/image6.wmf"/><Relationship Id="rId9" Type="http://schemas.openxmlformats.org/officeDocument/2006/relationships/image" Target="media/image7.wmf"/><Relationship Id="rId10" Type="http://schemas.openxmlformats.org/officeDocument/2006/relationships/image" Target="media/image8.wmf"/><Relationship Id="rId11" Type="http://schemas.openxmlformats.org/officeDocument/2006/relationships/image" Target="media/image9.wmf"/><Relationship Id="rId12" Type="http://schemas.openxmlformats.org/officeDocument/2006/relationships/image" Target="media/image10.wmf"/><Relationship Id="rId13" Type="http://schemas.openxmlformats.org/officeDocument/2006/relationships/image" Target="media/image11.wmf"/><Relationship Id="rId14" Type="http://schemas.openxmlformats.org/officeDocument/2006/relationships/image" Target="media/image12.wmf"/><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ontrol" Target="activeX/activeX1.xml"/><Relationship Id="rId19" Type="http://schemas.openxmlformats.org/officeDocument/2006/relationships/control" Target="activeX/activeX2.xml"/><Relationship Id="rId20" Type="http://schemas.openxmlformats.org/officeDocument/2006/relationships/control" Target="activeX/activeX3.xml"/><Relationship Id="rId21" Type="http://schemas.openxmlformats.org/officeDocument/2006/relationships/control" Target="activeX/activeX4.xml"/><Relationship Id="rId22" Type="http://schemas.openxmlformats.org/officeDocument/2006/relationships/control" Target="activeX/activeX5.xml"/><Relationship Id="rId23" Type="http://schemas.openxmlformats.org/officeDocument/2006/relationships/control" Target="activeX/activeX6.xml"/><Relationship Id="rId24" Type="http://schemas.openxmlformats.org/officeDocument/2006/relationships/control" Target="activeX/activeX7.xml"/><Relationship Id="rId25" Type="http://schemas.openxmlformats.org/officeDocument/2006/relationships/control" Target="activeX/activeX8.xml"/><Relationship Id="rId26" Type="http://schemas.openxmlformats.org/officeDocument/2006/relationships/control" Target="activeX/activeX9.xml"/><Relationship Id="rId27" Type="http://schemas.openxmlformats.org/officeDocument/2006/relationships/control" Target="activeX/activeX10.xml"/><Relationship Id="rId28" Type="http://schemas.openxmlformats.org/officeDocument/2006/relationships/control" Target="activeX/activeX11.xml"/><Relationship Id="rId29" Type="http://schemas.openxmlformats.org/officeDocument/2006/relationships/control" Target="activeX/activeX12.xml"/><Relationship Id="rId30" Type="http://schemas.openxmlformats.org/officeDocument/2006/relationships/control" Target="activeX/activeX13.xml"/><Relationship Id="rId31" Type="http://schemas.openxmlformats.org/officeDocument/2006/relationships/control" Target="activeX/activeX14.xml"/><Relationship Id="rId32" Type="http://schemas.openxmlformats.org/officeDocument/2006/relationships/control" Target="activeX/activeX15.xml"/><Relationship Id="rId33" Type="http://schemas.openxmlformats.org/officeDocument/2006/relationships/control" Target="activeX/activeX16.xml"/><Relationship Id="rId34" Type="http://schemas.openxmlformats.org/officeDocument/2006/relationships/control" Target="activeX/activeX17.xml"/><Relationship Id="rId35" Type="http://schemas.openxmlformats.org/officeDocument/2006/relationships/control" Target="activeX/activeX18.xml"/><Relationship Id="rId36" Type="http://schemas.openxmlformats.org/officeDocument/2006/relationships/control" Target="activeX/activeX19.xml"/><Relationship Id="rId37" Type="http://schemas.openxmlformats.org/officeDocument/2006/relationships/control" Target="activeX/activeX20.xml"/><Relationship Id="rId38" Type="http://schemas.openxmlformats.org/officeDocument/2006/relationships/control" Target="activeX/activeX21.xml"/><Relationship Id="rId39" Type="http://schemas.openxmlformats.org/officeDocument/2006/relationships/control" Target="activeX/activeX22.xml"/><Relationship Id="rId40" Type="http://schemas.openxmlformats.org/officeDocument/2006/relationships/control" Target="activeX/activeX23.xml"/><Relationship Id="rId41" Type="http://schemas.openxmlformats.org/officeDocument/2006/relationships/control" Target="activeX/activeX24.xml"/><Relationship Id="rId42" Type="http://schemas.openxmlformats.org/officeDocument/2006/relationships/control" Target="activeX/activeX25.xml"/><Relationship Id="rId43" Type="http://schemas.openxmlformats.org/officeDocument/2006/relationships/control" Target="activeX/activeX26.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_rels/activeX10.xml.rels><?xml version="1.0" encoding="UTF-8"?>
<Relationships xmlns="http://schemas.openxmlformats.org/package/2006/relationships"><Relationship Id="rId1" Type="http://schemas.microsoft.com/office/2006/relationships/activeXControlBinary" Target="activeX10.bin"/>
</Relationships>
</file>

<file path=word/activeX/_rels/activeX11.xml.rels><?xml version="1.0" encoding="UTF-8"?>
<Relationships xmlns="http://schemas.openxmlformats.org/package/2006/relationships"><Relationship Id="rId1" Type="http://schemas.microsoft.com/office/2006/relationships/activeXControlBinary" Target="activeX11.bin"/>
</Relationships>
</file>

<file path=word/activeX/_rels/activeX12.xml.rels><?xml version="1.0" encoding="UTF-8"?>
<Relationships xmlns="http://schemas.openxmlformats.org/package/2006/relationships"><Relationship Id="rId1" Type="http://schemas.microsoft.com/office/2006/relationships/activeXControlBinary" Target="activeX12.bin"/>
</Relationships>
</file>

<file path=word/activeX/_rels/activeX13.xml.rels><?xml version="1.0" encoding="UTF-8"?>
<Relationships xmlns="http://schemas.openxmlformats.org/package/2006/relationships"><Relationship Id="rId1" Type="http://schemas.microsoft.com/office/2006/relationships/activeXControlBinary" Target="activeX13.bin"/>
</Relationships>
</file>

<file path=word/activeX/_rels/activeX14.xml.rels><?xml version="1.0" encoding="UTF-8"?>
<Relationships xmlns="http://schemas.openxmlformats.org/package/2006/relationships"><Relationship Id="rId1" Type="http://schemas.microsoft.com/office/2006/relationships/activeXControlBinary" Target="activeX14.bin"/>
</Relationships>
</file>

<file path=word/activeX/_rels/activeX15.xml.rels><?xml version="1.0" encoding="UTF-8"?>
<Relationships xmlns="http://schemas.openxmlformats.org/package/2006/relationships"><Relationship Id="rId1" Type="http://schemas.microsoft.com/office/2006/relationships/activeXControlBinary" Target="activeX15.bin"/>
</Relationships>
</file>

<file path=word/activeX/_rels/activeX16.xml.rels><?xml version="1.0" encoding="UTF-8"?>
<Relationships xmlns="http://schemas.openxmlformats.org/package/2006/relationships"><Relationship Id="rId1" Type="http://schemas.microsoft.com/office/2006/relationships/activeXControlBinary" Target="activeX16.bin"/>
</Relationships>
</file>

<file path=word/activeX/_rels/activeX17.xml.rels><?xml version="1.0" encoding="UTF-8"?>
<Relationships xmlns="http://schemas.openxmlformats.org/package/2006/relationships"><Relationship Id="rId1" Type="http://schemas.microsoft.com/office/2006/relationships/activeXControlBinary" Target="activeX17.bin"/>
</Relationships>
</file>

<file path=word/activeX/_rels/activeX18.xml.rels><?xml version="1.0" encoding="UTF-8"?>
<Relationships xmlns="http://schemas.openxmlformats.org/package/2006/relationships"><Relationship Id="rId1" Type="http://schemas.microsoft.com/office/2006/relationships/activeXControlBinary" Target="activeX18.bin"/>
</Relationships>
</file>

<file path=word/activeX/_rels/activeX19.xml.rels><?xml version="1.0" encoding="UTF-8"?>
<Relationships xmlns="http://schemas.openxmlformats.org/package/2006/relationships"><Relationship Id="rId1" Type="http://schemas.microsoft.com/office/2006/relationships/activeXControlBinary" Target="activeX19.bin"/>
</Relationships>
</file>

<file path=word/activeX/_rels/activeX2.xml.rels><?xml version="1.0" encoding="UTF-8"?>
<Relationships xmlns="http://schemas.openxmlformats.org/package/2006/relationships"><Relationship Id="rId1" Type="http://schemas.microsoft.com/office/2006/relationships/activeXControlBinary" Target="activeX2.bin"/>
</Relationships>
</file>

<file path=word/activeX/_rels/activeX20.xml.rels><?xml version="1.0" encoding="UTF-8"?>
<Relationships xmlns="http://schemas.openxmlformats.org/package/2006/relationships"><Relationship Id="rId1" Type="http://schemas.microsoft.com/office/2006/relationships/activeXControlBinary" Target="activeX20.bin"/>
</Relationships>
</file>

<file path=word/activeX/_rels/activeX21.xml.rels><?xml version="1.0" encoding="UTF-8"?>
<Relationships xmlns="http://schemas.openxmlformats.org/package/2006/relationships"><Relationship Id="rId1" Type="http://schemas.microsoft.com/office/2006/relationships/activeXControlBinary" Target="activeX21.bin"/>
</Relationships>
</file>

<file path=word/activeX/_rels/activeX22.xml.rels><?xml version="1.0" encoding="UTF-8"?>
<Relationships xmlns="http://schemas.openxmlformats.org/package/2006/relationships"><Relationship Id="rId1" Type="http://schemas.microsoft.com/office/2006/relationships/activeXControlBinary" Target="activeX22.bin"/>
</Relationships>
</file>

<file path=word/activeX/_rels/activeX23.xml.rels><?xml version="1.0" encoding="UTF-8"?>
<Relationships xmlns="http://schemas.openxmlformats.org/package/2006/relationships"><Relationship Id="rId1" Type="http://schemas.microsoft.com/office/2006/relationships/activeXControlBinary" Target="activeX23.bin"/>
</Relationships>
</file>

<file path=word/activeX/_rels/activeX24.xml.rels><?xml version="1.0" encoding="UTF-8"?>
<Relationships xmlns="http://schemas.openxmlformats.org/package/2006/relationships"><Relationship Id="rId1" Type="http://schemas.microsoft.com/office/2006/relationships/activeXControlBinary" Target="activeX24.bin"/>
</Relationships>
</file>

<file path=word/activeX/_rels/activeX25.xml.rels><?xml version="1.0" encoding="UTF-8"?>
<Relationships xmlns="http://schemas.openxmlformats.org/package/2006/relationships"><Relationship Id="rId1" Type="http://schemas.microsoft.com/office/2006/relationships/activeXControlBinary" Target="activeX25.bin"/>
</Relationships>
</file>

<file path=word/activeX/_rels/activeX26.xml.rels><?xml version="1.0" encoding="UTF-8"?>
<Relationships xmlns="http://schemas.openxmlformats.org/package/2006/relationships"><Relationship Id="rId1" Type="http://schemas.microsoft.com/office/2006/relationships/activeXControlBinary" Target="activeX26.bin"/>
</Relationships>
</file>

<file path=word/activeX/_rels/activeX3.xml.rels><?xml version="1.0" encoding="UTF-8"?>
<Relationships xmlns="http://schemas.openxmlformats.org/package/2006/relationships"><Relationship Id="rId1" Type="http://schemas.microsoft.com/office/2006/relationships/activeXControlBinary" Target="activeX3.bin"/>
</Relationships>
</file>

<file path=word/activeX/_rels/activeX4.xml.rels><?xml version="1.0" encoding="UTF-8"?>
<Relationships xmlns="http://schemas.openxmlformats.org/package/2006/relationships"><Relationship Id="rId1" Type="http://schemas.microsoft.com/office/2006/relationships/activeXControlBinary" Target="activeX4.bin"/>
</Relationships>
</file>

<file path=word/activeX/_rels/activeX5.xml.rels><?xml version="1.0" encoding="UTF-8"?>
<Relationships xmlns="http://schemas.openxmlformats.org/package/2006/relationships"><Relationship Id="rId1" Type="http://schemas.microsoft.com/office/2006/relationships/activeXControlBinary" Target="activeX5.bin"/>
</Relationships>
</file>

<file path=word/activeX/_rels/activeX6.xml.rels><?xml version="1.0" encoding="UTF-8"?>
<Relationships xmlns="http://schemas.openxmlformats.org/package/2006/relationships"><Relationship Id="rId1" Type="http://schemas.microsoft.com/office/2006/relationships/activeXControlBinary" Target="activeX6.bin"/>
</Relationships>
</file>

<file path=word/activeX/_rels/activeX7.xml.rels><?xml version="1.0" encoding="UTF-8"?>
<Relationships xmlns="http://schemas.openxmlformats.org/package/2006/relationships"><Relationship Id="rId1" Type="http://schemas.microsoft.com/office/2006/relationships/activeXControlBinary" Target="activeX7.bin"/>
</Relationships>
</file>

<file path=word/activeX/_rels/activeX8.xml.rels><?xml version="1.0" encoding="UTF-8"?>
<Relationships xmlns="http://schemas.openxmlformats.org/package/2006/relationships"><Relationship Id="rId1" Type="http://schemas.microsoft.com/office/2006/relationships/activeXControlBinary" Target="activeX8.bin"/>
</Relationships>
</file>

<file path=word/activeX/_rels/activeX9.xml.rels><?xml version="1.0" encoding="UTF-8"?>
<Relationships xmlns="http://schemas.openxmlformats.org/package/2006/relationships"><Relationship Id="rId1" Type="http://schemas.microsoft.com/office/2006/relationships/activeXControlBinary" Target="activeX9.bin"/>
</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LibreOffice/5.1.6.2$Linux_X86_64 LibreOffice_project/10m0$Build-2</Application>
  <Pages>4</Pages>
  <Words>798</Words>
  <Characters>4910</Characters>
  <CharactersWithSpaces>5668</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2018-04-04T19:21:00Z</dcterms:created>
  <dc:creator>Ricardo Pinto Ferreira</dc:creator>
  <dc:description/>
  <dc:language>en-US</dc:language>
  <cp:lastModifiedBy/>
  <dcterms:modified xsi:type="dcterms:W3CDTF">2018-10-08T20:10:45Z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