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PROJET GeoMobile137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Bases : Cadastre_IA  •  geo-mobile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Liste complète des outils &amp; dépendances — ordonnée par nécessité et dépendances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📁 Répertoire
F:\geomobile137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🌿 Branche
main (GitHub)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📅 Date
20 mai 2026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📊 Phase
Phase 1 ✅  |  Phase 2 🟡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 document recense les 30 outils requis pour continuer l'implémentation du projet GeoMobile137 sur ce PC. Ils sont classés en 6 couches de dépendance : chaque couche doit être opérationnelle avant d'activer la suivante.</w:t>
      </w:r>
    </w:p>
    <w:p>
      <w:pPr>
        <w:pBdr>
          <w:bottom w:val="single" w:color="1F5C99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Légende des statuts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Confirmé présent et opérationnel sur ce PC (d'après PHASE_1_COMPLETION_FINAL.md et CLAUDE.md)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Référencé dans le projet mais installation non confirmée — vérifier via la commande fournie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Absent ou non encore installé — installation requise pour continuer la phase concernée</w:t>
            </w:r>
          </w:p>
        </w:tc>
      </w:tr>
    </w:tbl>
    <w:p>
      <w:pPr>
        <w:spacing w:before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Couche 1 — Fondations Absolues (CRITIQUE)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Ces outils doivent être opérationnels en premier. Tout le reste en dépend directement. Aucune ligne de code ne peut être compilée, testée ou déployée sans eux.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300"/>
        <w:gridCol w:w="800"/>
        <w:gridCol w:w="1100"/>
        <w:gridCol w:w="2500"/>
        <w:gridCol w:w="1300"/>
        <w:gridCol w:w="9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/ Application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 / Chemin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GeoMobile137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PC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2.40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Contrôle de version, push GitHub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(Golang)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1.23+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Langage du backend (Gin, pgx, websocket)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20+ (LTS)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Runtime frontend, scripts npm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Gestionnaire paquets JS/TS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18.4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3779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BDD principale (geomobile137, Cadastre_IA)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PostGIS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dans PostgreSQL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Requêtes géospatiales, géométries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CRITIQUE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⚡ Démarrage du backend Go 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.\bin\cadastre-server.exe -port 8080 -db postgres -db-conn "postgres://postgres:admin123@127.0.0.1:3779/geomobile137?sslmode=disable"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Couche 2 — Services Runtime (ÉLEVÉE)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Redis et Docker sont requis pour les queues de tâches asynchrones (Bull), le cache WebSocket, et la montée en charge. Sans Redis, les fonctionnalités de synchronisation temps-réel et de cache seront dégradées.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300"/>
        <w:gridCol w:w="800"/>
        <w:gridCol w:w="1100"/>
        <w:gridCol w:w="2500"/>
        <w:gridCol w:w="1300"/>
        <w:gridCol w:w="9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/ Application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 / Chemin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GeoMobile137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PC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(Alpine)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6379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Cache, queues Bull, WebSocket pub/sub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ÉLEVÉE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Orchestration conteneurs (redis, pgadmin)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ÉLEVÉE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 locale multi-services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ÉLEVÉE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Démarrage Redis via Docker 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docker compose up -d redis pgadmin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Couche 3 — Outillage Développement (HAUTE)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TypeScript, Vite, Python et Tesseract sont nécessaires pour compiler le frontend, exécuter les scripts de traitement géospatial/PDF et activer la reconnaissance de documents (tessdata/ est présent dans le repo).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300"/>
        <w:gridCol w:w="800"/>
        <w:gridCol w:w="1100"/>
        <w:gridCol w:w="2500"/>
        <w:gridCol w:w="1300"/>
        <w:gridCol w:w="9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/ Application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 / Chemin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GeoMobile137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PC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5.9+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Typage statique frontend &amp; serveur TS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5+ / 7+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3000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server frontend, proxy → 8080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tsx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4.7+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Exécution TypeScript sans compile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ts-node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10.9+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 TS côté serveur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3.10+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 PDF, OCR, exports géospatiaux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Tesseract OCR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4.x / 5.x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tessdata/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Scan de documents, reconnaissance texte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GNU Make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4.3+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Automatisation build (Makefile présent)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HAUTE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Couche 4 — Qualité, Tests &amp; Production (MOYENNE)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PM2 gère les processus Node.js en production. Vitest et Playwright couvrent les tests unitaires et E2E. PgAdmin fournit l'interface graphique à la base de données.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300"/>
        <w:gridCol w:w="800"/>
        <w:gridCol w:w="1100"/>
        <w:gridCol w:w="2500"/>
        <w:gridCol w:w="1300"/>
        <w:gridCol w:w="9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/ Application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 / Chemin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GeoMobile137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PC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5.3+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 -g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Gestionnaire processus prod (backend TS)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 unitaires backend TS + frontend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1.x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 E2E automatisés (npm test:e2e)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ESLint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Linting TS/TSX, qualité code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Prettier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3.7+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Formatage automatique du code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PgAdmin 4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5050 (Docker)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Interface graphique PostgreSQL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MOYENNE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Installer PM2 globalement 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npm install -g pm2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Couche 5 — Développement Mobile Android (MOBILE)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L'application Android (android/package.json) utilise React Native + Expo avec SQLite local, géolocalisation native et synchronisation offline. Elle requiert Android Studio pour l'émulateur et le build APK.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300"/>
        <w:gridCol w:w="800"/>
        <w:gridCol w:w="1100"/>
        <w:gridCol w:w="2500"/>
        <w:gridCol w:w="1300"/>
        <w:gridCol w:w="9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/ Application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 / Chemin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GeoMobile137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PC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 CLI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 -g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Android app (React Native + Expo)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 Studio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Hedgehog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SDK Android 33+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Émulateur + build APK Android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 SDK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33+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Android Studio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Compilateur app mobile géolocalisation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Java JDK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 (LTS)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Requis par Android Studio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MOBILE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Ordre d'installation 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JDK 17  →  Android Studio + SDK 33  →  npm install -g expo-cli  →  cd android &amp;&amp; npm install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Couche 6 — VR, Production &amp; Build Avancé (Phase 3+)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Unreal Engine 5.3 est déjà présent (GeoMobile_Clean_v2/GeoMobile_Clean_v2.uproject). kubectl et les outils de packaging sont requis pour la phase de production Kubernetes.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300"/>
        <w:gridCol w:w="800"/>
        <w:gridCol w:w="1100"/>
        <w:gridCol w:w="2500"/>
        <w:gridCol w:w="1300"/>
        <w:gridCol w:w="9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/ Application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 / Chemin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GeoMobile137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PC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Unreal Engine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GeoMobile_Clean_v2/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Rendu VR stéréoscopique, plugin Cadastre_IA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73"/>
                <w:sz w:val="18"/>
                <w:szCs w:val="18"/>
              </w:rPr>
              <w:t xml:space="preserve">VR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kubectl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1.28+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 script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Déploiement Kubernetes production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PROD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pkg (npm)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5.8+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exécutable portable Windows/Linux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electron-builder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24+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npm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 Electron desktop (win/linux/mac)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BUILD</w:t>
            </w:r>
          </w:p>
        </w:tc>
      </w:tr>
    </w:tbl>
    <w:p>
      <w:pPr>
        <w:spacing w:before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Séquence de Démarrage Complète (ordre obligatoire)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B22222"/>
          <w:sz w:val="20"/>
          <w:szCs w:val="20"/>
        </w:rPr>
        <w:t xml:space="preserve">Respecter cet ordre est OBLIGATOIRE. Le frontend crashe si le backend n'est pas démarré en premier.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4000"/>
        <w:gridCol w:w="34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 PowerShell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PostgreSQL 18.4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Get-Service postgresql-x64-18 | Start-Service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3779 — BDD geomobile137 + PostGIS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Redis (Docker)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up -d redis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6379 — Cache &amp; queues Bull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Go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.\bin\cadastre-server.exe -port 8080 -db postgres -db-conn "..."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8080 — API REST + WebSocket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 React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cd frontend &amp;&amp; npm run dev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 3000 — Interface web Vite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 Android (dev)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cd android &amp;&amp; expo start --android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 Go ou émulateur Android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UE5.3 (optionnel)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Ouvrir GeoMobile_Clean_v2\GeoMobile_Clean_v2.uproject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Rendu VR — Phase 3</w:t>
            </w:r>
          </w:p>
        </w:tc>
      </w:tr>
    </w:tbl>
    <w:p>
      <w:pPr>
        <w:spacing w:before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Commandes de Vérification (PowerShell / Windows)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Exécuter ces commandes dans PowerShell pour confirmer l'état de chaque outil avant de continuer l'implémentation.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 de vérification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Git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npm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Get-Service postgresql-x64-18 | Select-Object Status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psql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$env:PGPASSWORD='admin123'; psql -U postgres -h 127.0.0.1 -p 3779 -d geomobile137 -c '\dt'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redis-cli ping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Docker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Tesseract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tesseract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Make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make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tsx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npx tsx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PM2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pm2 --version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Expo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 --version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kubectl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kubectl version --client</w:t>
            </w:r>
          </w:p>
        </w:tc>
      </w:tr>
    </w:tbl>
    <w:p>
      <w:pPr>
        <w:spacing w:before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Stack Technique Globale — Vue Synthétique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600"/>
        <w:gridCol w:w="1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+ Gin + pgx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1.23+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8080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3779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18 + Vite + 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 5/7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8080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18.4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3779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/ Queues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+ Bull (npm)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7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6379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Serveur TS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 + tsx + Socket.io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20+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Redis, PostgreSQL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Mobile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 49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 Studio, JDK 17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Rendu VR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Unreal Engine 5.3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UE 5.3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WebSocket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≥24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9090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 / PDF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Tesseract + tesseract.js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4/5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3, Node</w:t>
            </w:r>
          </w:p>
        </w:tc>
      </w:tr>
    </w:tbl>
    <w:p>
      <w:pPr>
        <w:spacing w:before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Récapitulatif — Actions immédiates requises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Outils concernés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Installés (6)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Git, Go 1.23+, Node.js 20+, npm 10+, PostgreSQL 18.4 + PostGIS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0"/>
                <w:sz w:val="18"/>
                <w:szCs w:val="18"/>
              </w:rPr>
              <w:t xml:space="preserve">⚠️ À vérifier (16)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Redis, Docker, Docker Compose, TypeScript, Vite, tsx, ts-node, Python, Tesseract, Make, Vitest, Playwright, PgAdmin, pkg, electron-builder, Unreal Engine 5.3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À installer (8)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PM2 (npm -g), Expo CLI (npm -g), Android Studio, Android SDK, JDK 17, kubectl — ces outils bloquent les phases Mobile et Production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Priorité immédiate (pour continuer Phase 1→2 aujourd'hui)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Vérifier Redis, Docker, tsx. Installer PM2. Puis lancer la séquence de démarrage ci-dessus.</w:t>
      </w:r>
    </w:p>
    <w:sectPr>
      <w:headerReference w:type="default" r:id="rId7"/>
      <w:footerReference w:type="default" r:id="rId8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GeoMobile137 © 2026 — EBOLO ETINGUE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GeoMobile137 — Outils &amp; Dépendances</w:t>
    </w:r>
    <w:r>
      <w:rPr>
        <w:rFonts w:ascii="Arial" w:cs="Arial" w:eastAsia="Arial" w:hAnsi="Arial"/>
        <w:color w:val="555555"/>
        <w:sz w:val="18"/>
        <w:szCs w:val="18"/>
      </w:rPr>
      <w:t xml:space="preserve">     |     Cadastre_IA + geo-mobile     |     F:\geomobile137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2026-05-20T09:43:32.745Z</dcterms:created>
  <dcterms:modified xsi:type="dcterms:W3CDTF">2026-05-20T09:43:32.745Z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