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Design1[D1]:AG600-003/W2150:D-D8822K02150-E01:I:W2150线束</w:t>
      </w:r>
    </w:p>
    <w:p>
      <w:r>
        <w:t>Design2[D2]:AG600-003/W2150:D-D8822K02150-E01:H:W2150线束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