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F3" w:rsidRPr="00B71EE7" w:rsidRDefault="007E7FF3" w:rsidP="00B71EE7">
      <w:pPr>
        <w:spacing w:after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7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0180739" wp14:editId="04D9C7B0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1247775" cy="1881505"/>
            <wp:effectExtent l="0" t="0" r="9525" b="4445"/>
            <wp:wrapTight wrapText="bothSides">
              <wp:wrapPolygon edited="0">
                <wp:start x="0" y="0"/>
                <wp:lineTo x="0" y="21432"/>
                <wp:lineTo x="21435" y="21432"/>
                <wp:lineTo x="21435" y="0"/>
                <wp:lineTo x="0" y="0"/>
              </wp:wrapPolygon>
            </wp:wrapTight>
            <wp:docPr id="1" name="Рисунок 1" descr="https://cdn.book24.ru/v2/ITD000000000906747/COVER/cover3d1__w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ook24.ru/v2/ITD000000000906747/COVER/cover3d1__w67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EE7">
        <w:rPr>
          <w:rFonts w:ascii="Times New Roman" w:hAnsi="Times New Roman" w:cs="Times New Roman"/>
          <w:sz w:val="28"/>
          <w:szCs w:val="28"/>
        </w:rPr>
        <w:t>Пыль – это неизбежное, а вот ненужные вещи, корзины с «хламом», заваленные вещами шкафы – это Ваших рук дело. Каждый, кто прочитает книгу «Магическая уборка. Японское искусство наведения порядка дома и в жизни» будет обречен на порядок в доме. Данное пособие научит Вас правильно убирать! Вы не заметите, как Ваш дом станет чистым, уютным, свободным, а Вы еще красивее, стройнее и счастливее!</w:t>
      </w:r>
      <w:r w:rsidRPr="00B71E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34AD4" w:rsidRDefault="00DC5918" w:rsidP="00B71EE7">
      <w:pPr>
        <w:spacing w:after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680E670" wp14:editId="3A1513AE">
            <wp:simplePos x="0" y="0"/>
            <wp:positionH relativeFrom="margin">
              <wp:posOffset>-104775</wp:posOffset>
            </wp:positionH>
            <wp:positionV relativeFrom="paragraph">
              <wp:posOffset>11430</wp:posOffset>
            </wp:positionV>
            <wp:extent cx="13049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442" y="21475"/>
                <wp:lineTo x="21442" y="0"/>
                <wp:lineTo x="0" y="0"/>
              </wp:wrapPolygon>
            </wp:wrapTight>
            <wp:docPr id="2" name="Рисунок 2" descr="https://rinatshamsiev.files.wordpress.com/2014/03/d0bad180d0b0d0b4d0b8-d0bad0b0d0ba-d185d183d0b4d0bed0b6d0bdd0b8d0ba.jpg?w=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inatshamsiev.files.wordpress.com/2014/03/d0bad180d0b0d0b4d0b8-d0bad0b0d0ba-d185d183d0b4d0bed0b6d0bdd0b8d0ba.jpg?w=11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D4" w:rsidRPr="00DC5918">
        <w:rPr>
          <w:rFonts w:ascii="Times New Roman" w:hAnsi="Times New Roman" w:cs="Times New Roman"/>
          <w:color w:val="000000"/>
          <w:sz w:val="28"/>
          <w:szCs w:val="28"/>
        </w:rPr>
        <w:t xml:space="preserve">Не нужно быть гением, достаточно быть самим собой! Вот главная мысль </w:t>
      </w:r>
      <w:proofErr w:type="spellStart"/>
      <w:r w:rsidR="00D90FD4" w:rsidRPr="00DC5918">
        <w:rPr>
          <w:rFonts w:ascii="Times New Roman" w:hAnsi="Times New Roman" w:cs="Times New Roman"/>
          <w:color w:val="000000"/>
          <w:sz w:val="28"/>
          <w:szCs w:val="28"/>
        </w:rPr>
        <w:t>Остина</w:t>
      </w:r>
      <w:proofErr w:type="spellEnd"/>
      <w:r w:rsidR="00D90FD4" w:rsidRPr="00DC5918">
        <w:rPr>
          <w:rFonts w:ascii="Times New Roman" w:hAnsi="Times New Roman" w:cs="Times New Roman"/>
          <w:color w:val="000000"/>
          <w:sz w:val="28"/>
          <w:szCs w:val="28"/>
        </w:rPr>
        <w:t xml:space="preserve"> Клеона, молодого писателя и художника, который считает, что творчество присутствует во всем и доступно каждому. В мире нет ничего оригинального, поэтому не отвергайте чужое влияние, коллекционируйте идеи, обдумывайте их еще раз, аранжируйте по-новому в поисках собственного пути. Следуйте за своими интересами, куда бы они вас ни завели, и предоставьте свободу своему творческому «я»! </w:t>
      </w:r>
    </w:p>
    <w:p w:rsidR="00D90FD4" w:rsidRPr="00DC5918" w:rsidRDefault="00D90FD4" w:rsidP="00DC5918">
      <w:pPr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918">
        <w:rPr>
          <w:rFonts w:ascii="Times New Roman" w:hAnsi="Times New Roman" w:cs="Times New Roman"/>
          <w:color w:val="181818"/>
          <w:sz w:val="28"/>
          <w:szCs w:val="28"/>
        </w:rPr>
        <w:t xml:space="preserve">Родители хотят вырастить человека, на которого можно будет положиться, кто не растеряется в сложных ситуациях. Но ничего не получится, если ребенка всегда опекать. Вопрос, как избавиться от тревожности и желания все контролировать, стал главной темой первой части «Самостоятельный ребенок, или Как стать „ленивой </w:t>
      </w:r>
      <w:r w:rsidR="00DC5918"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F545F31" wp14:editId="32D4A0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1920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63" y="21265"/>
                <wp:lineTo x="21263" y="0"/>
                <wp:lineTo x="0" y="0"/>
              </wp:wrapPolygon>
            </wp:wrapTight>
            <wp:docPr id="3" name="Рисунок 3" descr="https://i.gr-assets.com/images/S/compressed.photo.goodreads.com/books/1543596428i/43031558._UY630_SR1200,6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r-assets.com/images/S/compressed.photo.goodreads.com/books/1543596428i/43031558._UY630_SR1200,630_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r="32491"/>
                    <a:stretch/>
                  </pic:blipFill>
                  <pic:spPr bwMode="auto">
                    <a:xfrm>
                      <a:off x="0" y="0"/>
                      <a:ext cx="12192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918">
        <w:rPr>
          <w:rFonts w:ascii="Times New Roman" w:hAnsi="Times New Roman" w:cs="Times New Roman"/>
          <w:color w:val="181818"/>
          <w:sz w:val="28"/>
          <w:szCs w:val="28"/>
        </w:rPr>
        <w:t>мамой“». Во второй части «Развивающие занятия „ленивой мамы“» затрагивается модная сегодня тема раннего развития детей.</w:t>
      </w:r>
    </w:p>
    <w:p w:rsidR="00D90FD4" w:rsidRPr="00B71EE7" w:rsidRDefault="00DC5918" w:rsidP="00B71EE7">
      <w:pPr>
        <w:spacing w:after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2120C8F" wp14:editId="2978897D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12192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263" y="21368"/>
                <wp:lineTo x="21263" y="0"/>
                <wp:lineTo x="0" y="0"/>
              </wp:wrapPolygon>
            </wp:wrapTight>
            <wp:docPr id="4" name="Рисунок 4" descr="https://img.yakaboo.ua/media/catalog/product/cache/1/image/234c7c011ba026e66d29567e1be1d1f7/3/4/341611_64124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yakaboo.ua/media/catalog/product/cache/1/image/234c7c011ba026e66d29567e1be1d1f7/3/4/341611_641245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Предприниматель и бунтарь Ричард </w:t>
      </w:r>
      <w:proofErr w:type="spellStart"/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>Брэнсон</w:t>
      </w:r>
      <w:proofErr w:type="spellEnd"/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переворачивает с ног на голову стандартные представления о предпринимательстве, посылая к черту «бизнес как всегда». С его точки зрения прибыль – уже не единственная движущая сила бизнеса. Пора стереть границу между понятиями «польза для предпринимателей» и «польза для планеты». В своей книге-манифесте </w:t>
      </w:r>
      <w:proofErr w:type="spellStart"/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>Брэнсон</w:t>
      </w:r>
      <w:proofErr w:type="spellEnd"/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делится секретом того, как помощь людям и всей экосистеме позволяет </w:t>
      </w:r>
      <w:r w:rsidR="00D90FD4" w:rsidRPr="00B71EE7">
        <w:rPr>
          <w:rFonts w:ascii="Times New Roman" w:hAnsi="Times New Roman" w:cs="Times New Roman"/>
          <w:sz w:val="28"/>
          <w:szCs w:val="28"/>
        </w:rPr>
        <w:t>бизнесу</w:t>
      </w:r>
      <w:r w:rsidR="00D90FD4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90FD4" w:rsidRPr="00B71E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развиваться. </w:t>
      </w:r>
    </w:p>
    <w:p w:rsidR="003B228C" w:rsidRPr="00B71EE7" w:rsidRDefault="00DC5918" w:rsidP="00B71EE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B71E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03F5B74" wp14:editId="69A418D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20967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430" y="21363"/>
                <wp:lineTo x="21430" y="0"/>
                <wp:lineTo x="0" y="0"/>
              </wp:wrapPolygon>
            </wp:wrapTight>
            <wp:docPr id="5" name="Рисунок 5" descr="https://teletype.in/files/52/522dca7d-a9c2-4680-8abe-e591afd6e7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letype.in/files/52/522dca7d-a9c2-4680-8abe-e591afd6e7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1" t="2791" r="32492" b="1"/>
                    <a:stretch/>
                  </pic:blipFill>
                  <pic:spPr bwMode="auto">
                    <a:xfrm>
                      <a:off x="0" y="0"/>
                      <a:ext cx="1209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AD4" w:rsidRPr="00B71EE7">
        <w:rPr>
          <w:rFonts w:ascii="Times New Roman" w:hAnsi="Times New Roman" w:cs="Times New Roman"/>
          <w:noProof/>
          <w:sz w:val="28"/>
          <w:szCs w:val="28"/>
          <w:lang w:eastAsia="ru-RU"/>
        </w:rPr>
        <w:t>Вся окружающая нас р</w:t>
      </w:r>
      <w:r w:rsidR="00D34AD4" w:rsidRPr="00B71EE7">
        <w:rPr>
          <w:rFonts w:ascii="Times New Roman" w:hAnsi="Times New Roman" w:cs="Times New Roman"/>
          <w:color w:val="333333"/>
          <w:sz w:val="28"/>
          <w:szCs w:val="28"/>
        </w:rPr>
        <w:t xml:space="preserve">еальность — результат управленческих усилий живущих на планете людей. Все мы в той или иной степени менеджеры — от домохозяйки до президента страны. Но если вы хотите прожить осмысленную жизнь, то нужно постоянно совершенствовать навыки управления — своим бизнесом, своей жизнью, своей семьей, самим собой. </w:t>
      </w:r>
    </w:p>
    <w:p w:rsidR="003B228C" w:rsidRPr="00DC5918" w:rsidRDefault="00B71EE7" w:rsidP="00DC5918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575A4760" wp14:editId="3D71021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9062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427" y="21360"/>
                <wp:lineTo x="21427" y="0"/>
                <wp:lineTo x="0" y="0"/>
              </wp:wrapPolygon>
            </wp:wrapThrough>
            <wp:docPr id="6" name="Рисунок 6" descr="https://cdn.book24.ru/v2/ASE000000000719334/COVER/cover3d1__w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book24.ru/v2/ASE000000000719334/COVER/cover3d1__w67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E68" w:rsidRPr="00DC5918">
        <w:rPr>
          <w:rFonts w:ascii="Times New Roman" w:hAnsi="Times New Roman" w:cs="Times New Roman"/>
          <w:color w:val="222222"/>
          <w:sz w:val="28"/>
          <w:szCs w:val="28"/>
        </w:rPr>
        <w:t>Х</w:t>
      </w:r>
      <w:r w:rsidR="003B228C" w:rsidRPr="00DC5918">
        <w:rPr>
          <w:rFonts w:ascii="Times New Roman" w:hAnsi="Times New Roman" w:cs="Times New Roman"/>
          <w:color w:val="222222"/>
          <w:sz w:val="28"/>
          <w:szCs w:val="28"/>
        </w:rPr>
        <w:t>отите быстро похудеть без диет и голоданий? Хотите иметь идеальную фигуру и при этом не отказываться от любимой еды? Тогда вам поможет интуитивное питание! Питание без правил и изнуряющих организм и нервную систему диет, которое помогает вернуть и закрепить идеальный вес. Перед вами - уникальная методика, которая позволит отказаться от диет, не просто быстро и навсегда похудеть, но получить новое удовольствие от еды, обрести общую гармонию ума, тела и души.</w:t>
      </w:r>
    </w:p>
    <w:p w:rsidR="00B71EE7" w:rsidRDefault="00B71EE7" w:rsidP="00DC5918">
      <w:pPr>
        <w:jc w:val="both"/>
        <w:rPr>
          <w:rFonts w:ascii="Times New Roman" w:hAnsi="Times New Roman" w:cs="Times New Roman"/>
          <w:color w:val="393F45"/>
          <w:sz w:val="28"/>
          <w:szCs w:val="28"/>
        </w:rPr>
      </w:pPr>
    </w:p>
    <w:p w:rsidR="003B228C" w:rsidRPr="00B71EE7" w:rsidRDefault="00B71EE7" w:rsidP="00B71EE7">
      <w:pPr>
        <w:spacing w:after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17527FB1" wp14:editId="52F95582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11811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252" y="21370"/>
                <wp:lineTo x="21252" y="0"/>
                <wp:lineTo x="0" y="0"/>
              </wp:wrapPolygon>
            </wp:wrapTight>
            <wp:docPr id="7" name="Рисунок 7" descr="http://science.minemshop.ru/img/1014510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ience.minemshop.ru/img/101451096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CD0" w:rsidRPr="00DC5918">
        <w:rPr>
          <w:rFonts w:ascii="Times New Roman" w:hAnsi="Times New Roman" w:cs="Times New Roman"/>
          <w:color w:val="393F45"/>
          <w:sz w:val="28"/>
          <w:szCs w:val="28"/>
        </w:rPr>
        <w:t xml:space="preserve">Успеху посвящено много книг, но ни одна не затронула извечные вопросы студентов и выпускников </w:t>
      </w:r>
      <w:proofErr w:type="spellStart"/>
      <w:r w:rsidR="00441CD0" w:rsidRPr="00DC5918">
        <w:rPr>
          <w:rFonts w:ascii="Times New Roman" w:hAnsi="Times New Roman" w:cs="Times New Roman"/>
          <w:color w:val="393F45"/>
          <w:sz w:val="28"/>
          <w:szCs w:val="28"/>
        </w:rPr>
        <w:t>юрфаков</w:t>
      </w:r>
      <w:proofErr w:type="spellEnd"/>
      <w:r w:rsidR="00441CD0" w:rsidRPr="00DC5918">
        <w:rPr>
          <w:rFonts w:ascii="Times New Roman" w:hAnsi="Times New Roman" w:cs="Times New Roman"/>
          <w:color w:val="393F45"/>
          <w:sz w:val="28"/>
          <w:szCs w:val="28"/>
        </w:rPr>
        <w:t xml:space="preserve"> – молодых специалистов, оказавшихся один на один с реалиями жизни. Чему и как надо учиться? Что делать сейчас, на студенческой скамье? Как потом зарабатывать в условиях жесткой конкуренции, даже если ты </w:t>
      </w:r>
      <w:r w:rsidR="00441CD0" w:rsidRPr="00B71EE7">
        <w:rPr>
          <w:rFonts w:ascii="Times New Roman" w:hAnsi="Times New Roman" w:cs="Times New Roman"/>
          <w:color w:val="000000"/>
          <w:sz w:val="28"/>
          <w:szCs w:val="28"/>
        </w:rPr>
        <w:t>выпускник самого популярного и престижного направления?</w:t>
      </w:r>
    </w:p>
    <w:p w:rsidR="00934087" w:rsidRPr="00B71EE7" w:rsidRDefault="00DC5918" w:rsidP="00B71EE7">
      <w:pPr>
        <w:spacing w:after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1EE7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7CA27EC" wp14:editId="116A4AC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16205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246" y="21477"/>
                <wp:lineTo x="21246" y="0"/>
                <wp:lineTo x="0" y="0"/>
              </wp:wrapPolygon>
            </wp:wrapTight>
            <wp:docPr id="8" name="Рисунок 8" descr="https://avatars.mds.yandex.net/get-marketpic/1617999/market_-56-8kz6trtQkJJVoqnbKg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vatars.mds.yandex.net/get-marketpic/1617999/market_-56-8kz6trtQkJJVoqnbKg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5" t="3197" r="11807" b="2813"/>
                    <a:stretch/>
                  </pic:blipFill>
                  <pic:spPr bwMode="auto">
                    <a:xfrm>
                      <a:off x="0" y="0"/>
                      <a:ext cx="1162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CD0" w:rsidRPr="00B71EE7">
        <w:rPr>
          <w:rFonts w:ascii="Times New Roman" w:hAnsi="Times New Roman" w:cs="Times New Roman"/>
          <w:color w:val="000000"/>
          <w:sz w:val="28"/>
          <w:szCs w:val="28"/>
        </w:rPr>
        <w:t>На грани</w:t>
      </w:r>
      <w:r w:rsidR="00441CD0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жизни и смерти, когда от похоронной процессии с ним во главе отделяло только нажатие курка, господин </w:t>
      </w:r>
      <w:proofErr w:type="spellStart"/>
      <w:r w:rsidR="00441CD0" w:rsidRPr="00DC5918">
        <w:rPr>
          <w:rFonts w:ascii="Times New Roman" w:hAnsi="Times New Roman" w:cs="Times New Roman"/>
          <w:color w:val="333333"/>
          <w:sz w:val="28"/>
          <w:szCs w:val="28"/>
        </w:rPr>
        <w:t>Вальдшмидт</w:t>
      </w:r>
      <w:proofErr w:type="spellEnd"/>
      <w:r w:rsidR="00441CD0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осознал, что нужно бороться до конца и не ждать поблажек от судьбы. Решив создать мощную мотивационную книгу, он собрал несколько десятков историй людей, которые несмотря ни на какие преграды, подчинили себе реальность и удачу, заставив эту капризную даму стать их </w:t>
      </w:r>
      <w:r w:rsidR="00441CD0" w:rsidRPr="00B71EE7">
        <w:rPr>
          <w:rFonts w:ascii="Times New Roman" w:hAnsi="Times New Roman" w:cs="Times New Roman"/>
          <w:color w:val="000000"/>
          <w:sz w:val="28"/>
          <w:szCs w:val="28"/>
        </w:rPr>
        <w:t xml:space="preserve">постоянной спутницей.  </w:t>
      </w:r>
    </w:p>
    <w:p w:rsidR="00D34AD4" w:rsidRPr="00DC5918" w:rsidRDefault="00DC5918" w:rsidP="00B71EE7">
      <w:pPr>
        <w:spacing w:after="36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B71EE7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C1A917E" wp14:editId="024C63F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143000" cy="1647825"/>
            <wp:effectExtent l="19050" t="19050" r="19050" b="28575"/>
            <wp:wrapTight wrapText="bothSides">
              <wp:wrapPolygon edited="0">
                <wp:start x="-360" y="-250"/>
                <wp:lineTo x="-360" y="21725"/>
                <wp:lineTo x="21600" y="21725"/>
                <wp:lineTo x="21600" y="-250"/>
                <wp:lineTo x="-360" y="-250"/>
              </wp:wrapPolygon>
            </wp:wrapTight>
            <wp:docPr id="9" name="Рисунок 9" descr="http://moimozg.ru/wp-content/uploads/2018/05/1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oimozg.ru/wp-content/uploads/2018/05/1-3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4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087" w:rsidRPr="00B71EE7">
        <w:rPr>
          <w:rFonts w:ascii="Times New Roman" w:hAnsi="Times New Roman" w:cs="Times New Roman"/>
          <w:color w:val="000000"/>
          <w:sz w:val="28"/>
          <w:szCs w:val="28"/>
        </w:rPr>
        <w:t>Книга о не</w:t>
      </w:r>
      <w:r w:rsidR="00934087" w:rsidRPr="00DC5918">
        <w:rPr>
          <w:rFonts w:ascii="Times New Roman" w:hAnsi="Times New Roman" w:cs="Times New Roman"/>
          <w:color w:val="222222"/>
          <w:sz w:val="28"/>
          <w:szCs w:val="28"/>
        </w:rPr>
        <w:t xml:space="preserve">обыкновенной истории жизни Джулиана </w:t>
      </w:r>
      <w:proofErr w:type="spellStart"/>
      <w:r w:rsidR="00934087" w:rsidRPr="00DC5918">
        <w:rPr>
          <w:rFonts w:ascii="Times New Roman" w:hAnsi="Times New Roman" w:cs="Times New Roman"/>
          <w:color w:val="222222"/>
          <w:sz w:val="28"/>
          <w:szCs w:val="28"/>
        </w:rPr>
        <w:t>Мэнтла</w:t>
      </w:r>
      <w:proofErr w:type="spellEnd"/>
      <w:r w:rsidR="00934087" w:rsidRPr="00DC5918">
        <w:rPr>
          <w:rFonts w:ascii="Times New Roman" w:hAnsi="Times New Roman" w:cs="Times New Roman"/>
          <w:color w:val="222222"/>
          <w:sz w:val="28"/>
          <w:szCs w:val="28"/>
        </w:rPr>
        <w:t xml:space="preserve"> – адвоката, скопившего миллионное состояние и переживающего духовный кризис. Его судьбу меняет погружение в древнюю культуру, благодаря которой бизнесмен открывает для себя мудрые и действенные практические знания, которые учат жить так, как велит призвание, мыслить радостно, действовать мужественно, осознавая силу собственного ума, беречь время, относясь к нему как к наибольшему достоянию, дорожить дружбой и теплыми отношениями с людьми, жить не будущим и не прошлым, а настоящим. </w:t>
      </w:r>
    </w:p>
    <w:p w:rsidR="00531457" w:rsidRPr="00DC5918" w:rsidRDefault="00DC5918" w:rsidP="0050416A">
      <w:pPr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C59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51027990" wp14:editId="66FE6B18">
            <wp:simplePos x="0" y="0"/>
            <wp:positionH relativeFrom="margin">
              <wp:posOffset>49530</wp:posOffset>
            </wp:positionH>
            <wp:positionV relativeFrom="paragraph">
              <wp:posOffset>82550</wp:posOffset>
            </wp:positionV>
            <wp:extent cx="11430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240" y="21481"/>
                <wp:lineTo x="21240" y="0"/>
                <wp:lineTo x="0" y="0"/>
              </wp:wrapPolygon>
            </wp:wrapTight>
            <wp:docPr id="10" name="Рисунок 10" descr="https://kaspi.kz/shop/medias/sys_master/images/images/h51/h0b/10022902300702/elrod-h-magia-utra-kak-pervyj-cas-dna-opredelaet-vas-uspeh-2601376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spi.kz/shop/medias/sys_master/images/images/h51/h0b/10022902300702/elrod-h-magia-utra-kak-pervyj-cas-dna-opredelaet-vas-uspeh-26013762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" t="4255" r="7660" b="4050"/>
                    <a:stretch/>
                  </pic:blipFill>
                  <pic:spPr bwMode="auto">
                    <a:xfrm>
                      <a:off x="0" y="0"/>
                      <a:ext cx="1143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457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Наверно, не удастся найти человека, который не хотел бы ничего изменить в своей жизни. Кто-то хочет стать более здоровым, кто-то более успешным, повысить свой доход. Одни хотят научиться эффективно работать, другие – научиться отдыхать, </w:t>
      </w:r>
      <w:proofErr w:type="spellStart"/>
      <w:r w:rsidR="00531457" w:rsidRPr="00DC5918">
        <w:rPr>
          <w:rFonts w:ascii="Times New Roman" w:hAnsi="Times New Roman" w:cs="Times New Roman"/>
          <w:color w:val="333333"/>
          <w:sz w:val="28"/>
          <w:szCs w:val="28"/>
        </w:rPr>
        <w:t>отключаясь</w:t>
      </w:r>
      <w:proofErr w:type="spellEnd"/>
      <w:r w:rsidR="00531457" w:rsidRPr="00DC5918">
        <w:rPr>
          <w:rFonts w:ascii="Times New Roman" w:hAnsi="Times New Roman" w:cs="Times New Roman"/>
          <w:color w:val="333333"/>
          <w:sz w:val="28"/>
          <w:szCs w:val="28"/>
        </w:rPr>
        <w:t xml:space="preserve"> от дел. И все хотят быть счастливыми. Но не все знают, как достичь этого.</w:t>
      </w:r>
    </w:p>
    <w:p w:rsidR="00531457" w:rsidRPr="00DC5918" w:rsidRDefault="00531457" w:rsidP="0050416A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DC5918">
        <w:rPr>
          <w:color w:val="333333"/>
          <w:sz w:val="28"/>
          <w:szCs w:val="28"/>
        </w:rPr>
        <w:t xml:space="preserve">Автор книги говорит о том, что есть простой, но не всеми осознаваемый способ сделать свою жизнь лучше. Достаточно соблюдать определённые утренние ритуалы, которые займут лишь час. </w:t>
      </w:r>
      <w:bookmarkStart w:id="0" w:name="_GoBack"/>
      <w:bookmarkEnd w:id="0"/>
    </w:p>
    <w:sectPr w:rsidR="00531457" w:rsidRPr="00DC5918" w:rsidSect="00DC5918">
      <w:pgSz w:w="9072" w:h="13041" w:code="259"/>
      <w:pgMar w:top="425" w:right="42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67"/>
    <w:rsid w:val="001B23F4"/>
    <w:rsid w:val="00227E68"/>
    <w:rsid w:val="003A0B0C"/>
    <w:rsid w:val="003A25E6"/>
    <w:rsid w:val="003B228C"/>
    <w:rsid w:val="00441CD0"/>
    <w:rsid w:val="0050416A"/>
    <w:rsid w:val="00531457"/>
    <w:rsid w:val="005B25A4"/>
    <w:rsid w:val="006037B2"/>
    <w:rsid w:val="007E7FF3"/>
    <w:rsid w:val="00817472"/>
    <w:rsid w:val="00934087"/>
    <w:rsid w:val="009C3933"/>
    <w:rsid w:val="00A424FD"/>
    <w:rsid w:val="00B71EE7"/>
    <w:rsid w:val="00B73578"/>
    <w:rsid w:val="00B97A67"/>
    <w:rsid w:val="00D34AD4"/>
    <w:rsid w:val="00D37314"/>
    <w:rsid w:val="00D90FD4"/>
    <w:rsid w:val="00DC5918"/>
    <w:rsid w:val="00E608A7"/>
    <w:rsid w:val="00F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2B2F"/>
  <w15:chartTrackingRefBased/>
  <w15:docId w15:val="{1EBC1BAE-85F6-441F-A2BE-6A9AEB3F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0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1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</dc:creator>
  <cp:keywords/>
  <dc:description/>
  <cp:lastModifiedBy>compl</cp:lastModifiedBy>
  <cp:revision>16</cp:revision>
  <cp:lastPrinted>2019-06-26T05:07:00Z</cp:lastPrinted>
  <dcterms:created xsi:type="dcterms:W3CDTF">2019-06-25T08:13:00Z</dcterms:created>
  <dcterms:modified xsi:type="dcterms:W3CDTF">2019-06-26T05:07:00Z</dcterms:modified>
</cp:coreProperties>
</file>