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A2918" w14:textId="7A7A6492" w:rsidR="000723FD" w:rsidRPr="000723FD" w:rsidRDefault="000723FD" w:rsidP="000723FD"/>
    <w:p w14:paraId="2F0727AE" w14:textId="42ECA1B0" w:rsidR="000723FD" w:rsidRDefault="000723FD" w:rsidP="000723FD">
      <w:pPr>
        <w:pStyle w:val="berschrift1"/>
      </w:pPr>
      <w:r w:rsidRPr="000723FD">
        <w:t xml:space="preserve"> Cheat-Sheet: Wie funktioniert ein LLM?</w:t>
      </w:r>
    </w:p>
    <w:p w14:paraId="5724690C" w14:textId="77777777" w:rsidR="000723FD" w:rsidRPr="000723FD" w:rsidRDefault="000723FD" w:rsidP="000723FD"/>
    <w:p w14:paraId="408A0D43" w14:textId="77777777" w:rsidR="000723FD" w:rsidRPr="000723FD" w:rsidRDefault="000723FD" w:rsidP="000723FD">
      <w:pPr>
        <w:rPr>
          <w:b/>
          <w:bCs/>
        </w:rPr>
      </w:pPr>
      <w:r w:rsidRPr="000723FD">
        <w:rPr>
          <w:b/>
          <w:bCs/>
        </w:rPr>
        <w:t>1. Das Kernkonzept: Die Blackbox</w:t>
      </w:r>
    </w:p>
    <w:p w14:paraId="0B2B8F05" w14:textId="77777777" w:rsidR="000723FD" w:rsidRPr="000723FD" w:rsidRDefault="000723FD" w:rsidP="000723FD">
      <w:r w:rsidRPr="000723FD">
        <w:t xml:space="preserve">Ein Large Language Model (LLM) wie </w:t>
      </w:r>
      <w:r w:rsidRPr="000723FD">
        <w:rPr>
          <w:b/>
          <w:bCs/>
        </w:rPr>
        <w:t>Qwen</w:t>
      </w:r>
      <w:r w:rsidRPr="000723FD">
        <w:t xml:space="preserve"> oder </w:t>
      </w:r>
      <w:r w:rsidRPr="000723FD">
        <w:rPr>
          <w:b/>
          <w:bCs/>
        </w:rPr>
        <w:t>GPT</w:t>
      </w:r>
      <w:r w:rsidRPr="000723FD">
        <w:t xml:space="preserve"> ist im Grunde eine mathematische Funktion.</w:t>
      </w:r>
    </w:p>
    <w:p w14:paraId="211A77D4" w14:textId="77777777" w:rsidR="000723FD" w:rsidRPr="000723FD" w:rsidRDefault="000723FD" w:rsidP="000723FD">
      <w:pPr>
        <w:numPr>
          <w:ilvl w:val="0"/>
          <w:numId w:val="1"/>
        </w:numPr>
      </w:pPr>
      <w:r w:rsidRPr="000723FD">
        <w:rPr>
          <w:b/>
          <w:bCs/>
        </w:rPr>
        <w:t>Input:</w:t>
      </w:r>
      <w:r w:rsidRPr="000723FD">
        <w:t xml:space="preserve"> Ein Text (Prompt).</w:t>
      </w:r>
    </w:p>
    <w:p w14:paraId="0F73BEA9" w14:textId="77777777" w:rsidR="000723FD" w:rsidRPr="000723FD" w:rsidRDefault="000723FD" w:rsidP="000723FD">
      <w:pPr>
        <w:numPr>
          <w:ilvl w:val="0"/>
          <w:numId w:val="1"/>
        </w:numPr>
      </w:pPr>
      <w:r w:rsidRPr="000723FD">
        <w:rPr>
          <w:b/>
          <w:bCs/>
        </w:rPr>
        <w:t>Verarbeitung:</w:t>
      </w:r>
      <w:r w:rsidRPr="000723FD">
        <w:t xml:space="preserve"> Das Modell berechnet Wahrscheinlichkeiten für das nächste Wort.</w:t>
      </w:r>
    </w:p>
    <w:p w14:paraId="6666072C" w14:textId="3B0BA290" w:rsidR="000723FD" w:rsidRPr="000723FD" w:rsidRDefault="000723FD" w:rsidP="000723FD">
      <w:pPr>
        <w:numPr>
          <w:ilvl w:val="0"/>
          <w:numId w:val="1"/>
        </w:numPr>
      </w:pPr>
      <w:r w:rsidRPr="000723FD">
        <w:rPr>
          <w:b/>
          <w:bCs/>
        </w:rPr>
        <w:t>Output:</w:t>
      </w:r>
      <w:r w:rsidRPr="000723FD">
        <w:t xml:space="preserve"> Die Antwort der KI.</w:t>
      </w:r>
      <w:r>
        <w:br/>
      </w:r>
    </w:p>
    <w:p w14:paraId="732E2282" w14:textId="77777777" w:rsidR="000723FD" w:rsidRPr="000723FD" w:rsidRDefault="000723FD" w:rsidP="000723FD">
      <w:pPr>
        <w:rPr>
          <w:b/>
          <w:bCs/>
        </w:rPr>
      </w:pPr>
      <w:r w:rsidRPr="000723FD">
        <w:rPr>
          <w:b/>
          <w:bCs/>
        </w:rPr>
        <w:t>2. Das Problem: Die „Gedächtnislücke“</w:t>
      </w:r>
    </w:p>
    <w:p w14:paraId="4BEEDB46" w14:textId="77777777" w:rsidR="000723FD" w:rsidRPr="000723FD" w:rsidRDefault="000723FD" w:rsidP="000723FD">
      <w:r w:rsidRPr="000723FD">
        <w:t xml:space="preserve">Standardmäßig ist eine KI </w:t>
      </w:r>
      <w:r w:rsidRPr="000723FD">
        <w:rPr>
          <w:b/>
          <w:bCs/>
        </w:rPr>
        <w:t>zustandslos (stateless)</w:t>
      </w:r>
      <w:r w:rsidRPr="000723FD">
        <w:t>.</w:t>
      </w:r>
    </w:p>
    <w:p w14:paraId="255EE49F" w14:textId="77777777" w:rsidR="000723FD" w:rsidRPr="000723FD" w:rsidRDefault="000723FD" w:rsidP="000723FD">
      <w:pPr>
        <w:numPr>
          <w:ilvl w:val="0"/>
          <w:numId w:val="2"/>
        </w:numPr>
      </w:pPr>
      <w:r w:rsidRPr="000723FD">
        <w:t xml:space="preserve">Sie besitzt </w:t>
      </w:r>
      <w:r w:rsidRPr="000723FD">
        <w:rPr>
          <w:b/>
          <w:bCs/>
        </w:rPr>
        <w:t>kein Kurzzeitgedächtnis</w:t>
      </w:r>
      <w:r w:rsidRPr="000723FD">
        <w:t>.</w:t>
      </w:r>
    </w:p>
    <w:p w14:paraId="44757995" w14:textId="77777777" w:rsidR="000723FD" w:rsidRPr="000723FD" w:rsidRDefault="000723FD" w:rsidP="000723FD">
      <w:pPr>
        <w:numPr>
          <w:ilvl w:val="0"/>
          <w:numId w:val="2"/>
        </w:numPr>
      </w:pPr>
      <w:r w:rsidRPr="000723FD">
        <w:t>Jede Anfrage an die API startet bei „Null“.</w:t>
      </w:r>
    </w:p>
    <w:p w14:paraId="69C63074" w14:textId="48684B4C" w:rsidR="000723FD" w:rsidRPr="000723FD" w:rsidRDefault="000723FD" w:rsidP="000723FD">
      <w:pPr>
        <w:numPr>
          <w:ilvl w:val="0"/>
          <w:numId w:val="2"/>
        </w:numPr>
      </w:pPr>
      <w:r w:rsidRPr="000723FD">
        <w:rPr>
          <w:b/>
          <w:bCs/>
        </w:rPr>
        <w:t>Beispiel:</w:t>
      </w:r>
      <w:r w:rsidRPr="000723FD">
        <w:t xml:space="preserve"> Sagst du in Nachricht 1 „Ich heiße Max“, hat die KI diesen Fakt in Nachricht 2 bereits wieder vergessen.</w:t>
      </w:r>
      <w:r>
        <w:br/>
      </w:r>
    </w:p>
    <w:p w14:paraId="733DBE7C" w14:textId="77777777" w:rsidR="000723FD" w:rsidRPr="000723FD" w:rsidRDefault="000723FD" w:rsidP="000723FD">
      <w:pPr>
        <w:rPr>
          <w:b/>
          <w:bCs/>
        </w:rPr>
      </w:pPr>
      <w:r w:rsidRPr="000723FD">
        <w:rPr>
          <w:b/>
          <w:bCs/>
        </w:rPr>
        <w:t>3. Die Lösung: Das Kontext-Fenster</w:t>
      </w:r>
    </w:p>
    <w:p w14:paraId="22C18DEA" w14:textId="77777777" w:rsidR="000723FD" w:rsidRPr="000723FD" w:rsidRDefault="000723FD" w:rsidP="000723FD">
      <w:r w:rsidRPr="000723FD">
        <w:t xml:space="preserve">Um ein Gespräch zu führen, nutzen Entwickler einen Trick: Wir schicken bei jeder neuen Frage </w:t>
      </w:r>
      <w:r w:rsidRPr="000723FD">
        <w:rPr>
          <w:b/>
          <w:bCs/>
        </w:rPr>
        <w:t>alle bisherigen Nachrichten</w:t>
      </w:r>
      <w:r w:rsidRPr="000723FD">
        <w:t xml:space="preserve"> (die History) wieder mit.</w:t>
      </w:r>
    </w:p>
    <w:p w14:paraId="766E0F04" w14:textId="77777777" w:rsidR="000723FD" w:rsidRPr="000723FD" w:rsidRDefault="000723FD" w:rsidP="000723FD">
      <w:r w:rsidRPr="000723FD">
        <w:rPr>
          <w:b/>
          <w:bCs/>
        </w:rPr>
        <w:t>Merksatz:</w:t>
      </w:r>
      <w:r w:rsidRPr="000723FD">
        <w:t xml:space="preserve"> Die KI „erinnert“ sich nicht wirklich – sie liest einfach jedes Mal das gesamte Protokoll von vorne.</w:t>
      </w:r>
    </w:p>
    <w:p w14:paraId="7742F174" w14:textId="77777777" w:rsidR="000723FD" w:rsidRPr="000723FD" w:rsidRDefault="000723FD" w:rsidP="000723FD">
      <w:pPr>
        <w:rPr>
          <w:b/>
          <w:bCs/>
        </w:rPr>
      </w:pPr>
      <w:r w:rsidRPr="000723FD">
        <w:rPr>
          <w:b/>
          <w:bCs/>
        </w:rPr>
        <w:t>4. Die drei Rollen im Chat</w:t>
      </w:r>
    </w:p>
    <w:p w14:paraId="5E35E9A6" w14:textId="77777777" w:rsidR="000723FD" w:rsidRPr="000723FD" w:rsidRDefault="000723FD" w:rsidP="000723FD">
      <w:r w:rsidRPr="000723FD">
        <w:t>Im Python-Code nutzen wir eine Liste von dictionaries. Jede Nachricht braucht eine Rolle (role):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9"/>
        <w:gridCol w:w="1503"/>
        <w:gridCol w:w="6294"/>
      </w:tblGrid>
      <w:tr w:rsidR="000723FD" w:rsidRPr="000723FD" w14:paraId="20357D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515E8B" w14:textId="77777777" w:rsidR="000723FD" w:rsidRPr="000723FD" w:rsidRDefault="000723FD" w:rsidP="000723FD">
            <w:r w:rsidRPr="000723FD">
              <w:rPr>
                <w:b/>
                <w:bCs/>
              </w:rPr>
              <w:t>Rolle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A4E126" w14:textId="77777777" w:rsidR="000723FD" w:rsidRPr="000723FD" w:rsidRDefault="000723FD" w:rsidP="000723FD">
            <w:r w:rsidRPr="000723FD">
              <w:rPr>
                <w:b/>
                <w:bCs/>
              </w:rPr>
              <w:t>Bedeutung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5E42CD" w14:textId="77777777" w:rsidR="000723FD" w:rsidRPr="000723FD" w:rsidRDefault="000723FD" w:rsidP="000723FD">
            <w:r w:rsidRPr="000723FD">
              <w:rPr>
                <w:b/>
                <w:bCs/>
              </w:rPr>
              <w:t>Zweck</w:t>
            </w:r>
          </w:p>
        </w:tc>
      </w:tr>
      <w:tr w:rsidR="000723FD" w:rsidRPr="000723FD" w14:paraId="1CFBFF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2423F4" w14:textId="77777777" w:rsidR="000723FD" w:rsidRPr="000723FD" w:rsidRDefault="000723FD" w:rsidP="000723FD">
            <w:r w:rsidRPr="000723FD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841F01" w14:textId="77777777" w:rsidR="000723FD" w:rsidRPr="000723FD" w:rsidRDefault="000723FD" w:rsidP="000723FD">
            <w:r w:rsidRPr="000723FD">
              <w:t>Die Identität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A661A0" w14:textId="77777777" w:rsidR="000723FD" w:rsidRPr="000723FD" w:rsidRDefault="000723FD" w:rsidP="000723FD">
            <w:r w:rsidRPr="000723FD">
              <w:t>Legt fest, wie die KI sich verhalten soll (z. B. „Du bist ein Pirat“).</w:t>
            </w:r>
          </w:p>
        </w:tc>
      </w:tr>
      <w:tr w:rsidR="000723FD" w:rsidRPr="000723FD" w14:paraId="472878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74A451" w14:textId="77777777" w:rsidR="000723FD" w:rsidRPr="000723FD" w:rsidRDefault="000723FD" w:rsidP="000723FD">
            <w:r w:rsidRPr="000723FD">
              <w:rPr>
                <w:b/>
                <w:bCs/>
              </w:rPr>
              <w:lastRenderedPageBreak/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D05DF1" w14:textId="77777777" w:rsidR="000723FD" w:rsidRPr="000723FD" w:rsidRDefault="000723FD" w:rsidP="000723FD">
            <w:r w:rsidRPr="000723FD">
              <w:t>Der Mensch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B0A7F6" w14:textId="77777777" w:rsidR="000723FD" w:rsidRPr="000723FD" w:rsidRDefault="000723FD" w:rsidP="000723FD">
            <w:r w:rsidRPr="000723FD">
              <w:t>Deine Fragen oder Anweisungen an die KI.</w:t>
            </w:r>
          </w:p>
        </w:tc>
      </w:tr>
      <w:tr w:rsidR="000723FD" w:rsidRPr="000723FD" w14:paraId="670C0D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969708" w14:textId="77777777" w:rsidR="000723FD" w:rsidRPr="000723FD" w:rsidRDefault="000723FD" w:rsidP="000723FD">
            <w:r w:rsidRPr="000723FD">
              <w:rPr>
                <w:b/>
                <w:bCs/>
              </w:rPr>
              <w:t>assistant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2CFB74" w14:textId="77777777" w:rsidR="000723FD" w:rsidRPr="000723FD" w:rsidRDefault="000723FD" w:rsidP="000723FD">
            <w:r w:rsidRPr="000723FD">
              <w:t>Die 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B75A31" w14:textId="77777777" w:rsidR="000723FD" w:rsidRPr="000723FD" w:rsidRDefault="000723FD" w:rsidP="000723FD">
            <w:r w:rsidRPr="000723FD">
              <w:t>Die vorherigen Antworten, die die KI gegeben hat.</w:t>
            </w:r>
          </w:p>
        </w:tc>
      </w:tr>
    </w:tbl>
    <w:p w14:paraId="2228F6E6" w14:textId="09423D0A" w:rsidR="000723FD" w:rsidRPr="000723FD" w:rsidRDefault="000723FD" w:rsidP="000723FD"/>
    <w:p w14:paraId="1894A009" w14:textId="77777777" w:rsidR="000723FD" w:rsidRPr="000723FD" w:rsidRDefault="000723FD" w:rsidP="000723FD">
      <w:r w:rsidRPr="000723FD">
        <w:pict w14:anchorId="01A245AD">
          <v:rect id="_x0000_i1057" style="width:0;height:1.5pt" o:hralign="center" o:hrstd="t" o:hrnoshade="t" o:hr="t" fillcolor="gray" stroked="f"/>
        </w:pict>
      </w:r>
    </w:p>
    <w:p w14:paraId="18CC41E1" w14:textId="5E56C933" w:rsidR="000723FD" w:rsidRPr="000723FD" w:rsidRDefault="000723FD" w:rsidP="000723FD">
      <w:pPr>
        <w:rPr>
          <w:b/>
          <w:bCs/>
        </w:rPr>
      </w:pPr>
      <w:r w:rsidRPr="000723FD">
        <w:rPr>
          <w:b/>
          <w:bCs/>
        </w:rPr>
        <w:t>Wichtige Begriffe</w:t>
      </w:r>
    </w:p>
    <w:p w14:paraId="6F080896" w14:textId="77777777" w:rsidR="000723FD" w:rsidRPr="000723FD" w:rsidRDefault="000723FD" w:rsidP="000723FD">
      <w:pPr>
        <w:numPr>
          <w:ilvl w:val="0"/>
          <w:numId w:val="4"/>
        </w:numPr>
      </w:pPr>
      <w:r w:rsidRPr="000723FD">
        <w:rPr>
          <w:b/>
          <w:bCs/>
        </w:rPr>
        <w:t>Token:</w:t>
      </w:r>
      <w:r w:rsidRPr="000723FD">
        <w:t xml:space="preserve"> Ein Wort oder Wortteil. KIs rechnen nicht in Wörtern, sondern in Zahlenwerten für diese Token.</w:t>
      </w:r>
    </w:p>
    <w:p w14:paraId="223E5702" w14:textId="77777777" w:rsidR="000723FD" w:rsidRPr="000723FD" w:rsidRDefault="000723FD" w:rsidP="000723FD">
      <w:pPr>
        <w:numPr>
          <w:ilvl w:val="0"/>
          <w:numId w:val="4"/>
        </w:numPr>
      </w:pPr>
      <w:r w:rsidRPr="000723FD">
        <w:rPr>
          <w:b/>
          <w:bCs/>
        </w:rPr>
        <w:t>Parameter:</w:t>
      </w:r>
      <w:r w:rsidRPr="000723FD">
        <w:t xml:space="preserve"> Die „Stellschrauben“ im Gehirn der KI (unser Modell Qwen2.5-1.5B hat 1,5 Milliarden davon).</w:t>
      </w:r>
    </w:p>
    <w:p w14:paraId="4C9CAC96" w14:textId="77777777" w:rsidR="000723FD" w:rsidRPr="000723FD" w:rsidRDefault="000723FD" w:rsidP="000723FD">
      <w:pPr>
        <w:numPr>
          <w:ilvl w:val="0"/>
          <w:numId w:val="4"/>
        </w:numPr>
      </w:pPr>
      <w:r w:rsidRPr="000723FD">
        <w:rPr>
          <w:b/>
          <w:bCs/>
        </w:rPr>
        <w:t>Open Source:</w:t>
      </w:r>
      <w:r w:rsidRPr="000723FD">
        <w:t xml:space="preserve"> Modelle wie Qwen sind frei verfügbar. Wir können sie lokal ausführen, ohne dass unsere Daten (Prompts) an Firmen wie OpenAI gesendet werden.</w:t>
      </w:r>
    </w:p>
    <w:p w14:paraId="43DEDF2B" w14:textId="77777777" w:rsidR="003311FE" w:rsidRDefault="003311FE"/>
    <w:sectPr w:rsidR="003311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568"/>
    <w:multiLevelType w:val="multilevel"/>
    <w:tmpl w:val="29A0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80807"/>
    <w:multiLevelType w:val="multilevel"/>
    <w:tmpl w:val="44CA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9117B"/>
    <w:multiLevelType w:val="multilevel"/>
    <w:tmpl w:val="B5A8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E0141"/>
    <w:multiLevelType w:val="multilevel"/>
    <w:tmpl w:val="7FC6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443983">
    <w:abstractNumId w:val="1"/>
  </w:num>
  <w:num w:numId="2" w16cid:durableId="382945520">
    <w:abstractNumId w:val="2"/>
  </w:num>
  <w:num w:numId="3" w16cid:durableId="40910471">
    <w:abstractNumId w:val="3"/>
  </w:num>
  <w:num w:numId="4" w16cid:durableId="36005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C5"/>
    <w:rsid w:val="000723FD"/>
    <w:rsid w:val="002304C5"/>
    <w:rsid w:val="003311FE"/>
    <w:rsid w:val="0037204C"/>
    <w:rsid w:val="00AB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12030"/>
  <w15:chartTrackingRefBased/>
  <w15:docId w15:val="{8FBDB56B-BE40-4EBA-A178-EB04B283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30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30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30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0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0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0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0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0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0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30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30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30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04C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04C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04C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04C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04C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04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0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0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0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0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0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04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04C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04C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0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04C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0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1377</Characters>
  <Application>Microsoft Office Word</Application>
  <DocSecurity>0</DocSecurity>
  <Lines>43</Lines>
  <Paragraphs>30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2</cp:revision>
  <dcterms:created xsi:type="dcterms:W3CDTF">2026-03-14T15:02:00Z</dcterms:created>
  <dcterms:modified xsi:type="dcterms:W3CDTF">2026-03-14T15:05:00Z</dcterms:modified>
</cp:coreProperties>
</file>