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A3BA44" w14:textId="77777777" w:rsidR="0040638D" w:rsidRPr="00FD4752" w:rsidRDefault="0040638D" w:rsidP="00FD4752">
      <w:pPr>
        <w:pStyle w:val="Heading1"/>
        <w:jc w:val="center"/>
        <w:rPr>
          <w:sz w:val="56"/>
          <w:szCs w:val="56"/>
        </w:rPr>
      </w:pPr>
      <w:r w:rsidRPr="00FD4752">
        <w:rPr>
          <w:sz w:val="56"/>
          <w:szCs w:val="56"/>
        </w:rPr>
        <w:t>Starbucks Customer Survey</w:t>
      </w:r>
    </w:p>
    <w:p w14:paraId="7FB6CBB4" w14:textId="77777777" w:rsidR="0040638D" w:rsidRDefault="0040638D"/>
    <w:p w14:paraId="005EFC5A" w14:textId="532CEA8D" w:rsidR="00FD4752" w:rsidRDefault="0040638D" w:rsidP="00FD4752">
      <w:pPr>
        <w:pStyle w:val="Heading1"/>
        <w:rPr>
          <w:sz w:val="36"/>
          <w:szCs w:val="36"/>
        </w:rPr>
      </w:pPr>
      <w:r w:rsidRPr="00FD4752">
        <w:rPr>
          <w:sz w:val="36"/>
          <w:szCs w:val="36"/>
        </w:rPr>
        <w:t>This dataset is composed of a survey question of over 100 respondents for their buying behaviour at Starbucks.</w:t>
      </w:r>
      <w:r w:rsidRPr="00FD4752">
        <w:rPr>
          <w:sz w:val="36"/>
          <w:szCs w:val="36"/>
        </w:rPr>
        <w:br/>
      </w:r>
    </w:p>
    <w:p w14:paraId="57D437B8" w14:textId="5CB736C2" w:rsidR="005F3E3C" w:rsidRDefault="005F3E3C" w:rsidP="005F3E3C">
      <w:pPr>
        <w:rPr>
          <w:sz w:val="28"/>
          <w:szCs w:val="28"/>
          <w:lang w:val="en-US"/>
        </w:rPr>
      </w:pPr>
      <w:r w:rsidRPr="005F3E3C">
        <w:rPr>
          <w:sz w:val="28"/>
          <w:szCs w:val="28"/>
          <w:lang w:val="en-US"/>
        </w:rPr>
        <w:t>The survey dataset initially contained category columns as object types and all the columns had long names which makes it difficult for a data analyst while making calculations. I have cleaned the dataset and refactored the column names accordingly.</w:t>
      </w:r>
    </w:p>
    <w:p w14:paraId="7BBC9AA6" w14:textId="77777777" w:rsidR="005F3E3C" w:rsidRPr="005F3E3C" w:rsidRDefault="005F3E3C" w:rsidP="005F3E3C">
      <w:pPr>
        <w:rPr>
          <w:sz w:val="28"/>
          <w:szCs w:val="28"/>
          <w:lang w:val="en-US"/>
        </w:rPr>
      </w:pPr>
    </w:p>
    <w:p w14:paraId="3226EAFC" w14:textId="1E14D3DA" w:rsidR="00FD4752" w:rsidRDefault="00FD4752" w:rsidP="00FD4752">
      <w:pPr>
        <w:jc w:val="center"/>
        <w:rPr>
          <w:sz w:val="24"/>
          <w:szCs w:val="24"/>
          <w:lang w:val="en-US"/>
        </w:rPr>
      </w:pPr>
      <w:r w:rsidRPr="00FD4752">
        <w:rPr>
          <w:noProof/>
          <w:sz w:val="24"/>
          <w:szCs w:val="24"/>
          <w:lang w:val="en-US"/>
        </w:rPr>
        <w:drawing>
          <wp:inline distT="0" distB="0" distL="0" distR="0" wp14:anchorId="110A49ED" wp14:editId="1D614569">
            <wp:extent cx="3992103" cy="3749675"/>
            <wp:effectExtent l="0" t="0" r="889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06304" cy="3763013"/>
                    </a:xfrm>
                    <a:prstGeom prst="rect">
                      <a:avLst/>
                    </a:prstGeom>
                  </pic:spPr>
                </pic:pic>
              </a:graphicData>
            </a:graphic>
          </wp:inline>
        </w:drawing>
      </w:r>
    </w:p>
    <w:p w14:paraId="5E601FA2" w14:textId="77777777" w:rsidR="005F3E3C" w:rsidRPr="005F3E3C" w:rsidRDefault="005F3E3C" w:rsidP="00FD4752">
      <w:pPr>
        <w:rPr>
          <w:sz w:val="32"/>
          <w:szCs w:val="32"/>
          <w:lang w:val="en-US"/>
        </w:rPr>
      </w:pPr>
    </w:p>
    <w:p w14:paraId="4CBB8D91" w14:textId="28AA8363" w:rsidR="006A3EE4" w:rsidRDefault="006A3EE4" w:rsidP="00FD4752">
      <w:pPr>
        <w:rPr>
          <w:sz w:val="28"/>
          <w:szCs w:val="28"/>
          <w:lang w:val="en-US"/>
        </w:rPr>
      </w:pPr>
      <w:r w:rsidRPr="005F3E3C">
        <w:rPr>
          <w:sz w:val="28"/>
          <w:szCs w:val="28"/>
          <w:lang w:val="en-US"/>
        </w:rPr>
        <w:t xml:space="preserve">Any business to be sustainable or remain afloat needs to generate subsequent sales. </w:t>
      </w:r>
      <w:r w:rsidR="005F3E3C" w:rsidRPr="005F3E3C">
        <w:rPr>
          <w:sz w:val="28"/>
          <w:szCs w:val="28"/>
          <w:lang w:val="en-US"/>
        </w:rPr>
        <w:t>So,</w:t>
      </w:r>
      <w:r w:rsidRPr="005F3E3C">
        <w:rPr>
          <w:sz w:val="28"/>
          <w:szCs w:val="28"/>
          <w:lang w:val="en-US"/>
        </w:rPr>
        <w:t xml:space="preserve"> in this dataset the column which describes the sales detail is </w:t>
      </w:r>
      <w:r w:rsidRPr="005F3E3C">
        <w:rPr>
          <w:b/>
          <w:bCs/>
          <w:sz w:val="28"/>
          <w:szCs w:val="28"/>
          <w:lang w:val="en-US"/>
        </w:rPr>
        <w:t>avg_spent_per_visit</w:t>
      </w:r>
      <w:r w:rsidRPr="005F3E3C">
        <w:rPr>
          <w:sz w:val="28"/>
          <w:szCs w:val="28"/>
          <w:lang w:val="en-US"/>
        </w:rPr>
        <w:t xml:space="preserve">. </w:t>
      </w:r>
      <w:r w:rsidR="005F3E3C" w:rsidRPr="005F3E3C">
        <w:rPr>
          <w:sz w:val="28"/>
          <w:szCs w:val="28"/>
          <w:lang w:val="en-US"/>
        </w:rPr>
        <w:t xml:space="preserve">We will be ignoring the column </w:t>
      </w:r>
      <w:r w:rsidR="005F3E3C" w:rsidRPr="005F3E3C">
        <w:rPr>
          <w:b/>
          <w:bCs/>
          <w:sz w:val="28"/>
          <w:szCs w:val="28"/>
          <w:lang w:val="en-US"/>
        </w:rPr>
        <w:t xml:space="preserve">frequent_purchase </w:t>
      </w:r>
      <w:r w:rsidR="005F3E3C" w:rsidRPr="005F3E3C">
        <w:rPr>
          <w:sz w:val="28"/>
          <w:szCs w:val="28"/>
          <w:lang w:val="en-US"/>
        </w:rPr>
        <w:t xml:space="preserve">as there doesn’t seem to be much variability in the product names. </w:t>
      </w:r>
    </w:p>
    <w:p w14:paraId="307F3845" w14:textId="1B9E7799" w:rsidR="005F3E3C" w:rsidRDefault="005F3E3C" w:rsidP="00FD4752">
      <w:pPr>
        <w:rPr>
          <w:sz w:val="28"/>
          <w:szCs w:val="28"/>
          <w:lang w:val="en-US"/>
        </w:rPr>
      </w:pPr>
    </w:p>
    <w:p w14:paraId="45D6BDCF" w14:textId="477166D5" w:rsidR="005F3E3C" w:rsidRDefault="005F3E3C" w:rsidP="00FD4752">
      <w:pPr>
        <w:rPr>
          <w:b/>
          <w:bCs/>
          <w:sz w:val="28"/>
          <w:szCs w:val="28"/>
          <w:lang w:val="en-US"/>
        </w:rPr>
      </w:pPr>
      <w:r>
        <w:rPr>
          <w:sz w:val="28"/>
          <w:szCs w:val="28"/>
          <w:lang w:val="en-US"/>
        </w:rPr>
        <w:lastRenderedPageBreak/>
        <w:t xml:space="preserve">When we start analyzing the </w:t>
      </w:r>
      <w:r w:rsidRPr="005F3E3C">
        <w:rPr>
          <w:b/>
          <w:bCs/>
          <w:sz w:val="28"/>
          <w:szCs w:val="28"/>
          <w:lang w:val="en-US"/>
        </w:rPr>
        <w:t>avg_spent_per_visit</w:t>
      </w:r>
      <w:r>
        <w:rPr>
          <w:sz w:val="28"/>
          <w:szCs w:val="28"/>
          <w:lang w:val="en-US"/>
        </w:rPr>
        <w:t>, we see that there seems to be a large sales volume in the categor</w:t>
      </w:r>
      <w:r w:rsidR="008F75DC">
        <w:rPr>
          <w:sz w:val="28"/>
          <w:szCs w:val="28"/>
          <w:lang w:val="en-US"/>
        </w:rPr>
        <w:t xml:space="preserve">ies </w:t>
      </w:r>
      <w:r w:rsidR="008F75DC" w:rsidRPr="008F75DC">
        <w:rPr>
          <w:b/>
          <w:bCs/>
          <w:sz w:val="28"/>
          <w:szCs w:val="28"/>
          <w:lang w:val="en-US"/>
        </w:rPr>
        <w:t>Less than RM20</w:t>
      </w:r>
      <w:r w:rsidR="008F75DC">
        <w:rPr>
          <w:b/>
          <w:bCs/>
          <w:sz w:val="28"/>
          <w:szCs w:val="28"/>
          <w:lang w:val="en-US"/>
        </w:rPr>
        <w:t>(5.81 CAD)</w:t>
      </w:r>
      <w:r w:rsidR="008F75DC">
        <w:rPr>
          <w:sz w:val="28"/>
          <w:szCs w:val="28"/>
          <w:lang w:val="en-US"/>
        </w:rPr>
        <w:t xml:space="preserve"> and </w:t>
      </w:r>
      <w:r w:rsidR="008F75DC" w:rsidRPr="008F75DC">
        <w:rPr>
          <w:b/>
          <w:bCs/>
          <w:sz w:val="28"/>
          <w:szCs w:val="28"/>
          <w:lang w:val="en-US"/>
        </w:rPr>
        <w:t>Around RM20 – RM40</w:t>
      </w:r>
      <w:r w:rsidR="008F75DC">
        <w:rPr>
          <w:b/>
          <w:bCs/>
          <w:sz w:val="28"/>
          <w:szCs w:val="28"/>
          <w:lang w:val="en-US"/>
        </w:rPr>
        <w:t xml:space="preserve"> (11.63CAD)</w:t>
      </w:r>
      <w:r w:rsidR="008F75DC" w:rsidRPr="008F75DC">
        <w:rPr>
          <w:b/>
          <w:bCs/>
          <w:sz w:val="28"/>
          <w:szCs w:val="28"/>
          <w:lang w:val="en-US"/>
        </w:rPr>
        <w:t>.</w:t>
      </w:r>
    </w:p>
    <w:p w14:paraId="6482DF81" w14:textId="77777777" w:rsidR="00EF1A00" w:rsidRPr="008F75DC" w:rsidRDefault="00EF1A00" w:rsidP="00FD4752">
      <w:pPr>
        <w:rPr>
          <w:b/>
          <w:bCs/>
          <w:sz w:val="28"/>
          <w:szCs w:val="28"/>
          <w:lang w:val="en-US"/>
        </w:rPr>
      </w:pPr>
    </w:p>
    <w:p w14:paraId="5D5BAEE7" w14:textId="3F3E0957" w:rsidR="005F3E3C" w:rsidRDefault="008F75DC" w:rsidP="00FD4752">
      <w:pPr>
        <w:rPr>
          <w:sz w:val="28"/>
          <w:szCs w:val="28"/>
          <w:lang w:val="en-US"/>
        </w:rPr>
      </w:pPr>
      <w:r w:rsidRPr="008F75DC">
        <w:rPr>
          <w:noProof/>
          <w:sz w:val="28"/>
          <w:szCs w:val="28"/>
          <w:lang w:val="en-US"/>
        </w:rPr>
        <w:drawing>
          <wp:inline distT="0" distB="0" distL="0" distR="0" wp14:anchorId="0B6DA474" wp14:editId="140A3065">
            <wp:extent cx="5731510" cy="347472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474720"/>
                    </a:xfrm>
                    <a:prstGeom prst="rect">
                      <a:avLst/>
                    </a:prstGeom>
                  </pic:spPr>
                </pic:pic>
              </a:graphicData>
            </a:graphic>
          </wp:inline>
        </w:drawing>
      </w:r>
    </w:p>
    <w:p w14:paraId="54283FEE" w14:textId="27297C82" w:rsidR="00EF1A00" w:rsidRDefault="008F75DC" w:rsidP="00FD4752">
      <w:pPr>
        <w:rPr>
          <w:sz w:val="28"/>
          <w:szCs w:val="28"/>
          <w:lang w:val="en-US"/>
        </w:rPr>
      </w:pPr>
      <w:r>
        <w:rPr>
          <w:sz w:val="28"/>
          <w:szCs w:val="28"/>
          <w:lang w:val="en-US"/>
        </w:rPr>
        <w:t>When drilling down deeper among Males and Females, we can observe that females spent more in the category Less than RM20.</w:t>
      </w:r>
    </w:p>
    <w:p w14:paraId="7CF20217" w14:textId="0BC547CF" w:rsidR="008F75DC" w:rsidRDefault="00EF1A00" w:rsidP="00FD4752">
      <w:pPr>
        <w:rPr>
          <w:sz w:val="28"/>
          <w:szCs w:val="28"/>
          <w:lang w:val="en-US"/>
        </w:rPr>
      </w:pPr>
      <w:r w:rsidRPr="00EF1A00">
        <w:rPr>
          <w:noProof/>
          <w:sz w:val="28"/>
          <w:szCs w:val="28"/>
          <w:lang w:val="en-US"/>
        </w:rPr>
        <w:drawing>
          <wp:inline distT="0" distB="0" distL="0" distR="0" wp14:anchorId="2D789CBD" wp14:editId="3D01E6CE">
            <wp:extent cx="5731510" cy="3710940"/>
            <wp:effectExtent l="0" t="0" r="254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710940"/>
                    </a:xfrm>
                    <a:prstGeom prst="rect">
                      <a:avLst/>
                    </a:prstGeom>
                  </pic:spPr>
                </pic:pic>
              </a:graphicData>
            </a:graphic>
          </wp:inline>
        </w:drawing>
      </w:r>
    </w:p>
    <w:p w14:paraId="2A6091EA" w14:textId="3DBA0380" w:rsidR="00EF1A00" w:rsidRDefault="00EF1A00" w:rsidP="00FD4752">
      <w:pPr>
        <w:rPr>
          <w:sz w:val="28"/>
          <w:szCs w:val="28"/>
          <w:lang w:val="en-US"/>
        </w:rPr>
      </w:pPr>
      <w:r>
        <w:rPr>
          <w:sz w:val="28"/>
          <w:szCs w:val="28"/>
          <w:lang w:val="en-US"/>
        </w:rPr>
        <w:lastRenderedPageBreak/>
        <w:t>The same follows for different age categories among Males and Females.</w:t>
      </w:r>
    </w:p>
    <w:p w14:paraId="242512FA" w14:textId="77777777" w:rsidR="00EF1A00" w:rsidRDefault="00EF1A00" w:rsidP="00FD4752">
      <w:pPr>
        <w:rPr>
          <w:sz w:val="28"/>
          <w:szCs w:val="28"/>
          <w:lang w:val="en-US"/>
        </w:rPr>
      </w:pPr>
    </w:p>
    <w:p w14:paraId="0BF907F1" w14:textId="7F3F7952" w:rsidR="00EF1A00" w:rsidRDefault="00EF1A00" w:rsidP="00FD4752">
      <w:pPr>
        <w:rPr>
          <w:sz w:val="28"/>
          <w:szCs w:val="28"/>
          <w:lang w:val="en-US"/>
        </w:rPr>
      </w:pPr>
      <w:r w:rsidRPr="00EF1A00">
        <w:rPr>
          <w:noProof/>
          <w:sz w:val="28"/>
          <w:szCs w:val="28"/>
          <w:lang w:val="en-US"/>
        </w:rPr>
        <w:drawing>
          <wp:inline distT="0" distB="0" distL="0" distR="0" wp14:anchorId="300475FF" wp14:editId="5D2C1571">
            <wp:extent cx="5731510" cy="33147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314700"/>
                    </a:xfrm>
                    <a:prstGeom prst="rect">
                      <a:avLst/>
                    </a:prstGeom>
                  </pic:spPr>
                </pic:pic>
              </a:graphicData>
            </a:graphic>
          </wp:inline>
        </w:drawing>
      </w:r>
    </w:p>
    <w:p w14:paraId="7B78F6D2" w14:textId="0224C63C" w:rsidR="00EF1A00" w:rsidRDefault="00EF1A00" w:rsidP="00FD4752">
      <w:pPr>
        <w:rPr>
          <w:b/>
          <w:bCs/>
          <w:sz w:val="28"/>
          <w:szCs w:val="28"/>
          <w:lang w:val="en-US"/>
        </w:rPr>
      </w:pPr>
      <w:r>
        <w:rPr>
          <w:sz w:val="28"/>
          <w:szCs w:val="28"/>
          <w:lang w:val="en-US"/>
        </w:rPr>
        <w:t xml:space="preserve">While checking if Employment type had been a confounder for </w:t>
      </w:r>
      <w:r w:rsidR="00021CF3">
        <w:rPr>
          <w:sz w:val="28"/>
          <w:szCs w:val="28"/>
          <w:lang w:val="en-US"/>
        </w:rPr>
        <w:t xml:space="preserve">less sales in the category of </w:t>
      </w:r>
      <w:r w:rsidR="00021CF3" w:rsidRPr="00021CF3">
        <w:rPr>
          <w:b/>
          <w:bCs/>
          <w:sz w:val="28"/>
          <w:szCs w:val="28"/>
          <w:lang w:val="en-US"/>
        </w:rPr>
        <w:t>More than RM40</w:t>
      </w:r>
      <w:r w:rsidR="00021CF3">
        <w:rPr>
          <w:sz w:val="28"/>
          <w:szCs w:val="28"/>
          <w:lang w:val="en-US"/>
        </w:rPr>
        <w:t xml:space="preserve">, we can outright ignore this assumption since many employed customers too are not willing to spend in the category </w:t>
      </w:r>
      <w:r w:rsidR="00021CF3" w:rsidRPr="00021CF3">
        <w:rPr>
          <w:b/>
          <w:bCs/>
          <w:sz w:val="28"/>
          <w:szCs w:val="28"/>
          <w:lang w:val="en-US"/>
        </w:rPr>
        <w:t>More than RM40</w:t>
      </w:r>
      <w:r w:rsidR="00021CF3">
        <w:rPr>
          <w:b/>
          <w:bCs/>
          <w:sz w:val="28"/>
          <w:szCs w:val="28"/>
          <w:lang w:val="en-US"/>
        </w:rPr>
        <w:t>.</w:t>
      </w:r>
    </w:p>
    <w:p w14:paraId="57D58C8A" w14:textId="77777777" w:rsidR="00021CF3" w:rsidRDefault="00021CF3" w:rsidP="00FD4752">
      <w:pPr>
        <w:rPr>
          <w:b/>
          <w:bCs/>
          <w:sz w:val="28"/>
          <w:szCs w:val="28"/>
          <w:lang w:val="en-US"/>
        </w:rPr>
      </w:pPr>
    </w:p>
    <w:p w14:paraId="7E17811A" w14:textId="367D7270" w:rsidR="00021CF3" w:rsidRDefault="00021CF3" w:rsidP="00FD4752">
      <w:pPr>
        <w:rPr>
          <w:sz w:val="28"/>
          <w:szCs w:val="28"/>
          <w:lang w:val="en-US"/>
        </w:rPr>
      </w:pPr>
      <w:r w:rsidRPr="00021CF3">
        <w:rPr>
          <w:noProof/>
          <w:sz w:val="28"/>
          <w:szCs w:val="28"/>
          <w:lang w:val="en-US"/>
        </w:rPr>
        <w:drawing>
          <wp:inline distT="0" distB="0" distL="0" distR="0" wp14:anchorId="414DBC35" wp14:editId="7F97EB24">
            <wp:extent cx="5731510" cy="329946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99460"/>
                    </a:xfrm>
                    <a:prstGeom prst="rect">
                      <a:avLst/>
                    </a:prstGeom>
                  </pic:spPr>
                </pic:pic>
              </a:graphicData>
            </a:graphic>
          </wp:inline>
        </w:drawing>
      </w:r>
    </w:p>
    <w:p w14:paraId="6CA4AD4D" w14:textId="5349F03F" w:rsidR="00021CF3" w:rsidRDefault="00021CF3" w:rsidP="00FD4752">
      <w:pPr>
        <w:rPr>
          <w:sz w:val="28"/>
          <w:szCs w:val="28"/>
          <w:lang w:val="en-US"/>
        </w:rPr>
      </w:pPr>
      <w:r w:rsidRPr="00021CF3">
        <w:rPr>
          <w:noProof/>
          <w:sz w:val="28"/>
          <w:szCs w:val="28"/>
          <w:lang w:val="en-US"/>
        </w:rPr>
        <w:lastRenderedPageBreak/>
        <w:drawing>
          <wp:inline distT="0" distB="0" distL="0" distR="0" wp14:anchorId="16867C76" wp14:editId="1361F670">
            <wp:extent cx="5731510" cy="3825240"/>
            <wp:effectExtent l="0" t="0" r="254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825240"/>
                    </a:xfrm>
                    <a:prstGeom prst="rect">
                      <a:avLst/>
                    </a:prstGeom>
                  </pic:spPr>
                </pic:pic>
              </a:graphicData>
            </a:graphic>
          </wp:inline>
        </w:drawing>
      </w:r>
    </w:p>
    <w:p w14:paraId="64E691F8" w14:textId="56929207" w:rsidR="004D35E7" w:rsidRDefault="00021CF3" w:rsidP="00FD4752">
      <w:pPr>
        <w:rPr>
          <w:sz w:val="28"/>
          <w:szCs w:val="28"/>
          <w:lang w:val="en-US"/>
        </w:rPr>
      </w:pPr>
      <w:r>
        <w:rPr>
          <w:sz w:val="28"/>
          <w:szCs w:val="28"/>
          <w:lang w:val="en-US"/>
        </w:rPr>
        <w:t xml:space="preserve">While considering Age into the picture, </w:t>
      </w:r>
      <w:r w:rsidR="004D35E7">
        <w:rPr>
          <w:sz w:val="28"/>
          <w:szCs w:val="28"/>
          <w:lang w:val="en-US"/>
        </w:rPr>
        <w:t>millennials seem to spend very less in the More than RM40 category products. And interestingly, people in the range 30 to 40+ age range when visited the store always seem to spend on something.</w:t>
      </w:r>
    </w:p>
    <w:p w14:paraId="4FF8FB05" w14:textId="77777777" w:rsidR="004D35E7" w:rsidRDefault="004D35E7" w:rsidP="00FD4752">
      <w:pPr>
        <w:rPr>
          <w:sz w:val="28"/>
          <w:szCs w:val="28"/>
          <w:lang w:val="en-US"/>
        </w:rPr>
      </w:pPr>
    </w:p>
    <w:p w14:paraId="7CE7EC0B" w14:textId="54FFB6DA" w:rsidR="00021CF3" w:rsidRDefault="004D35E7" w:rsidP="00FD4752">
      <w:pPr>
        <w:rPr>
          <w:sz w:val="28"/>
          <w:szCs w:val="28"/>
          <w:lang w:val="en-US"/>
        </w:rPr>
      </w:pPr>
      <w:r w:rsidRPr="004D35E7">
        <w:rPr>
          <w:noProof/>
          <w:sz w:val="28"/>
          <w:szCs w:val="28"/>
          <w:lang w:val="en-US"/>
        </w:rPr>
        <w:drawing>
          <wp:inline distT="0" distB="0" distL="0" distR="0" wp14:anchorId="3E1DE80E" wp14:editId="2AB262ED">
            <wp:extent cx="5731510" cy="3649980"/>
            <wp:effectExtent l="0" t="0" r="254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649980"/>
                    </a:xfrm>
                    <a:prstGeom prst="rect">
                      <a:avLst/>
                    </a:prstGeom>
                  </pic:spPr>
                </pic:pic>
              </a:graphicData>
            </a:graphic>
          </wp:inline>
        </w:drawing>
      </w:r>
      <w:r>
        <w:rPr>
          <w:sz w:val="28"/>
          <w:szCs w:val="28"/>
          <w:lang w:val="en-US"/>
        </w:rPr>
        <w:t xml:space="preserve"> </w:t>
      </w:r>
    </w:p>
    <w:p w14:paraId="67D5CA7A" w14:textId="2AB7E9D3" w:rsidR="00A7529B" w:rsidRDefault="00A7529B" w:rsidP="00FD4752">
      <w:pPr>
        <w:rPr>
          <w:sz w:val="28"/>
          <w:szCs w:val="28"/>
          <w:lang w:val="en-US"/>
        </w:rPr>
      </w:pPr>
      <w:r>
        <w:rPr>
          <w:sz w:val="28"/>
          <w:szCs w:val="28"/>
          <w:lang w:val="en-US"/>
        </w:rPr>
        <w:lastRenderedPageBreak/>
        <w:t xml:space="preserve">Plotting the count plot of all the ratings column, we see that most of them follow a right skewed distribution towards 5 star rating, </w:t>
      </w:r>
      <w:r w:rsidRPr="00A7529B">
        <w:rPr>
          <w:b/>
          <w:bCs/>
          <w:sz w:val="28"/>
          <w:szCs w:val="28"/>
          <w:lang w:val="en-US"/>
        </w:rPr>
        <w:t>except price and wifi</w:t>
      </w:r>
      <w:r>
        <w:rPr>
          <w:b/>
          <w:bCs/>
          <w:sz w:val="28"/>
          <w:szCs w:val="28"/>
          <w:lang w:val="en-US"/>
        </w:rPr>
        <w:t xml:space="preserve"> which seem to follow a perfect normal distribution. So there’s a chance for improvement.</w:t>
      </w:r>
    </w:p>
    <w:p w14:paraId="2BB8D909" w14:textId="403C8BFA" w:rsidR="00A7529B" w:rsidRDefault="00A7529B" w:rsidP="00FD4752">
      <w:pPr>
        <w:rPr>
          <w:sz w:val="28"/>
          <w:szCs w:val="28"/>
          <w:lang w:val="en-US"/>
        </w:rPr>
      </w:pPr>
      <w:r w:rsidRPr="00A7529B">
        <w:rPr>
          <w:noProof/>
          <w:sz w:val="28"/>
          <w:szCs w:val="28"/>
          <w:lang w:val="en-US"/>
        </w:rPr>
        <w:drawing>
          <wp:inline distT="0" distB="0" distL="0" distR="0" wp14:anchorId="0CA17DB8" wp14:editId="16972A40">
            <wp:extent cx="5731510" cy="520446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5204460"/>
                    </a:xfrm>
                    <a:prstGeom prst="rect">
                      <a:avLst/>
                    </a:prstGeom>
                  </pic:spPr>
                </pic:pic>
              </a:graphicData>
            </a:graphic>
          </wp:inline>
        </w:drawing>
      </w:r>
    </w:p>
    <w:p w14:paraId="6DD2CE88" w14:textId="5982DDF6" w:rsidR="00A7529B" w:rsidRDefault="00A7529B" w:rsidP="00FD4752">
      <w:pPr>
        <w:rPr>
          <w:sz w:val="28"/>
          <w:szCs w:val="28"/>
          <w:lang w:val="en-US"/>
        </w:rPr>
      </w:pPr>
    </w:p>
    <w:p w14:paraId="0C8A169D" w14:textId="5F48A848" w:rsidR="007A4F84" w:rsidRDefault="00F84144" w:rsidP="00FD4752">
      <w:pPr>
        <w:rPr>
          <w:sz w:val="28"/>
          <w:szCs w:val="28"/>
          <w:lang w:val="en-US"/>
        </w:rPr>
      </w:pPr>
      <w:r>
        <w:rPr>
          <w:sz w:val="28"/>
          <w:szCs w:val="28"/>
          <w:lang w:val="en-US"/>
        </w:rPr>
        <w:t>40 and above people also have given a low rating</w:t>
      </w:r>
      <w:r w:rsidR="00B649A8">
        <w:rPr>
          <w:sz w:val="28"/>
          <w:szCs w:val="28"/>
          <w:lang w:val="en-US"/>
        </w:rPr>
        <w:t xml:space="preserve"> (mean)</w:t>
      </w:r>
      <w:r>
        <w:rPr>
          <w:sz w:val="28"/>
          <w:szCs w:val="28"/>
          <w:lang w:val="en-US"/>
        </w:rPr>
        <w:t xml:space="preserve"> for wifi while 20 to 29 group influenced the price rating a lot when compared with others.</w:t>
      </w:r>
    </w:p>
    <w:p w14:paraId="0D1E84CC" w14:textId="5D62932C" w:rsidR="007A4F84" w:rsidRDefault="00F84144" w:rsidP="00FD4752">
      <w:pPr>
        <w:rPr>
          <w:sz w:val="28"/>
          <w:szCs w:val="28"/>
          <w:lang w:val="en-US"/>
        </w:rPr>
      </w:pPr>
      <w:r w:rsidRPr="00F84144">
        <w:rPr>
          <w:sz w:val="28"/>
          <w:szCs w:val="28"/>
          <w:lang w:val="en-US"/>
        </w:rPr>
        <w:drawing>
          <wp:inline distT="0" distB="0" distL="0" distR="0" wp14:anchorId="29B4E005" wp14:editId="190608DF">
            <wp:extent cx="5731510" cy="14554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455420"/>
                    </a:xfrm>
                    <a:prstGeom prst="rect">
                      <a:avLst/>
                    </a:prstGeom>
                  </pic:spPr>
                </pic:pic>
              </a:graphicData>
            </a:graphic>
          </wp:inline>
        </w:drawing>
      </w:r>
    </w:p>
    <w:p w14:paraId="3A0F584C" w14:textId="79BB3718" w:rsidR="007A4F84" w:rsidRDefault="007A4F84" w:rsidP="00FD4752">
      <w:pPr>
        <w:rPr>
          <w:sz w:val="28"/>
          <w:szCs w:val="28"/>
          <w:lang w:val="en-US"/>
        </w:rPr>
      </w:pPr>
    </w:p>
    <w:p w14:paraId="1E3D8B9B" w14:textId="77777777" w:rsidR="007A4F84" w:rsidRDefault="007A4F84" w:rsidP="00FD4752">
      <w:pPr>
        <w:rPr>
          <w:sz w:val="28"/>
          <w:szCs w:val="28"/>
          <w:lang w:val="en-US"/>
        </w:rPr>
      </w:pPr>
    </w:p>
    <w:p w14:paraId="3C9D797F" w14:textId="77777777" w:rsidR="007A4F84" w:rsidRDefault="007A4F84" w:rsidP="00FD4752">
      <w:pPr>
        <w:rPr>
          <w:sz w:val="28"/>
          <w:szCs w:val="28"/>
          <w:lang w:val="en-US"/>
        </w:rPr>
      </w:pPr>
    </w:p>
    <w:p w14:paraId="79A02947" w14:textId="42EBC6D0" w:rsidR="00A7529B" w:rsidRDefault="007A4F84" w:rsidP="00FD4752">
      <w:pPr>
        <w:rPr>
          <w:sz w:val="28"/>
          <w:szCs w:val="28"/>
          <w:lang w:val="en-US"/>
        </w:rPr>
      </w:pPr>
      <w:r>
        <w:rPr>
          <w:sz w:val="28"/>
          <w:szCs w:val="28"/>
          <w:lang w:val="en-US"/>
        </w:rPr>
        <w:t xml:space="preserve">Hypothetically there’s a chance for a substantial sales increase from Dine in customers by improving the wifi network. Since most people who Dine in tend to use laptops, mobile phones. As of now, there’s no data to prove this hypothesis but they mostly seem to be correlated. </w:t>
      </w:r>
    </w:p>
    <w:p w14:paraId="6A36ED5E" w14:textId="583D2289" w:rsidR="007A4F84" w:rsidRDefault="007A4F84" w:rsidP="00FD4752">
      <w:pPr>
        <w:rPr>
          <w:sz w:val="28"/>
          <w:szCs w:val="28"/>
          <w:lang w:val="en-US"/>
        </w:rPr>
      </w:pPr>
    </w:p>
    <w:p w14:paraId="6791E5AF" w14:textId="63255113" w:rsidR="007A4F84" w:rsidRDefault="007A4F84" w:rsidP="00FD4752">
      <w:pPr>
        <w:rPr>
          <w:sz w:val="28"/>
          <w:szCs w:val="28"/>
          <w:lang w:val="en-US"/>
        </w:rPr>
      </w:pPr>
    </w:p>
    <w:p w14:paraId="29A43253" w14:textId="004ADEEC" w:rsidR="007A4F84" w:rsidRDefault="007A4F84" w:rsidP="00FD4752">
      <w:pPr>
        <w:rPr>
          <w:sz w:val="28"/>
          <w:szCs w:val="28"/>
          <w:lang w:val="en-US"/>
        </w:rPr>
      </w:pPr>
      <w:r w:rsidRPr="007A4F84">
        <w:rPr>
          <w:noProof/>
          <w:sz w:val="28"/>
          <w:szCs w:val="28"/>
          <w:lang w:val="en-US"/>
        </w:rPr>
        <w:drawing>
          <wp:inline distT="0" distB="0" distL="0" distR="0" wp14:anchorId="5FA6C329" wp14:editId="4DBFA4B2">
            <wp:extent cx="5731510" cy="476440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4764405"/>
                    </a:xfrm>
                    <a:prstGeom prst="rect">
                      <a:avLst/>
                    </a:prstGeom>
                  </pic:spPr>
                </pic:pic>
              </a:graphicData>
            </a:graphic>
          </wp:inline>
        </w:drawing>
      </w:r>
    </w:p>
    <w:p w14:paraId="5356B8C8" w14:textId="40FBC193" w:rsidR="007A4F84" w:rsidRDefault="007A4F84" w:rsidP="00FD4752">
      <w:pPr>
        <w:rPr>
          <w:sz w:val="28"/>
          <w:szCs w:val="28"/>
          <w:lang w:val="en-US"/>
        </w:rPr>
      </w:pPr>
    </w:p>
    <w:p w14:paraId="5F97B18A" w14:textId="3A2184C3" w:rsidR="007A4F84" w:rsidRDefault="007A4F84" w:rsidP="00FD4752">
      <w:pPr>
        <w:rPr>
          <w:sz w:val="28"/>
          <w:szCs w:val="28"/>
          <w:lang w:val="en-US"/>
        </w:rPr>
      </w:pPr>
    </w:p>
    <w:p w14:paraId="32EF034F" w14:textId="165EB8B5" w:rsidR="007A4F84" w:rsidRDefault="007A4F84" w:rsidP="00FD4752">
      <w:pPr>
        <w:rPr>
          <w:sz w:val="28"/>
          <w:szCs w:val="28"/>
          <w:lang w:val="en-US"/>
        </w:rPr>
      </w:pPr>
    </w:p>
    <w:p w14:paraId="58584849" w14:textId="4DDA0624" w:rsidR="007A4F84" w:rsidRDefault="007A4F84" w:rsidP="00FD4752">
      <w:pPr>
        <w:rPr>
          <w:sz w:val="28"/>
          <w:szCs w:val="28"/>
          <w:lang w:val="en-US"/>
        </w:rPr>
      </w:pPr>
    </w:p>
    <w:p w14:paraId="194D8CEE" w14:textId="51DABF95" w:rsidR="007A4F84" w:rsidRDefault="007A4F84" w:rsidP="00FD4752">
      <w:pPr>
        <w:rPr>
          <w:sz w:val="28"/>
          <w:szCs w:val="28"/>
          <w:lang w:val="en-US"/>
        </w:rPr>
      </w:pPr>
      <w:r>
        <w:rPr>
          <w:sz w:val="28"/>
          <w:szCs w:val="28"/>
          <w:lang w:val="en-US"/>
        </w:rPr>
        <w:lastRenderedPageBreak/>
        <w:t xml:space="preserve">Customers who have </w:t>
      </w:r>
      <w:r w:rsidRPr="00884D3E">
        <w:rPr>
          <w:b/>
          <w:bCs/>
          <w:sz w:val="28"/>
          <w:szCs w:val="28"/>
          <w:lang w:val="en-US"/>
        </w:rPr>
        <w:t>membership</w:t>
      </w:r>
      <w:r>
        <w:rPr>
          <w:sz w:val="28"/>
          <w:szCs w:val="28"/>
          <w:lang w:val="en-US"/>
        </w:rPr>
        <w:t xml:space="preserve"> card seems to have a sense of belonging, as most customers with membership card always seem to spend and sometimes even more in higher category products.</w:t>
      </w:r>
    </w:p>
    <w:p w14:paraId="404BB78D" w14:textId="33CD820D" w:rsidR="007A4F84" w:rsidRDefault="007A4F84" w:rsidP="00FD4752">
      <w:pPr>
        <w:rPr>
          <w:sz w:val="28"/>
          <w:szCs w:val="28"/>
          <w:lang w:val="en-US"/>
        </w:rPr>
      </w:pPr>
    </w:p>
    <w:p w14:paraId="6E0300CA" w14:textId="0275E9EE" w:rsidR="007A4F84" w:rsidRDefault="007A4F84" w:rsidP="00FD4752">
      <w:pPr>
        <w:rPr>
          <w:sz w:val="28"/>
          <w:szCs w:val="28"/>
          <w:lang w:val="en-US"/>
        </w:rPr>
      </w:pPr>
      <w:r w:rsidRPr="007A4F84">
        <w:rPr>
          <w:noProof/>
          <w:sz w:val="28"/>
          <w:szCs w:val="28"/>
          <w:lang w:val="en-US"/>
        </w:rPr>
        <w:drawing>
          <wp:inline distT="0" distB="0" distL="0" distR="0" wp14:anchorId="7E86CC38" wp14:editId="67ACF93C">
            <wp:extent cx="5731510" cy="339090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390900"/>
                    </a:xfrm>
                    <a:prstGeom prst="rect">
                      <a:avLst/>
                    </a:prstGeom>
                  </pic:spPr>
                </pic:pic>
              </a:graphicData>
            </a:graphic>
          </wp:inline>
        </w:drawing>
      </w:r>
    </w:p>
    <w:p w14:paraId="009C0C15" w14:textId="7D883315" w:rsidR="007A4F84" w:rsidRDefault="007A4F84" w:rsidP="00FD4752">
      <w:pPr>
        <w:rPr>
          <w:sz w:val="28"/>
          <w:szCs w:val="28"/>
          <w:lang w:val="en-US"/>
        </w:rPr>
      </w:pPr>
    </w:p>
    <w:p w14:paraId="6D1C98F8" w14:textId="66A4C60A" w:rsidR="007A4F84" w:rsidRDefault="00884D3E" w:rsidP="00FD4752">
      <w:pPr>
        <w:rPr>
          <w:sz w:val="28"/>
          <w:szCs w:val="28"/>
          <w:lang w:val="en-US"/>
        </w:rPr>
      </w:pPr>
      <w:r w:rsidRPr="00884D3E">
        <w:rPr>
          <w:noProof/>
          <w:sz w:val="28"/>
          <w:szCs w:val="28"/>
          <w:lang w:val="en-US"/>
        </w:rPr>
        <w:drawing>
          <wp:inline distT="0" distB="0" distL="0" distR="0" wp14:anchorId="5EBC9B3E" wp14:editId="6E524EC5">
            <wp:extent cx="5731510" cy="374142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741420"/>
                    </a:xfrm>
                    <a:prstGeom prst="rect">
                      <a:avLst/>
                    </a:prstGeom>
                  </pic:spPr>
                </pic:pic>
              </a:graphicData>
            </a:graphic>
          </wp:inline>
        </w:drawing>
      </w:r>
    </w:p>
    <w:p w14:paraId="5A4E4BD1" w14:textId="34F391BF" w:rsidR="00884D3E" w:rsidRDefault="00884D3E" w:rsidP="00FD4752">
      <w:pPr>
        <w:rPr>
          <w:sz w:val="28"/>
          <w:szCs w:val="28"/>
          <w:lang w:val="en-US"/>
        </w:rPr>
      </w:pPr>
    </w:p>
    <w:p w14:paraId="7F2B26E6" w14:textId="1FF48047" w:rsidR="00884D3E" w:rsidRDefault="00884D3E" w:rsidP="00FD4752">
      <w:pPr>
        <w:rPr>
          <w:sz w:val="28"/>
          <w:szCs w:val="28"/>
          <w:lang w:val="en-US"/>
        </w:rPr>
      </w:pPr>
    </w:p>
    <w:p w14:paraId="01E9E2F6" w14:textId="77777777" w:rsidR="00C8211C" w:rsidRDefault="00C8211C" w:rsidP="00FD4752">
      <w:pPr>
        <w:rPr>
          <w:sz w:val="28"/>
          <w:szCs w:val="28"/>
          <w:lang w:val="en-US"/>
        </w:rPr>
      </w:pPr>
    </w:p>
    <w:p w14:paraId="3449FD8A" w14:textId="0697C7F9" w:rsidR="00884D3E" w:rsidRDefault="00884D3E" w:rsidP="00FD4752">
      <w:pPr>
        <w:rPr>
          <w:sz w:val="28"/>
          <w:szCs w:val="28"/>
          <w:lang w:val="en-US"/>
        </w:rPr>
      </w:pPr>
      <w:r>
        <w:rPr>
          <w:sz w:val="28"/>
          <w:szCs w:val="28"/>
          <w:lang w:val="en-US"/>
        </w:rPr>
        <w:t xml:space="preserve">To conclude the analysis, by testing these below suggestions there a chance for </w:t>
      </w:r>
      <w:r w:rsidR="00C8211C">
        <w:rPr>
          <w:sz w:val="28"/>
          <w:szCs w:val="28"/>
          <w:lang w:val="en-US"/>
        </w:rPr>
        <w:t xml:space="preserve">subsequent </w:t>
      </w:r>
      <w:r>
        <w:rPr>
          <w:sz w:val="28"/>
          <w:szCs w:val="28"/>
          <w:lang w:val="en-US"/>
        </w:rPr>
        <w:t>increase in sales</w:t>
      </w:r>
    </w:p>
    <w:p w14:paraId="6225A02C" w14:textId="3B6C0566" w:rsidR="00884D3E" w:rsidRDefault="00884D3E" w:rsidP="00884D3E">
      <w:pPr>
        <w:pStyle w:val="ListParagraph"/>
        <w:numPr>
          <w:ilvl w:val="0"/>
          <w:numId w:val="1"/>
        </w:numPr>
        <w:rPr>
          <w:sz w:val="28"/>
          <w:szCs w:val="28"/>
          <w:lang w:val="en-US"/>
        </w:rPr>
      </w:pPr>
      <w:r>
        <w:rPr>
          <w:sz w:val="28"/>
          <w:szCs w:val="28"/>
          <w:lang w:val="en-US"/>
        </w:rPr>
        <w:t xml:space="preserve">Adding few more products to the category ‘Less than RM20’ and Around RM20 – RM40’ </w:t>
      </w:r>
    </w:p>
    <w:p w14:paraId="3A17E13D" w14:textId="5094DAB5" w:rsidR="00884D3E" w:rsidRDefault="00884D3E" w:rsidP="00884D3E">
      <w:pPr>
        <w:pStyle w:val="ListParagraph"/>
        <w:numPr>
          <w:ilvl w:val="0"/>
          <w:numId w:val="1"/>
        </w:numPr>
        <w:rPr>
          <w:sz w:val="28"/>
          <w:szCs w:val="28"/>
          <w:lang w:val="en-US"/>
        </w:rPr>
      </w:pPr>
      <w:r>
        <w:rPr>
          <w:sz w:val="28"/>
          <w:szCs w:val="28"/>
          <w:lang w:val="en-US"/>
        </w:rPr>
        <w:t>Improving the WIFI network</w:t>
      </w:r>
    </w:p>
    <w:p w14:paraId="0F46595A" w14:textId="46E4A906" w:rsidR="00884D3E" w:rsidRDefault="00884D3E" w:rsidP="00884D3E">
      <w:pPr>
        <w:pStyle w:val="ListParagraph"/>
        <w:numPr>
          <w:ilvl w:val="0"/>
          <w:numId w:val="1"/>
        </w:numPr>
        <w:rPr>
          <w:sz w:val="28"/>
          <w:szCs w:val="28"/>
          <w:lang w:val="en-US"/>
        </w:rPr>
      </w:pPr>
      <w:r>
        <w:rPr>
          <w:sz w:val="28"/>
          <w:szCs w:val="28"/>
          <w:lang w:val="en-US"/>
        </w:rPr>
        <w:t>Signing up more customers who are above 20 into members</w:t>
      </w:r>
    </w:p>
    <w:p w14:paraId="4D351BE1" w14:textId="6C398D60" w:rsidR="00884D3E" w:rsidRDefault="00884D3E" w:rsidP="00884D3E">
      <w:pPr>
        <w:rPr>
          <w:sz w:val="28"/>
          <w:szCs w:val="28"/>
          <w:lang w:val="en-US"/>
        </w:rPr>
      </w:pPr>
    </w:p>
    <w:p w14:paraId="76F1933C" w14:textId="2CAA4C46" w:rsidR="00B11496" w:rsidRDefault="00B11496" w:rsidP="00884D3E">
      <w:pPr>
        <w:rPr>
          <w:sz w:val="28"/>
          <w:szCs w:val="28"/>
          <w:lang w:val="en-US"/>
        </w:rPr>
      </w:pPr>
    </w:p>
    <w:p w14:paraId="1C3CED6D" w14:textId="20C8EDDA" w:rsidR="00B11496" w:rsidRDefault="00B11496" w:rsidP="00884D3E">
      <w:pPr>
        <w:rPr>
          <w:sz w:val="28"/>
          <w:szCs w:val="28"/>
          <w:lang w:val="en-US"/>
        </w:rPr>
      </w:pPr>
    </w:p>
    <w:p w14:paraId="5759829C" w14:textId="77777777" w:rsidR="00C8211C" w:rsidRDefault="00C8211C" w:rsidP="00884D3E">
      <w:pPr>
        <w:rPr>
          <w:sz w:val="28"/>
          <w:szCs w:val="28"/>
          <w:lang w:val="en-US"/>
        </w:rPr>
      </w:pPr>
    </w:p>
    <w:p w14:paraId="41503B94" w14:textId="6AF7C0AB" w:rsidR="00B11496" w:rsidRDefault="00B11496" w:rsidP="00884D3E">
      <w:pPr>
        <w:rPr>
          <w:sz w:val="28"/>
          <w:szCs w:val="28"/>
          <w:lang w:val="en-US"/>
        </w:rPr>
      </w:pPr>
      <w:r>
        <w:rPr>
          <w:sz w:val="28"/>
          <w:szCs w:val="28"/>
          <w:lang w:val="en-US"/>
        </w:rPr>
        <w:t>Group G:</w:t>
      </w:r>
    </w:p>
    <w:p w14:paraId="3DA75562" w14:textId="283DA0B6" w:rsidR="00B11496" w:rsidRDefault="00B11496" w:rsidP="00884D3E">
      <w:pPr>
        <w:rPr>
          <w:sz w:val="28"/>
          <w:szCs w:val="28"/>
          <w:lang w:val="en-US"/>
        </w:rPr>
      </w:pPr>
      <w:r>
        <w:rPr>
          <w:sz w:val="28"/>
          <w:szCs w:val="28"/>
          <w:lang w:val="en-US"/>
        </w:rPr>
        <w:t>Dheshoju Kalyan Kumar</w:t>
      </w:r>
    </w:p>
    <w:p w14:paraId="5F4B238F" w14:textId="50169513" w:rsidR="00C8211C" w:rsidRDefault="00C8211C" w:rsidP="00884D3E">
      <w:pPr>
        <w:rPr>
          <w:sz w:val="28"/>
          <w:szCs w:val="28"/>
          <w:lang w:val="en-US"/>
        </w:rPr>
      </w:pPr>
      <w:r>
        <w:rPr>
          <w:sz w:val="28"/>
          <w:szCs w:val="28"/>
          <w:lang w:val="en-US"/>
        </w:rPr>
        <w:t>Gurdaan Walia</w:t>
      </w:r>
    </w:p>
    <w:p w14:paraId="0D61E80D" w14:textId="421D9939" w:rsidR="00C8211C" w:rsidRDefault="00C8211C" w:rsidP="00884D3E">
      <w:pPr>
        <w:rPr>
          <w:sz w:val="28"/>
          <w:szCs w:val="28"/>
          <w:lang w:val="en-US"/>
        </w:rPr>
      </w:pPr>
      <w:r>
        <w:rPr>
          <w:sz w:val="28"/>
          <w:szCs w:val="28"/>
          <w:lang w:val="en-US"/>
        </w:rPr>
        <w:t>Manuel Paredes</w:t>
      </w:r>
    </w:p>
    <w:p w14:paraId="048BE53F" w14:textId="79A3ED06" w:rsidR="00C8211C" w:rsidRDefault="00C8211C" w:rsidP="00884D3E">
      <w:pPr>
        <w:rPr>
          <w:sz w:val="28"/>
          <w:szCs w:val="28"/>
          <w:lang w:val="en-US"/>
        </w:rPr>
      </w:pPr>
      <w:r>
        <w:rPr>
          <w:sz w:val="28"/>
          <w:szCs w:val="28"/>
          <w:lang w:val="en-US"/>
        </w:rPr>
        <w:t>Keerat Singh Sandhu</w:t>
      </w:r>
    </w:p>
    <w:p w14:paraId="1C398812" w14:textId="77777777" w:rsidR="00B11496" w:rsidRPr="00884D3E" w:rsidRDefault="00B11496" w:rsidP="00884D3E">
      <w:pPr>
        <w:rPr>
          <w:sz w:val="28"/>
          <w:szCs w:val="28"/>
          <w:lang w:val="en-US"/>
        </w:rPr>
      </w:pPr>
    </w:p>
    <w:sectPr w:rsidR="00B11496" w:rsidRPr="00884D3E" w:rsidSect="00EF1A00">
      <w:pgSz w:w="11906" w:h="16838"/>
      <w:pgMar w:top="1134"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F46188"/>
    <w:multiLevelType w:val="hybridMultilevel"/>
    <w:tmpl w:val="D73494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CE84ABF"/>
    <w:multiLevelType w:val="multilevel"/>
    <w:tmpl w:val="9DB6E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7271122">
    <w:abstractNumId w:val="0"/>
  </w:num>
  <w:num w:numId="2" w16cid:durableId="18317481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38D"/>
    <w:rsid w:val="00021CF3"/>
    <w:rsid w:val="0040638D"/>
    <w:rsid w:val="004D35E7"/>
    <w:rsid w:val="005F3E3C"/>
    <w:rsid w:val="006A3EE4"/>
    <w:rsid w:val="007A4F84"/>
    <w:rsid w:val="00884D3E"/>
    <w:rsid w:val="008F75DC"/>
    <w:rsid w:val="00A7529B"/>
    <w:rsid w:val="00B11496"/>
    <w:rsid w:val="00B649A8"/>
    <w:rsid w:val="00C8211C"/>
    <w:rsid w:val="00EF1A00"/>
    <w:rsid w:val="00F84144"/>
    <w:rsid w:val="00FD47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461F0"/>
  <w15:chartTrackingRefBased/>
  <w15:docId w15:val="{377682B4-ED74-4BD7-ACF6-5A772071E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0638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FD475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638D"/>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FD475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84D3E"/>
    <w:pPr>
      <w:ind w:left="720"/>
      <w:contextualSpacing/>
    </w:pPr>
  </w:style>
  <w:style w:type="paragraph" w:customStyle="1" w:styleId="info-pane-member-list-item">
    <w:name w:val="info-pane-member-list-item"/>
    <w:basedOn w:val="Normal"/>
    <w:rsid w:val="00C8211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7131681">
      <w:bodyDiv w:val="1"/>
      <w:marLeft w:val="0"/>
      <w:marRight w:val="0"/>
      <w:marTop w:val="0"/>
      <w:marBottom w:val="0"/>
      <w:divBdr>
        <w:top w:val="none" w:sz="0" w:space="0" w:color="auto"/>
        <w:left w:val="none" w:sz="0" w:space="0" w:color="auto"/>
        <w:bottom w:val="none" w:sz="0" w:space="0" w:color="auto"/>
        <w:right w:val="none" w:sz="0" w:space="0" w:color="auto"/>
      </w:divBdr>
      <w:divsChild>
        <w:div w:id="1608199757">
          <w:marLeft w:val="0"/>
          <w:marRight w:val="0"/>
          <w:marTop w:val="0"/>
          <w:marBottom w:val="0"/>
          <w:divBdr>
            <w:top w:val="none" w:sz="0" w:space="0" w:color="auto"/>
            <w:left w:val="none" w:sz="0" w:space="0" w:color="auto"/>
            <w:bottom w:val="none" w:sz="0" w:space="0" w:color="auto"/>
            <w:right w:val="none" w:sz="0" w:space="0" w:color="auto"/>
          </w:divBdr>
          <w:divsChild>
            <w:div w:id="641468289">
              <w:marLeft w:val="0"/>
              <w:marRight w:val="0"/>
              <w:marTop w:val="0"/>
              <w:marBottom w:val="0"/>
              <w:divBdr>
                <w:top w:val="none" w:sz="0" w:space="0" w:color="auto"/>
                <w:left w:val="none" w:sz="0" w:space="0" w:color="auto"/>
                <w:bottom w:val="none" w:sz="0" w:space="0" w:color="auto"/>
                <w:right w:val="none" w:sz="0" w:space="0" w:color="auto"/>
              </w:divBdr>
              <w:divsChild>
                <w:div w:id="185414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728071">
          <w:marLeft w:val="0"/>
          <w:marRight w:val="0"/>
          <w:marTop w:val="0"/>
          <w:marBottom w:val="0"/>
          <w:divBdr>
            <w:top w:val="none" w:sz="0" w:space="0" w:color="auto"/>
            <w:left w:val="none" w:sz="0" w:space="0" w:color="auto"/>
            <w:bottom w:val="none" w:sz="0" w:space="0" w:color="auto"/>
            <w:right w:val="none" w:sz="0" w:space="0" w:color="auto"/>
          </w:divBdr>
        </w:div>
      </w:divsChild>
    </w:div>
    <w:div w:id="1092968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8</Pages>
  <Words>414</Words>
  <Characters>2365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Kalyan Kumar</dc:creator>
  <cp:keywords/>
  <dc:description/>
  <cp:lastModifiedBy>Kalyan Kumar</cp:lastModifiedBy>
  <cp:revision>4</cp:revision>
  <dcterms:created xsi:type="dcterms:W3CDTF">2022-09-12T10:09:00Z</dcterms:created>
  <dcterms:modified xsi:type="dcterms:W3CDTF">2022-09-12T19:44:00Z</dcterms:modified>
</cp:coreProperties>
</file>