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Zagadnienia na 100%: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1. Tryby adresowania dla procesora MC6800, MC68HC05, Intel 8051. Np. omów adresowanie wzgl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ędne w MC6800, podaj przykład (w asemblerze(zaprezentuj tryb, kt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óry opisujemy i z danego procesora)).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10. Jak jest zbudowany stos i do czego służy.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11. Jak jest zbudowany podprogram i do czego s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łuży.  (jedno z tych trzech pytań będzie)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12. Co to jest i do czego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łuży wektor przerwań.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2F5496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  <w:t xml:space="preserve">1. Tryby adresowania dla procesora MC6800, MC68HC05, Intel 8051. Np. omów adresowanie wzgl</w:t>
      </w:r>
      <w:r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  <w:t xml:space="preserve">ędne w MC6800, podaj przykład.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  <w:t xml:space="preserve">MC6800: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Adresowanie akumulatorów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operacja na rejestrze wewn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ętrznym A lub B. Rozkaz jest jednobajtowy.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Przyk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ład: CLRA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; wyczyszczenie akumulatora A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Adresowanie Rejestrowe / Wewn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ętrzne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operacja na rejestrach specjalnych procesora (PC, SP, X). Rozkaz jest jednobajtowy.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Przyk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ład: INX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; zwiększenie rejestru indeksowego X o 1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Adresowanie Natychmiastowe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argumentem jest sta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ła wartość liczbowa, zapisana zaraz za kodem operacji. W asemblerze rozpoznawane po znaku #.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Przyk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ład: LDAA #$55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; załaduj do akumulatora A wartość szesnastkową 55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Adresowanie Bezpo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średnie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- argumentem jest 8-bitowy adres pamięci (od $00 do $FF). Pozwala na szybki dostęp do tzw. strony zerowej pamięci RAM.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Przyk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ład: LDAA $25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; załaduj do A zawartość pamięci o adresie $0025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Adresowanie Rozszerzone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- argumentem jest pe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łny, 16-bitowy adres absolutny pamięci (od $0000 do $FFFF). Rozkaz jest trzybajtowy.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Przyk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ład: LDAB $2004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; załaduj do B zawartość kom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órki o adresie $2004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Adresowanie Indeksowe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adres jest sumą wartości z rejestru X oraz podanego przesunięcia (offsetu). W asemblerze oznaczane przez ,X.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Przyk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ład: LDAA 5,X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; załaduj do A zawartość pamięci spod adresu: rejestr X + 5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Adresowanie Wzgl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ędne -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stosowane wyłącznie przy skokach (np. BRA, BSR). Drugi bajt instrukcji zawiera 8-bitowe przesunięcie ze znakiem (kod U2).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Wzór: $D = (PC + 2) + R$ (gdzie $D$ to adres docelowy, $PC$ to adres rozkazu, a $R$ to przesuni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ęcie).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Zasi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ęg skoku: od $-128$ do $+127$ bajt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 od adresu nast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ępnej instrukcji.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Przyk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ład: BRA TARGET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; skok bezwarunkowy do etykiety TARGET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  <w:t xml:space="preserve">8051: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Adresowanie  rejestrowe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operandem  instrukcji  jest  jeden z  rejestr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 R0..R7  z  aktywnego banku  rejestrów,  akumulator,  rejestr  B  lub wska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źnik danych DPTR.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Przyk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ład: MOV A,R0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; przeniesienie zawartości rejestru R0 do akumulatora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Adresowanie  bezpo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średnie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operand  jest  jawnie  podanym  8-bitowym adresem  rejestru SFR, rejestru dolnego obszaru RAM  lub bitu adresowalnego bezpo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średnio.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Przyk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ład: MOV A,032H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; przeniesienie zawartości kom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órki o adresie 032H do akumulatora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Adresowanie  natychmiastowe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operand  jest  sta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łą (8  lub  16  bit.) umieszczoną w kodzie programu (pamięć ROM).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Przyk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ład: ADD A,#32H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; dodanie do akumulatora liczby 32H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Adresowanie  po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średnie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okre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ślenie adresu za pomocą zawartości R0 lub R1 (z aktywnego banku rejestr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odwo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łanie do przestrzeni 256 bajt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ów.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Przykład: MOV A,@R0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; przeniesienie zawartości kom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órki o adresie zawartym w rejestrze R0 do akumulatora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Adresowanie sumą  zawartości  rejestru bazowego  i  indeksowego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łuży do kopiowania bajtu z pamięci programu.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Przyk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ład: MOVC A,@A+DPTR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; przeniesienie zawartości kom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órki pami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ęci programu o adresie zawartość A + DPTR  do akumulatora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Przyk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ład: MOVC A,@A+PC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; przeniesienie zawartości kom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órki pami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ęci programu o adresie zawartość A + PC  do akumulatora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  <w:t xml:space="preserve">Motorola 86HC05: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IMM, immediate (natychmiastowe)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argument bezpo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średnio w programie.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Przyk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ład: LDA #$55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; załadowanie liczby 55H do akumulatora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INH inherent (rejestrowe)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bez argument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 (dotyczy rejestrów CPU),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źr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ło i przeznaczenie określone przez sam kod rozkazu.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Przyk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ład: INCA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; zwiększenie akumulatora o 1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EXT extended (rozszerzone)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16-bitowy adres argumentu.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Przyk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ład: LDA $3FF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; załadowanie wartości kom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órki o adresie 03FFH do akumulatora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 direct page (bezpośrednie)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8-bitowy adres argumentu.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Przyk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ład: LDA $FF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; załadowanie wartości kom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órki o adresie 00FFH do akumulatora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IX IX1 IX2 indexed (0,1,2-byte offset) (indeksowe, z 0-, 1-, lub 2-bajtowym offset'em)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X jako wska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źnik argumentu.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Przyk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ład: LDA 0,X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; załadowanie wartości kom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órki o adresie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ędącym zawartością X do akumulatora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Przyk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ład: LDA 2,X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; załadowanie wartości kom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órki o adresie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ędącym zawartością X zwiększonym o 2 do akumulatora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Przyk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ład: LDA $3E0,X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załadowanie wartości kom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órki o adresie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ędącym zawartością X zwiększonym o 03E0H do akumulatora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REL relative (wzgl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ędne)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adres wynikowy liczony wzgl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ędem PC, 8-bitowy offset ze znakiem, używany tylko w instrukcjach typu branch.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Przyk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ład: BRA $7F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; skok do instrukcji o adresie PC+2+$7F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  <w:t xml:space="preserve">10. Jak jest zbudowany stos i do czego s</w:t>
      </w:r>
      <w:r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  <w:t xml:space="preserve">łuży.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Budowa stosu.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Mikroprocesor M6800 posiada 16-bitowy wska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źnik stosu SP, bajt przechowywany na stosie jest zapisywany w kom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órce pami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ęci o adresie zapisanym w SP. Bezpośrednio po zapisie każdego bajtu informacji na stosie, wskaźnik stosu SP zostaje automatycznie dekrementowany. Stos rośnie w 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ó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ł pamięci, dlatego programista musi zadbać aby zarezerwowana ilość pamięci była wystarczająca. Pobieranie informacji ze stosu musi zostać wykonane w odwrotnej kolejności, a po każdym odczytaniu ze stosu kolejnego bajtu informacji, wskaźnik stosu SP zostaje automatycznie inkrementowany.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Stos mo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że być tworzony w dowolnym obszarze pamięci RAM (64kb). Istnieje możliwość tworzenia kilku stos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ów sk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ładających się z ciągłych blok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ów pami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ęci.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Do zapisu na stosie pojedynczego bajtu danych korzystamy z rozkazu PSH, który zapisuje na stos warto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ść akumulatora A lub B. Do odczytu ze stosu pojedynczego bajtu danych korzystamy z rozkazu PUL, kt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óry zapisuje warto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ść ze stosu do akumulatora A lub B.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Przeznaczenie stosu.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Ze stosu korzystamy zwykle w 3 g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ł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ównych przypadkach:</w:t>
      </w:r>
    </w:p>
    <w:p>
      <w:pPr>
        <w:numPr>
          <w:ilvl w:val="0"/>
          <w:numId w:val="7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Obsługa przerwań - gdy następuje przerwanie, stan rejestr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ów procesora zostaje zapisany na stosie, nast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ępnie po skończonej obsłudze przerwania, stan rejestr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ów zostaje pobrany ze stosu.</w:t>
      </w:r>
    </w:p>
    <w:p>
      <w:pPr>
        <w:numPr>
          <w:ilvl w:val="0"/>
          <w:numId w:val="7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Skoki do podprogramów - w przypadku skoków do podprogramów, na stosie odkładany zostaje ślad powrotu, dzięki kt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óremu po wykonaniu podprogramu, mo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żna było wr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óci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ć do poprzedniego bloku pamięci.</w:t>
      </w:r>
    </w:p>
    <w:p>
      <w:pPr>
        <w:numPr>
          <w:ilvl w:val="0"/>
          <w:numId w:val="7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Tymczasowe przechowywanie danych.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  <w:t xml:space="preserve">11. Jak jest zbudowany podprogram i do czego s</w:t>
      </w:r>
      <w:r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  <w:t xml:space="preserve">łuży.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Podprogramy pozwalaj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ą programiście na modułową budowę programu, przejrzystość i łatwość w 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ó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źniejszej jego modyfikacji. Mechanizm stosu umożliwia wywołanie i powr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ót z podprogramów. Wykorzystanie stosu umo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żliwia 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ównie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ż wywołanie podprogramu podczas wykonywania innego podprogramu (zagnieżdżenie podprogram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ów).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Rozkazy BSR i JSR są rozkazami skoku do podprogramu, na początku wykonania zapisują na stosie adres powrotu.</w:t>
      </w:r>
    </w:p>
    <w:p>
      <w:pPr>
        <w:numPr>
          <w:ilvl w:val="0"/>
          <w:numId w:val="10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 przypadku rozkazu BSR - warto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ść rejestru PC jest zapisywana jako adres rozkazu BSR zwiększony o dwa</w:t>
      </w:r>
    </w:p>
    <w:p>
      <w:pPr>
        <w:numPr>
          <w:ilvl w:val="0"/>
          <w:numId w:val="10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 przypadku rozkazu JSR - warto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ść rejestru PC jest zapisywana jako adres rozkazu BSR zwiększony o dwa lub trzy w zależności od trybu adresowania (rozszerzone lub indeksowe)</w:t>
      </w:r>
    </w:p>
    <w:p>
      <w:pPr>
        <w:spacing w:before="0" w:after="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Powrót z podprogramu wykonuje si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ę za pomocą rozkazu RTS - adres powrotu jest odczytywany ze stosu i zapisywany do rejestru PC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  <w:t xml:space="preserve">12. Co to jest i do czego s</w:t>
      </w:r>
      <w:r>
        <w:rPr>
          <w:rFonts w:ascii="Calibri" w:hAnsi="Calibri" w:cs="Calibri" w:eastAsia="Calibri"/>
          <w:b/>
          <w:color w:val="2F5496"/>
          <w:spacing w:val="0"/>
          <w:position w:val="0"/>
          <w:sz w:val="22"/>
          <w:shd w:fill="auto" w:val="clear"/>
        </w:rPr>
        <w:t xml:space="preserve">łuży wektor przerwań.</w:t>
      </w:r>
    </w:p>
    <w:p>
      <w:pPr>
        <w:numPr>
          <w:ilvl w:val="0"/>
          <w:numId w:val="14"/>
        </w:numPr>
        <w:tabs>
          <w:tab w:val="left" w:pos="720" w:leader="none"/>
        </w:tabs>
        <w:suppressAutoHyphens w:val="true"/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Flaga/bit istnienia przerwania wchodzi w stan wskazuj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ący, że przerwanie ma nastąpić.</w:t>
      </w:r>
    </w:p>
    <w:p>
      <w:pPr>
        <w:numPr>
          <w:ilvl w:val="0"/>
          <w:numId w:val="14"/>
        </w:numPr>
        <w:tabs>
          <w:tab w:val="left" w:pos="720" w:leader="none"/>
        </w:tabs>
        <w:suppressAutoHyphens w:val="true"/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Wykonywanie rozkazów jest zatrzymane. </w:t>
      </w:r>
    </w:p>
    <w:p>
      <w:pPr>
        <w:numPr>
          <w:ilvl w:val="0"/>
          <w:numId w:val="14"/>
        </w:numPr>
        <w:tabs>
          <w:tab w:val="left" w:pos="720" w:leader="none"/>
        </w:tabs>
        <w:suppressAutoHyphens w:val="true"/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Rejestry procesora wrzucane 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ą na stos.</w:t>
      </w:r>
    </w:p>
    <w:p>
      <w:pPr>
        <w:numPr>
          <w:ilvl w:val="0"/>
          <w:numId w:val="14"/>
        </w:numPr>
        <w:tabs>
          <w:tab w:val="left" w:pos="720" w:leader="none"/>
        </w:tabs>
        <w:suppressAutoHyphens w:val="true"/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Procesor, wiedz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ąc skąd przyszło przerwanie, idzie do adresu podanego w kom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órce pami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ęci będącej wektorem przerwania dla tego konkretnego przerwania.</w:t>
      </w:r>
    </w:p>
    <w:p>
      <w:pPr>
        <w:numPr>
          <w:ilvl w:val="0"/>
          <w:numId w:val="14"/>
        </w:numPr>
        <w:tabs>
          <w:tab w:val="left" w:pos="720" w:leader="none"/>
        </w:tabs>
        <w:suppressAutoHyphens w:val="true"/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Wykonywany jest podprogram obs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ługujący przerwanie.</w:t>
      </w:r>
    </w:p>
    <w:p>
      <w:pPr>
        <w:numPr>
          <w:ilvl w:val="0"/>
          <w:numId w:val="14"/>
        </w:numPr>
        <w:tabs>
          <w:tab w:val="left" w:pos="720" w:leader="none"/>
        </w:tabs>
        <w:suppressAutoHyphens w:val="true"/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Stan procesora zostaje zdj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ęty ze stosu.</w:t>
      </w:r>
    </w:p>
    <w:p>
      <w:pPr>
        <w:numPr>
          <w:ilvl w:val="0"/>
          <w:numId w:val="14"/>
        </w:numPr>
        <w:tabs>
          <w:tab w:val="left" w:pos="720" w:leader="none"/>
        </w:tabs>
        <w:suppressAutoHyphens w:val="true"/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Normalne dzia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łanie zostaje wznowione.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Wektory przerwa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ń to kom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órki pami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ęci (dla obu procesor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ów znajduj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ą się w RAM'ie), zawierające adresy podprogram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ów obs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ługujących odpowiednie im przerwania. Potrzebne są po to, żeby 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óc obs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łużyć nieobliczalnie pojawiające się sygnały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tzn. takie, których dok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ładnego czasu zaistnienia nie da się określić.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Zbuduj p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ętle w programie, w kt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órej b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ędzie zwiększany rejestr X od wartości 1 do wartości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1000.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LDX</w:t>
        <w:tab/>
        <w:t xml:space="preserve">#$0001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INX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CPX</w:t>
        <w:tab/>
        <w:t xml:space="preserve">#$1000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BNE</w:t>
        <w:tab/>
        <w:t xml:space="preserve">$FA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Pomnó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ż wartość w akumulatorze B przez liczbę 3 i zapisz wynik do akumulatora A, pomiń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przeniesienie.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LDX</w:t>
        <w:tab/>
        <w:t xml:space="preserve">#$0000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ABA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INX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CPX</w:t>
        <w:tab/>
        <w:t xml:space="preserve">#$0003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BNE</w:t>
        <w:tab/>
        <w:t xml:space="preserve">$F9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Porównaj dwie liczby w akumulatorach A i B, wi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ększą zapisz do kom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órki pami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ęci o adresie $1212.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CBA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BGE</w:t>
        <w:tab/>
        <w:t xml:space="preserve">$08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STAB</w:t>
        <w:tab/>
        <w:t xml:space="preserve">$1212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BRA</w:t>
        <w:tab/>
        <w:t xml:space="preserve">$0B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STAA</w:t>
        <w:tab/>
        <w:t xml:space="preserve">$1212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Napisz podprogram zamieniaj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ący miejscami liczby zapisane w akumulatorach A i B.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LDS</w:t>
        <w:tab/>
        <w:t xml:space="preserve">#$FFF7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BSR</w:t>
        <w:tab/>
        <w:t xml:space="preserve">$08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…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//$08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STAA</w:t>
        <w:tab/>
        <w:t xml:space="preserve">$1000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TBA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LDAB</w:t>
        <w:tab/>
        <w:t xml:space="preserve">$1000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RTS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Dodatkowe kody:</w:t>
      </w:r>
    </w:p>
    <w:p>
      <w:pPr>
        <w:spacing w:before="0" w:after="66" w:line="240"/>
        <w:ind w:right="0" w:left="0" w:firstLine="0"/>
        <w:jc w:val="left"/>
        <w:rPr>
          <w:rFonts w:ascii="Calibri" w:hAnsi="Calibri" w:cs="Calibri" w:eastAsia="Calibri"/>
          <w:b/>
          <w:color w:val="7030A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7030A0"/>
          <w:spacing w:val="0"/>
          <w:position w:val="0"/>
          <w:sz w:val="24"/>
          <w:shd w:fill="auto" w:val="clear"/>
        </w:rPr>
        <w:t xml:space="preserve">a) W akumulatorze A jest liczba 8 bitowa, pomnó</w:t>
      </w:r>
      <w:r>
        <w:rPr>
          <w:rFonts w:ascii="Calibri" w:hAnsi="Calibri" w:cs="Calibri" w:eastAsia="Calibri"/>
          <w:b/>
          <w:color w:val="7030A0"/>
          <w:spacing w:val="0"/>
          <w:position w:val="0"/>
          <w:sz w:val="24"/>
          <w:shd w:fill="auto" w:val="clear"/>
        </w:rPr>
        <w:t xml:space="preserve">ż ją przez 3 i zapisz do B. </w:t>
      </w:r>
    </w:p>
    <w:p>
      <w:pPr>
        <w:spacing w:before="0" w:after="66" w:line="240"/>
        <w:ind w:right="0" w:left="0" w:firstLine="0"/>
        <w:jc w:val="left"/>
        <w:rPr>
          <w:rFonts w:ascii="Calibri" w:hAnsi="Calibri" w:cs="Calibri" w:eastAsia="Calibri"/>
          <w:b/>
          <w:color w:val="7030A0"/>
          <w:spacing w:val="0"/>
          <w:position w:val="0"/>
          <w:sz w:val="24"/>
          <w:shd w:fill="auto" w:val="clear"/>
        </w:rPr>
      </w:pPr>
    </w:p>
    <w:p>
      <w:pPr>
        <w:spacing w:before="0" w:after="66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TAB</w:t>
        <w:tab/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  <w:tab/>
        <w:tab/>
        <w:t xml:space="preserve">// B=A</w:t>
      </w:r>
    </w:p>
    <w:p>
      <w:pPr>
        <w:spacing w:before="0" w:after="66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ASLA</w:t>
        <w:tab/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  <w:tab/>
        <w:tab/>
        <w:t xml:space="preserve">// A=A*2</w:t>
      </w:r>
    </w:p>
    <w:p>
      <w:pPr>
        <w:spacing w:before="0" w:after="66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ABA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  <w:tab/>
        <w:tab/>
        <w:tab/>
        <w:t xml:space="preserve">// A=A+B =&gt; A=A*2+A =&gt; A=3*A</w:t>
      </w:r>
    </w:p>
    <w:p>
      <w:pPr>
        <w:spacing w:before="0" w:after="66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TAB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</w:t>
        <w:tab/>
        <w:tab/>
        <w:tab/>
        <w:t xml:space="preserve">// B=A</w:t>
      </w:r>
    </w:p>
    <w:p>
      <w:pPr>
        <w:spacing w:before="0" w:after="66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66" w:line="240"/>
        <w:ind w:right="0" w:left="0" w:firstLine="0"/>
        <w:jc w:val="left"/>
        <w:rPr>
          <w:rFonts w:ascii="Calibri" w:hAnsi="Calibri" w:cs="Calibri" w:eastAsia="Calibri"/>
          <w:b/>
          <w:color w:val="7030A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7030A0"/>
          <w:spacing w:val="0"/>
          <w:position w:val="0"/>
          <w:sz w:val="24"/>
          <w:shd w:fill="auto" w:val="clear"/>
        </w:rPr>
        <w:t xml:space="preserve">b) A 8 bitowa, B 8 bitowa, wi</w:t>
      </w:r>
      <w:r>
        <w:rPr>
          <w:rFonts w:ascii="Calibri" w:hAnsi="Calibri" w:cs="Calibri" w:eastAsia="Calibri"/>
          <w:b/>
          <w:color w:val="7030A0"/>
          <w:spacing w:val="0"/>
          <w:position w:val="0"/>
          <w:sz w:val="24"/>
          <w:shd w:fill="auto" w:val="clear"/>
        </w:rPr>
        <w:t xml:space="preserve">ększą zapisz do kom</w:t>
      </w:r>
      <w:r>
        <w:rPr>
          <w:rFonts w:ascii="Calibri" w:hAnsi="Calibri" w:cs="Calibri" w:eastAsia="Calibri"/>
          <w:b/>
          <w:color w:val="7030A0"/>
          <w:spacing w:val="0"/>
          <w:position w:val="0"/>
          <w:sz w:val="24"/>
          <w:shd w:fill="auto" w:val="clear"/>
        </w:rPr>
        <w:t xml:space="preserve">órki pami</w:t>
      </w:r>
      <w:r>
        <w:rPr>
          <w:rFonts w:ascii="Calibri" w:hAnsi="Calibri" w:cs="Calibri" w:eastAsia="Calibri"/>
          <w:b/>
          <w:color w:val="7030A0"/>
          <w:spacing w:val="0"/>
          <w:position w:val="0"/>
          <w:sz w:val="24"/>
          <w:shd w:fill="auto" w:val="clear"/>
        </w:rPr>
        <w:t xml:space="preserve">ęci o adresie 2020 w 16. </w:t>
      </w:r>
    </w:p>
    <w:p>
      <w:pPr>
        <w:spacing w:before="0" w:after="66" w:line="240"/>
        <w:ind w:right="0" w:left="0" w:firstLine="0"/>
        <w:jc w:val="left"/>
        <w:rPr>
          <w:rFonts w:ascii="Calibri" w:hAnsi="Calibri" w:cs="Calibri" w:eastAsia="Calibri"/>
          <w:b/>
          <w:color w:val="7030A0"/>
          <w:spacing w:val="0"/>
          <w:position w:val="0"/>
          <w:sz w:val="24"/>
          <w:shd w:fill="auto" w:val="clear"/>
        </w:rPr>
      </w:pPr>
    </w:p>
    <w:p>
      <w:pPr>
        <w:spacing w:before="0" w:after="66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CBA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  <w:tab/>
        <w:tab/>
        <w:tab/>
        <w:t xml:space="preserve">// A-B, ustawienie flag</w:t>
      </w:r>
    </w:p>
    <w:p>
      <w:pPr>
        <w:spacing w:before="0" w:after="66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BMI wiekszeB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  <w:tab/>
        <w:t xml:space="preserve">// if N=1 then B&gt;A, skok do etykiety wiekszeB</w:t>
      </w:r>
    </w:p>
    <w:p>
      <w:pPr>
        <w:spacing w:before="0" w:after="66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STAA $2020</w:t>
        <w:tab/>
        <w:tab/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// else A&gt;B, zapis akumulatora A do komórki 2020</w:t>
      </w:r>
    </w:p>
    <w:p>
      <w:pPr>
        <w:spacing w:before="0" w:after="66" w:line="240"/>
        <w:ind w:right="0" w:left="2124" w:hanging="2124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BRA koniec     </w:t>
        <w:tab/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// skok do etykiety koniec</w:t>
      </w:r>
    </w:p>
    <w:p>
      <w:pPr>
        <w:spacing w:before="0" w:after="66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wiekszeB:</w:t>
        <w:tab/>
        <w:tab/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// etykieta wiekszeB</w:t>
      </w:r>
    </w:p>
    <w:p>
      <w:pPr>
        <w:spacing w:before="0" w:after="66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STAB $2020</w:t>
        <w:tab/>
        <w:tab/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// zapis akumulatora B do komórki 2020</w:t>
      </w:r>
    </w:p>
    <w:p>
      <w:pPr>
        <w:spacing w:before="0" w:after="66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koniec</w:t>
        <w:tab/>
        <w:tab/>
        <w:tab/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// etykieta koniec</w:t>
      </w:r>
    </w:p>
    <w:p>
      <w:pPr>
        <w:spacing w:before="0" w:after="66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66" w:line="240"/>
        <w:ind w:right="0" w:left="0" w:firstLine="0"/>
        <w:jc w:val="left"/>
        <w:rPr>
          <w:rFonts w:ascii="Calibri" w:hAnsi="Calibri" w:cs="Calibri" w:eastAsia="Calibri"/>
          <w:b/>
          <w:color w:val="7030A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7030A0"/>
          <w:spacing w:val="0"/>
          <w:position w:val="0"/>
          <w:sz w:val="24"/>
          <w:shd w:fill="auto" w:val="clear"/>
        </w:rPr>
        <w:t xml:space="preserve">c) W przestrzeni pami</w:t>
      </w:r>
      <w:r>
        <w:rPr>
          <w:rFonts w:ascii="Calibri" w:hAnsi="Calibri" w:cs="Calibri" w:eastAsia="Calibri"/>
          <w:b/>
          <w:color w:val="7030A0"/>
          <w:spacing w:val="0"/>
          <w:position w:val="0"/>
          <w:sz w:val="24"/>
          <w:shd w:fill="auto" w:val="clear"/>
        </w:rPr>
        <w:t xml:space="preserve">ęci o adresie 2020 znajdują się 3 elementy </w:t>
      </w:r>
      <w:r>
        <w:rPr>
          <w:rFonts w:ascii="Calibri" w:hAnsi="Calibri" w:cs="Calibri" w:eastAsia="Calibri"/>
          <w:b/>
          <w:color w:val="7030A0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7030A0"/>
          <w:spacing w:val="0"/>
          <w:position w:val="0"/>
          <w:sz w:val="24"/>
          <w:shd w:fill="auto" w:val="clear"/>
        </w:rPr>
        <w:t xml:space="preserve"> 3 liczby 8 bitowe. Posortuj je od najmniejszej do najwi</w:t>
      </w:r>
      <w:r>
        <w:rPr>
          <w:rFonts w:ascii="Calibri" w:hAnsi="Calibri" w:cs="Calibri" w:eastAsia="Calibri"/>
          <w:b/>
          <w:color w:val="7030A0"/>
          <w:spacing w:val="0"/>
          <w:position w:val="0"/>
          <w:sz w:val="24"/>
          <w:shd w:fill="auto" w:val="clear"/>
        </w:rPr>
        <w:t xml:space="preserve">ększej. </w:t>
      </w:r>
    </w:p>
    <w:p>
      <w:pPr>
        <w:spacing w:before="0" w:after="66" w:line="240"/>
        <w:ind w:right="0" w:left="0" w:firstLine="0"/>
        <w:jc w:val="left"/>
        <w:rPr>
          <w:rFonts w:ascii="Calibri" w:hAnsi="Calibri" w:cs="Calibri" w:eastAsia="Calibri"/>
          <w:b/>
          <w:color w:val="7030A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ab/>
        <w:tab/>
        <w:tab/>
        <w:t xml:space="preserve">// sortowanie b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ąbelkowe</w:t>
      </w:r>
    </w:p>
    <w:p>
      <w:pPr>
        <w:spacing w:before="0" w:after="66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LDAA $2020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  <w:tab/>
        <w:tab/>
        <w:t xml:space="preserve">// przypisanie warto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ści kom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órki 2020 do akumulatora A</w:t>
      </w:r>
    </w:p>
    <w:p>
      <w:pPr>
        <w:spacing w:before="0" w:after="66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LDAB $2021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  <w:tab/>
        <w:tab/>
        <w:t xml:space="preserve">// przypisanie wartości kom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órki 2021 do akumulatora B</w:t>
      </w:r>
    </w:p>
    <w:p>
      <w:pPr>
        <w:spacing w:before="0" w:after="66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CBA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  <w:tab/>
        <w:tab/>
        <w:tab/>
        <w:t xml:space="preserve">// A-B, porównanie komórki 2020 z 2021</w:t>
      </w:r>
    </w:p>
    <w:p>
      <w:pPr>
        <w:spacing w:before="0" w:after="66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BMI wieksze2021</w:t>
        <w:tab/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// if N=1 then B&gt;A, bez zmian, skok do wieksze2021</w:t>
      </w:r>
    </w:p>
    <w:p>
      <w:pPr>
        <w:spacing w:before="0" w:after="66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STAA $2021</w:t>
        <w:tab/>
        <w:tab/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// else zamień zawartość 2020 z 2021</w:t>
      </w:r>
    </w:p>
    <w:p>
      <w:pPr>
        <w:spacing w:before="0" w:after="66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STAB $2020</w:t>
      </w:r>
    </w:p>
    <w:p>
      <w:pPr>
        <w:spacing w:before="0" w:after="66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wieksze2021: </w:t>
        <w:tab/>
        <w:tab/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// etykieta wieksze2021</w:t>
      </w:r>
    </w:p>
    <w:p>
      <w:pPr>
        <w:spacing w:before="0" w:after="66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LDAA $2021</w:t>
        <w:tab/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ab/>
        <w:t xml:space="preserve">// przypisanie warto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ści kom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órki 2021 do akumulatora A</w:t>
      </w:r>
    </w:p>
    <w:p>
      <w:pPr>
        <w:spacing w:before="0" w:after="66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LDAB $2022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ab/>
        <w:tab/>
        <w:t xml:space="preserve">// przypisanie wartości kom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órki 2022 do akumulatora B</w:t>
      </w:r>
    </w:p>
    <w:p>
      <w:pPr>
        <w:spacing w:before="0" w:after="66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CBA</w:t>
        <w:tab/>
        <w:tab/>
        <w:tab/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// A-B, porównanie komórki 2021 z 2022</w:t>
      </w:r>
    </w:p>
    <w:p>
      <w:pPr>
        <w:spacing w:before="0" w:after="66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BMI koniec</w:t>
        <w:tab/>
        <w:tab/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// if N=1 then B&gt;A, bez zmian, skok do koniec</w:t>
      </w:r>
    </w:p>
    <w:p>
      <w:pPr>
        <w:spacing w:before="0" w:after="66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STAA $2022</w:t>
        <w:tab/>
        <w:tab/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// else zamień zawartość 2021 z 2022</w:t>
      </w:r>
    </w:p>
    <w:p>
      <w:pPr>
        <w:spacing w:before="0" w:after="66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STAB $2021</w:t>
      </w:r>
    </w:p>
    <w:p>
      <w:pPr>
        <w:spacing w:before="0" w:after="66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LDAA $2020</w:t>
        <w:tab/>
        <w:tab/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// przypisanie warto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ści kom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órki 2020 do akumulatora A</w:t>
      </w:r>
    </w:p>
    <w:p>
      <w:pPr>
        <w:spacing w:before="0" w:after="66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LDAA $2021</w:t>
        <w:tab/>
        <w:tab/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// przypisanie wartości kom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órki 2021 do akumulatora B</w:t>
      </w:r>
    </w:p>
    <w:p>
      <w:pPr>
        <w:spacing w:before="0" w:after="66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CBA</w:t>
        <w:tab/>
        <w:tab/>
        <w:tab/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// A-B, porównanie komórki 2020 z 2021</w:t>
      </w:r>
    </w:p>
    <w:p>
      <w:pPr>
        <w:spacing w:before="0" w:after="66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BMI koniec</w:t>
        <w:tab/>
        <w:tab/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// if N=1 then B&gt;A, bez zmian, skok do koniec</w:t>
      </w:r>
    </w:p>
    <w:p>
      <w:pPr>
        <w:spacing w:before="0" w:after="66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STAA $2021</w:t>
        <w:tab/>
        <w:tab/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// else zamień zawartość 2020 z 2021</w:t>
      </w:r>
    </w:p>
    <w:p>
      <w:pPr>
        <w:spacing w:before="0" w:after="66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STAB $2020</w:t>
      </w:r>
    </w:p>
    <w:p>
      <w:pPr>
        <w:spacing w:before="0" w:after="66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Koniec</w:t>
        <w:tab/>
        <w:tab/>
        <w:tab/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// etykieta koniec</w:t>
      </w:r>
    </w:p>
    <w:p>
      <w:pPr>
        <w:spacing w:before="0" w:after="66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66" w:line="240"/>
        <w:ind w:right="0" w:left="0" w:firstLine="0"/>
        <w:jc w:val="left"/>
        <w:rPr>
          <w:rFonts w:ascii="Calibri" w:hAnsi="Calibri" w:cs="Calibri" w:eastAsia="Calibri"/>
          <w:b/>
          <w:color w:val="7030A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7030A0"/>
          <w:spacing w:val="0"/>
          <w:position w:val="0"/>
          <w:sz w:val="24"/>
          <w:shd w:fill="auto" w:val="clear"/>
        </w:rPr>
        <w:t xml:space="preserve">d) Grey na binarny i binarny na Greya. </w:t>
      </w:r>
    </w:p>
    <w:p>
      <w:pPr>
        <w:spacing w:before="0" w:after="66" w:line="240"/>
        <w:ind w:right="0" w:left="0" w:firstLine="0"/>
        <w:jc w:val="left"/>
        <w:rPr>
          <w:rFonts w:ascii="Calibri" w:hAnsi="Calibri" w:cs="Calibri" w:eastAsia="Calibri"/>
          <w:b/>
          <w:color w:val="7030A0"/>
          <w:spacing w:val="0"/>
          <w:position w:val="0"/>
          <w:sz w:val="24"/>
          <w:shd w:fill="auto" w:val="clear"/>
        </w:rPr>
      </w:pPr>
    </w:p>
    <w:p>
      <w:pPr>
        <w:spacing w:before="0" w:after="66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bin -&gt; gray</w:t>
      </w:r>
    </w:p>
    <w:p>
      <w:pPr>
        <w:spacing w:before="0" w:after="66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10h - komórka w której znajduje si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ę liczba w kodzie binarnym</w:t>
      </w:r>
    </w:p>
    <w:p>
      <w:pPr>
        <w:spacing w:before="0" w:after="66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11h - wynik w kodzie Greya</w:t>
      </w:r>
    </w:p>
    <w:p>
      <w:pPr>
        <w:spacing w:before="0" w:after="66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LDAA $10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  <w:tab/>
        <w:tab/>
        <w:t xml:space="preserve">// przes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łanie wartości z kom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órki 10 do akumulatora A</w:t>
      </w:r>
    </w:p>
    <w:p>
      <w:pPr>
        <w:spacing w:before="0" w:after="66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LSRA </w:t>
        <w:tab/>
        <w:tab/>
        <w:tab/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// przesunięcie w prawo o 1 bit akumulatora A</w:t>
      </w:r>
    </w:p>
    <w:p>
      <w:pPr>
        <w:spacing w:before="0" w:after="66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EORA $10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  <w:tab/>
        <w:tab/>
        <w:t xml:space="preserve">// xor na akumulatorze A i komórce 10</w:t>
      </w:r>
    </w:p>
    <w:p>
      <w:pPr>
        <w:spacing w:before="0" w:after="66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STAA $11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  <w:tab/>
        <w:tab/>
        <w:t xml:space="preserve">// zapis akumulatora A do komórki 11</w:t>
      </w:r>
    </w:p>
    <w:p>
      <w:pPr>
        <w:spacing w:before="0" w:after="66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66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gray -&gt; bin</w:t>
      </w:r>
    </w:p>
    <w:p>
      <w:pPr>
        <w:spacing w:before="0" w:after="66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11h - komórka w której znajduje si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ę liczba w kodzie Greya</w:t>
      </w:r>
    </w:p>
    <w:p>
      <w:pPr>
        <w:spacing w:before="0" w:after="66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12h - wynik binarnie</w:t>
      </w:r>
    </w:p>
    <w:p>
      <w:pPr>
        <w:spacing w:before="0" w:after="66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LDAB $11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  <w:tab/>
        <w:tab/>
        <w:t xml:space="preserve">// przes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łanie wartości z kom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órki 11 do akumulatora B </w:t>
      </w:r>
    </w:p>
    <w:p>
      <w:pPr>
        <w:spacing w:before="0" w:after="66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petla: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  <w:tab/>
        <w:tab/>
        <w:tab/>
        <w:t xml:space="preserve">// etykieta petla</w:t>
      </w:r>
    </w:p>
    <w:p>
      <w:pPr>
        <w:spacing w:before="0" w:after="66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LSR $0011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  <w:tab/>
        <w:tab/>
        <w:t xml:space="preserve">// przesunięcie w prawo o 1 bit zawartości kom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órki 11</w:t>
      </w:r>
    </w:p>
    <w:p>
      <w:pPr>
        <w:spacing w:before="0" w:after="66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BEQ zapis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  <w:tab/>
        <w:tab/>
        <w:t xml:space="preserve">// if Z=1 skok do etykiety zapis</w:t>
      </w:r>
    </w:p>
    <w:p>
      <w:pPr>
        <w:spacing w:before="0" w:after="66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EORB $11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  <w:tab/>
        <w:tab/>
        <w:t xml:space="preserve">// else xor na akumulatorze B i komórce 11</w:t>
      </w:r>
    </w:p>
    <w:p>
      <w:pPr>
        <w:spacing w:before="0" w:after="66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BRA petla</w:t>
        <w:tab/>
        <w:tab/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// skok do etykiety petla</w:t>
      </w:r>
    </w:p>
    <w:p>
      <w:pPr>
        <w:spacing w:before="0" w:after="66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zapis:</w:t>
        <w:tab/>
        <w:tab/>
        <w:tab/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// etykieta zapis</w:t>
      </w:r>
    </w:p>
    <w:p>
      <w:pPr>
        <w:spacing w:before="0" w:after="66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STAB $12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  <w:tab/>
        <w:tab/>
        <w:t xml:space="preserve">// zapis akumulatora B do komórki 12</w:t>
      </w:r>
    </w:p>
    <w:p>
      <w:pPr>
        <w:spacing w:before="0" w:after="66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7030A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7030A0"/>
          <w:spacing w:val="0"/>
          <w:position w:val="0"/>
          <w:sz w:val="24"/>
          <w:shd w:fill="auto" w:val="clear"/>
        </w:rPr>
        <w:t xml:space="preserve">e) W pamięci o adresie 2020 są 2 liczby 16 bitowe. W BCD należy je odjąć a wynik zapisać w akumulatorze A i B. </w:t>
      </w:r>
    </w:p>
    <w:p>
      <w:pPr>
        <w:spacing w:before="0" w:after="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LDAA $2021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  <w:tab/>
        <w:tab/>
        <w:t xml:space="preserve">// przes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łanie wartości z kom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órki 2021 do akumulatora A</w:t>
      </w:r>
    </w:p>
    <w:p>
      <w:pPr>
        <w:spacing w:before="0" w:after="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SUBA $2023</w:t>
        <w:tab/>
        <w:tab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// A=A-s</w:t>
      </w:r>
    </w:p>
    <w:p>
      <w:pPr>
        <w:spacing w:before="0" w:after="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DAA</w:t>
        <w:tab/>
        <w:tab/>
        <w:tab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// konwersja BCD</w:t>
      </w:r>
    </w:p>
    <w:p>
      <w:pPr>
        <w:spacing w:before="0" w:after="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TAB</w:t>
        <w:tab/>
        <w:tab/>
        <w:tab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// B=A</w:t>
      </w:r>
    </w:p>
    <w:p>
      <w:pPr>
        <w:spacing w:before="0" w:after="0" w:line="259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LDAA $2020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// przesłanie wartości z kom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órki 2020 do akumulatora A</w:t>
      </w:r>
    </w:p>
    <w:p>
      <w:pPr>
        <w:spacing w:before="0" w:after="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SUBA $2022</w:t>
        <w:tab/>
        <w:tab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// A=A-s</w:t>
      </w:r>
    </w:p>
    <w:p>
      <w:pPr>
        <w:spacing w:before="0" w:after="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DAA</w:t>
        <w:tab/>
        <w:tab/>
        <w:tab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// konwersja BCD</w:t>
      </w:r>
    </w:p>
    <w:p>
      <w:pPr>
        <w:spacing w:before="0" w:after="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W akumulatorze A znajduje się liczba 8-bitowa, pomn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 ją przez 4 i dodaj 1. Wynik zapisz w B.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 A,# 0100 1001B;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MOV B,#4;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MUL AB;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INC A;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MOV B,A;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W dwóch komórkach pami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ęci o adresach 1001 i 1002 znajdują się liczby 8-bitowe. Zapisz do akumulatora A większą z nich (na 5 rozkazach).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MOV 9h, #1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MOV 10h, #10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MOV A,9h;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MOV B,10h;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CJNE A, B, W1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W1:  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JC W2                    ;JE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ŚLI A WIĘKSZE OD B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JMP $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W2: MOV A,B             ;JE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ŚLI A MNIEJSZE OD B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Przy sumowaniu liczb BCD, musimy 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żyć operacje DA A (decimal adjust accumulator) po operacji dodania.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MOV R0,#014h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MOV R1,#028h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MOV A,R0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 A,R1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 A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;Wynikiem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ędzie 042H.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Nie ma operacji dostosowania po odejmowaniu, a wi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ęc trzeba użyć dopełnienia do 10 dla liczby odejmowanej, dodać, a następnie zastosować DA A. Dopełnienie do 10 robi się poprzez dodanie 1 do dopełnienia do 9. Dopełnienie do 9 robi się poprze odjęcie od 99H dowolnej liczby dwucyfrowej BCD.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MOV R0,#028h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MOV R1,#014h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MOV A,#099h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SUBB A,R1 ; dope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łnienie do 9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INC A ; dope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łnienie do 10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 A,R0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 A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;Wynikiem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ędzie 014H.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Motorola 68HC05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Tak jak wy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żej, ale używamy DAA (bez spacji).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7">
    <w:abstractNumId w:val="12"/>
  </w:num>
  <w:num w:numId="10">
    <w:abstractNumId w:val="6"/>
  </w:num>
  <w:num w:numId="1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