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4E68" w14:textId="368C9B76" w:rsidR="005D0110" w:rsidRDefault="005D0110" w:rsidP="005D0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110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65C37A16" w14:textId="4189D8C2" w:rsidR="005D1B4F" w:rsidRDefault="00023B2C" w:rsidP="006B49B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historic results, </w:t>
      </w:r>
      <w:r w:rsidR="00ED1A89">
        <w:rPr>
          <w:rFonts w:ascii="Times New Roman" w:eastAsia="Times New Roman" w:hAnsi="Times New Roman" w:cs="Times New Roman"/>
          <w:sz w:val="24"/>
          <w:szCs w:val="24"/>
        </w:rPr>
        <w:t xml:space="preserve">Music </w:t>
      </w:r>
      <w:r w:rsidR="008A2976">
        <w:rPr>
          <w:rFonts w:ascii="Times New Roman" w:eastAsia="Times New Roman" w:hAnsi="Times New Roman" w:cs="Times New Roman"/>
          <w:sz w:val="24"/>
          <w:szCs w:val="24"/>
        </w:rPr>
        <w:t>as the</w:t>
      </w:r>
      <w:r w:rsidR="00177523">
        <w:rPr>
          <w:rFonts w:ascii="Times New Roman" w:eastAsia="Times New Roman" w:hAnsi="Times New Roman" w:cs="Times New Roman"/>
          <w:sz w:val="24"/>
          <w:szCs w:val="24"/>
        </w:rPr>
        <w:t xml:space="preserve"> category with the</w:t>
      </w:r>
      <w:r w:rsidR="008A2976">
        <w:rPr>
          <w:rFonts w:ascii="Times New Roman" w:eastAsia="Times New Roman" w:hAnsi="Times New Roman" w:cs="Times New Roman"/>
          <w:sz w:val="24"/>
          <w:szCs w:val="24"/>
        </w:rPr>
        <w:t xml:space="preserve"> highest</w:t>
      </w:r>
      <w:r w:rsidR="00177523">
        <w:rPr>
          <w:rFonts w:ascii="Times New Roman" w:eastAsia="Times New Roman" w:hAnsi="Times New Roman" w:cs="Times New Roman"/>
          <w:sz w:val="24"/>
          <w:szCs w:val="24"/>
        </w:rPr>
        <w:t xml:space="preserve"> success rate</w:t>
      </w:r>
      <w:r w:rsidR="00576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45437">
        <w:rPr>
          <w:rFonts w:ascii="Times New Roman" w:eastAsia="Times New Roman" w:hAnsi="Times New Roman" w:cs="Times New Roman"/>
          <w:sz w:val="24"/>
          <w:szCs w:val="24"/>
        </w:rPr>
        <w:t>is the most promising</w:t>
      </w:r>
      <w:r w:rsidR="003D059D">
        <w:rPr>
          <w:rFonts w:ascii="Times New Roman" w:eastAsia="Times New Roman" w:hAnsi="Times New Roman" w:cs="Times New Roman"/>
          <w:sz w:val="24"/>
          <w:szCs w:val="24"/>
        </w:rPr>
        <w:t xml:space="preserve"> campa</w:t>
      </w:r>
      <w:r w:rsidR="004E3A2F">
        <w:rPr>
          <w:rFonts w:ascii="Times New Roman" w:eastAsia="Times New Roman" w:hAnsi="Times New Roman" w:cs="Times New Roman"/>
          <w:sz w:val="24"/>
          <w:szCs w:val="24"/>
        </w:rPr>
        <w:t>ign with</w:t>
      </w:r>
      <w:r w:rsidR="0054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801">
        <w:rPr>
          <w:rFonts w:ascii="Times New Roman" w:eastAsia="Times New Roman" w:hAnsi="Times New Roman" w:cs="Times New Roman"/>
          <w:sz w:val="24"/>
          <w:szCs w:val="24"/>
        </w:rPr>
        <w:t xml:space="preserve">success rate </w:t>
      </w:r>
      <w:r w:rsidR="00994C54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6C1E64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994C54">
        <w:rPr>
          <w:rFonts w:ascii="Times New Roman" w:eastAsia="Times New Roman" w:hAnsi="Times New Roman" w:cs="Times New Roman"/>
          <w:sz w:val="24"/>
          <w:szCs w:val="24"/>
        </w:rPr>
        <w:t>where nearly 8 out 10</w:t>
      </w:r>
      <w:r w:rsidR="004E3A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14D0">
        <w:rPr>
          <w:rFonts w:ascii="Times New Roman" w:eastAsia="Times New Roman" w:hAnsi="Times New Roman" w:cs="Times New Roman"/>
          <w:sz w:val="24"/>
          <w:szCs w:val="24"/>
        </w:rPr>
        <w:t xml:space="preserve">This rate </w:t>
      </w:r>
      <w:r w:rsidR="001D6175">
        <w:rPr>
          <w:rFonts w:ascii="Times New Roman" w:eastAsia="Times New Roman" w:hAnsi="Times New Roman" w:cs="Times New Roman"/>
          <w:sz w:val="24"/>
          <w:szCs w:val="24"/>
        </w:rPr>
        <w:t xml:space="preserve">decreases </w:t>
      </w:r>
      <w:r w:rsidR="00DE087F">
        <w:rPr>
          <w:rFonts w:ascii="Times New Roman" w:eastAsia="Times New Roman" w:hAnsi="Times New Roman" w:cs="Times New Roman"/>
          <w:sz w:val="24"/>
          <w:szCs w:val="24"/>
        </w:rPr>
        <w:t>for theater</w:t>
      </w:r>
      <w:r w:rsidR="006040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E087F">
        <w:rPr>
          <w:rFonts w:ascii="Times New Roman" w:eastAsia="Times New Roman" w:hAnsi="Times New Roman" w:cs="Times New Roman"/>
          <w:sz w:val="24"/>
          <w:szCs w:val="24"/>
        </w:rPr>
        <w:t xml:space="preserve">film </w:t>
      </w:r>
      <w:r w:rsidR="006040B9">
        <w:rPr>
          <w:rFonts w:ascii="Times New Roman" w:eastAsia="Times New Roman" w:hAnsi="Times New Roman" w:cs="Times New Roman"/>
          <w:sz w:val="24"/>
          <w:szCs w:val="24"/>
        </w:rPr>
        <w:t>&amp; video</w:t>
      </w:r>
      <w:r w:rsidR="00A41384">
        <w:rPr>
          <w:rFonts w:ascii="Times New Roman" w:eastAsia="Times New Roman" w:hAnsi="Times New Roman" w:cs="Times New Roman"/>
          <w:sz w:val="24"/>
          <w:szCs w:val="24"/>
        </w:rPr>
        <w:t xml:space="preserve"> to almost 6 </w:t>
      </w:r>
      <w:r w:rsidR="0035194F"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 w:rsidR="00270F75">
        <w:rPr>
          <w:rFonts w:ascii="Times New Roman" w:eastAsia="Times New Roman" w:hAnsi="Times New Roman" w:cs="Times New Roman"/>
          <w:sz w:val="24"/>
          <w:szCs w:val="24"/>
        </w:rPr>
        <w:t>out of 10</w:t>
      </w:r>
      <w:r w:rsidR="004730DD">
        <w:rPr>
          <w:rFonts w:ascii="Times New Roman" w:eastAsia="Times New Roman" w:hAnsi="Times New Roman" w:cs="Times New Roman"/>
          <w:sz w:val="24"/>
          <w:szCs w:val="24"/>
        </w:rPr>
        <w:t>. While photography</w:t>
      </w:r>
      <w:r w:rsidR="005A2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89F">
        <w:rPr>
          <w:rFonts w:ascii="Times New Roman" w:eastAsia="Times New Roman" w:hAnsi="Times New Roman" w:cs="Times New Roman"/>
          <w:sz w:val="24"/>
          <w:szCs w:val="24"/>
        </w:rPr>
        <w:t xml:space="preserve">contesters had a 50% chance of becoming </w:t>
      </w:r>
      <w:r w:rsidR="009E060B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0058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9A446" w14:textId="5ABAED7B" w:rsidR="00BB3C7E" w:rsidRPr="005D1B4F" w:rsidRDefault="00CD18E1" w:rsidP="00CD18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55B9A" wp14:editId="2A080D92">
            <wp:extent cx="4195267" cy="2699308"/>
            <wp:effectExtent l="0" t="0" r="152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E20453-B363-496F-84D8-83F139348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C19506" w14:textId="4031BF4F" w:rsidR="005D0110" w:rsidRDefault="00222C40" w:rsidP="00A94E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Technology is </w:t>
      </w:r>
      <w:r w:rsidR="00E70769">
        <w:rPr>
          <w:rFonts w:ascii="Times New Roman" w:eastAsia="Times New Roman" w:hAnsi="Times New Roman" w:cs="Times New Roman"/>
          <w:sz w:val="24"/>
          <w:szCs w:val="24"/>
        </w:rPr>
        <w:t>offering a median ground for success</w:t>
      </w:r>
      <w:r w:rsidR="00AD7091">
        <w:rPr>
          <w:rFonts w:ascii="Times New Roman" w:eastAsia="Times New Roman" w:hAnsi="Times New Roman" w:cs="Times New Roman"/>
          <w:sz w:val="24"/>
          <w:szCs w:val="24"/>
        </w:rPr>
        <w:t xml:space="preserve">; while </w:t>
      </w:r>
      <w:r w:rsidR="00E85C33">
        <w:rPr>
          <w:rFonts w:ascii="Times New Roman" w:eastAsia="Times New Roman" w:hAnsi="Times New Roman" w:cs="Times New Roman"/>
          <w:sz w:val="24"/>
          <w:szCs w:val="24"/>
        </w:rPr>
        <w:t>our records show t</w:t>
      </w:r>
      <w:r w:rsidR="008439CD">
        <w:rPr>
          <w:rFonts w:ascii="Times New Roman" w:eastAsia="Times New Roman" w:hAnsi="Times New Roman" w:cs="Times New Roman"/>
          <w:sz w:val="24"/>
          <w:szCs w:val="24"/>
        </w:rPr>
        <w:t>hat such projects are equally prone to cancelation</w:t>
      </w:r>
      <w:r w:rsidR="009B1E38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r w:rsidR="005543F0">
        <w:rPr>
          <w:rFonts w:ascii="Times New Roman" w:eastAsia="Times New Roman" w:hAnsi="Times New Roman" w:cs="Times New Roman"/>
          <w:sz w:val="24"/>
          <w:szCs w:val="24"/>
        </w:rPr>
        <w:t xml:space="preserve">being </w:t>
      </w:r>
      <w:r w:rsidR="00421D72">
        <w:rPr>
          <w:rFonts w:ascii="Times New Roman" w:eastAsia="Times New Roman" w:hAnsi="Times New Roman" w:cs="Times New Roman"/>
          <w:sz w:val="24"/>
          <w:szCs w:val="24"/>
        </w:rPr>
        <w:t>equally at risk of failure</w:t>
      </w:r>
      <w:r w:rsidR="00B54D21">
        <w:rPr>
          <w:rFonts w:ascii="Times New Roman" w:eastAsia="Times New Roman" w:hAnsi="Times New Roman" w:cs="Times New Roman"/>
          <w:sz w:val="24"/>
          <w:szCs w:val="24"/>
        </w:rPr>
        <w:t xml:space="preserve">, resulting in success rate of 33%. </w:t>
      </w:r>
      <w:r w:rsidR="009E0CFD">
        <w:rPr>
          <w:rFonts w:ascii="Times New Roman" w:eastAsia="Times New Roman" w:hAnsi="Times New Roman" w:cs="Times New Roman"/>
          <w:sz w:val="24"/>
          <w:szCs w:val="24"/>
        </w:rPr>
        <w:t xml:space="preserve">It is worth mentioning that </w:t>
      </w:r>
      <w:r w:rsidR="003049D3">
        <w:rPr>
          <w:rFonts w:ascii="Times New Roman" w:eastAsia="Times New Roman" w:hAnsi="Times New Roman" w:cs="Times New Roman"/>
          <w:sz w:val="24"/>
          <w:szCs w:val="24"/>
        </w:rPr>
        <w:t xml:space="preserve">while other categories, </w:t>
      </w:r>
      <w:r w:rsidR="000F013A">
        <w:rPr>
          <w:rFonts w:ascii="Times New Roman" w:eastAsia="Times New Roman" w:hAnsi="Times New Roman" w:cs="Times New Roman"/>
          <w:sz w:val="24"/>
          <w:szCs w:val="24"/>
        </w:rPr>
        <w:t>see insignificant cancelation rate</w:t>
      </w:r>
      <w:r w:rsidR="00E43DB0">
        <w:rPr>
          <w:rFonts w:ascii="Times New Roman" w:eastAsia="Times New Roman" w:hAnsi="Times New Roman" w:cs="Times New Roman"/>
          <w:sz w:val="24"/>
          <w:szCs w:val="24"/>
        </w:rPr>
        <w:t xml:space="preserve"> (less than 10%) </w:t>
      </w:r>
      <w:r w:rsidR="008212F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E0CFD">
        <w:rPr>
          <w:rFonts w:ascii="Times New Roman" w:eastAsia="Times New Roman" w:hAnsi="Times New Roman" w:cs="Times New Roman"/>
          <w:sz w:val="24"/>
          <w:szCs w:val="24"/>
        </w:rPr>
        <w:t xml:space="preserve">cancelation rate </w:t>
      </w:r>
      <w:r w:rsidR="00EA3034">
        <w:rPr>
          <w:rFonts w:ascii="Times New Roman" w:eastAsia="Times New Roman" w:hAnsi="Times New Roman" w:cs="Times New Roman"/>
          <w:sz w:val="24"/>
          <w:szCs w:val="24"/>
        </w:rPr>
        <w:t>in technology is higher than other categories by orders of magnitude</w:t>
      </w:r>
      <w:r w:rsidR="008C34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850095" w14:textId="0F8438E0" w:rsidR="00A94E09" w:rsidRDefault="00CC5DB1" w:rsidP="00A94E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records show that the least favorable categories </w:t>
      </w:r>
      <w:r w:rsidR="00E93696">
        <w:rPr>
          <w:rFonts w:ascii="Times New Roman" w:eastAsia="Times New Roman" w:hAnsi="Times New Roman" w:cs="Times New Roman"/>
          <w:sz w:val="24"/>
          <w:szCs w:val="24"/>
        </w:rPr>
        <w:t xml:space="preserve">are food and games with </w:t>
      </w:r>
      <w:r w:rsidR="00764B95">
        <w:rPr>
          <w:rFonts w:ascii="Times New Roman" w:eastAsia="Times New Roman" w:hAnsi="Times New Roman" w:cs="Times New Roman"/>
          <w:sz w:val="24"/>
          <w:szCs w:val="24"/>
        </w:rPr>
        <w:t xml:space="preserve">success rates of </w:t>
      </w:r>
      <w:r w:rsidR="00970D8B">
        <w:rPr>
          <w:rFonts w:ascii="Times New Roman" w:eastAsia="Times New Roman" w:hAnsi="Times New Roman" w:cs="Times New Roman"/>
          <w:sz w:val="24"/>
          <w:szCs w:val="24"/>
        </w:rPr>
        <w:t xml:space="preserve">respectively less than 2 and </w:t>
      </w:r>
      <w:r w:rsidR="00FA16A4">
        <w:rPr>
          <w:rFonts w:ascii="Times New Roman" w:eastAsia="Times New Roman" w:hAnsi="Times New Roman" w:cs="Times New Roman"/>
          <w:sz w:val="24"/>
          <w:szCs w:val="24"/>
        </w:rPr>
        <w:t xml:space="preserve">4 out of 10 campaigns. </w:t>
      </w:r>
    </w:p>
    <w:p w14:paraId="5E86938F" w14:textId="2FDAE9C9" w:rsidR="00D87773" w:rsidRDefault="001560E9" w:rsidP="00A94E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historic results, it can be interpreted that the backers tend towards and trust to invest in a broader category of arts and entertainment</w:t>
      </w:r>
      <w:r w:rsidR="00956705">
        <w:rPr>
          <w:rFonts w:ascii="Times New Roman" w:eastAsia="Times New Roman" w:hAnsi="Times New Roman" w:cs="Times New Roman"/>
          <w:sz w:val="24"/>
          <w:szCs w:val="24"/>
        </w:rPr>
        <w:t xml:space="preserve"> or the campaigns which </w:t>
      </w:r>
      <w:r w:rsidR="00280BEE">
        <w:rPr>
          <w:rFonts w:ascii="Times New Roman" w:eastAsia="Times New Roman" w:hAnsi="Times New Roman" w:cs="Times New Roman"/>
          <w:sz w:val="24"/>
          <w:szCs w:val="24"/>
        </w:rPr>
        <w:t xml:space="preserve">requires work of </w:t>
      </w:r>
      <w:r w:rsidR="0036665D">
        <w:rPr>
          <w:rFonts w:ascii="Times New Roman" w:eastAsia="Times New Roman" w:hAnsi="Times New Roman" w:cs="Times New Roman"/>
          <w:sz w:val="24"/>
          <w:szCs w:val="24"/>
        </w:rPr>
        <w:t>smaller group of people</w:t>
      </w:r>
      <w:r w:rsidR="0095670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0872BE">
        <w:rPr>
          <w:rFonts w:ascii="Times New Roman" w:eastAsia="Times New Roman" w:hAnsi="Times New Roman" w:cs="Times New Roman"/>
          <w:sz w:val="24"/>
          <w:szCs w:val="24"/>
        </w:rPr>
        <w:t>appeal to a broader group of audience</w:t>
      </w:r>
      <w:r w:rsidR="00B02D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105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58A3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1058A3">
        <w:rPr>
          <w:rFonts w:ascii="Times New Roman" w:eastAsia="Times New Roman" w:hAnsi="Times New Roman" w:cs="Times New Roman"/>
          <w:sz w:val="24"/>
          <w:szCs w:val="24"/>
        </w:rPr>
        <w:t xml:space="preserve"> a rock band</w:t>
      </w:r>
      <w:r w:rsidR="003B2F73">
        <w:rPr>
          <w:rFonts w:ascii="Times New Roman" w:eastAsia="Times New Roman" w:hAnsi="Times New Roman" w:cs="Times New Roman"/>
          <w:sz w:val="24"/>
          <w:szCs w:val="24"/>
        </w:rPr>
        <w:t xml:space="preserve"> of 15</w:t>
      </w:r>
      <w:r w:rsidR="00145290">
        <w:rPr>
          <w:rFonts w:ascii="Times New Roman" w:eastAsia="Times New Roman" w:hAnsi="Times New Roman" w:cs="Times New Roman"/>
          <w:sz w:val="24"/>
          <w:szCs w:val="24"/>
        </w:rPr>
        <w:t xml:space="preserve"> individuals</w:t>
      </w:r>
      <w:r w:rsidR="003B2F73">
        <w:rPr>
          <w:rFonts w:ascii="Times New Roman" w:eastAsia="Times New Roman" w:hAnsi="Times New Roman" w:cs="Times New Roman"/>
          <w:sz w:val="24"/>
          <w:szCs w:val="24"/>
        </w:rPr>
        <w:t xml:space="preserve"> – including the </w:t>
      </w:r>
      <w:r w:rsidR="00145290">
        <w:rPr>
          <w:rFonts w:ascii="Times New Roman" w:eastAsia="Times New Roman" w:hAnsi="Times New Roman" w:cs="Times New Roman"/>
          <w:sz w:val="24"/>
          <w:szCs w:val="24"/>
        </w:rPr>
        <w:t xml:space="preserve">artists and the behind the </w:t>
      </w:r>
      <w:proofErr w:type="gramStart"/>
      <w:r w:rsidR="00145290">
        <w:rPr>
          <w:rFonts w:ascii="Times New Roman" w:eastAsia="Times New Roman" w:hAnsi="Times New Roman" w:cs="Times New Roman"/>
          <w:sz w:val="24"/>
          <w:szCs w:val="24"/>
        </w:rPr>
        <w:t>scene</w:t>
      </w:r>
      <w:proofErr w:type="gramEnd"/>
      <w:r w:rsidR="00145290">
        <w:rPr>
          <w:rFonts w:ascii="Times New Roman" w:eastAsia="Times New Roman" w:hAnsi="Times New Roman" w:cs="Times New Roman"/>
          <w:sz w:val="24"/>
          <w:szCs w:val="24"/>
        </w:rPr>
        <w:t xml:space="preserve"> crew-</w:t>
      </w:r>
      <w:r w:rsidR="003B2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8A3">
        <w:rPr>
          <w:rFonts w:ascii="Times New Roman" w:eastAsia="Times New Roman" w:hAnsi="Times New Roman" w:cs="Times New Roman"/>
          <w:sz w:val="24"/>
          <w:szCs w:val="24"/>
        </w:rPr>
        <w:t xml:space="preserve">can play for a stadium of 100k </w:t>
      </w:r>
      <w:r w:rsidR="00665019">
        <w:rPr>
          <w:rFonts w:ascii="Times New Roman" w:eastAsia="Times New Roman" w:hAnsi="Times New Roman" w:cs="Times New Roman"/>
          <w:sz w:val="24"/>
          <w:szCs w:val="24"/>
        </w:rPr>
        <w:t>audience</w:t>
      </w:r>
      <w:r w:rsidR="00505532">
        <w:rPr>
          <w:rFonts w:ascii="Times New Roman" w:eastAsia="Times New Roman" w:hAnsi="Times New Roman" w:cs="Times New Roman"/>
          <w:sz w:val="24"/>
          <w:szCs w:val="24"/>
        </w:rPr>
        <w:t xml:space="preserve"> vs a restaurant </w:t>
      </w:r>
      <w:r w:rsidR="00F747B9">
        <w:rPr>
          <w:rFonts w:ascii="Times New Roman" w:eastAsia="Times New Roman" w:hAnsi="Times New Roman" w:cs="Times New Roman"/>
          <w:sz w:val="24"/>
          <w:szCs w:val="24"/>
        </w:rPr>
        <w:t xml:space="preserve">with 20 staff members can serve </w:t>
      </w:r>
      <w:r w:rsidR="00DD7CD2">
        <w:rPr>
          <w:rFonts w:ascii="Times New Roman" w:eastAsia="Times New Roman" w:hAnsi="Times New Roman" w:cs="Times New Roman"/>
          <w:sz w:val="24"/>
          <w:szCs w:val="24"/>
        </w:rPr>
        <w:t>100 people at a time.</w:t>
      </w:r>
    </w:p>
    <w:p w14:paraId="7C477FA9" w14:textId="2F2FE809" w:rsidR="00E0647F" w:rsidRDefault="00E0647F" w:rsidP="00A94E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a</w:t>
      </w:r>
      <w:r w:rsidR="00262099">
        <w:rPr>
          <w:rFonts w:ascii="Times New Roman" w:eastAsia="Times New Roman" w:hAnsi="Times New Roman" w:cs="Times New Roman"/>
          <w:sz w:val="24"/>
          <w:szCs w:val="24"/>
        </w:rPr>
        <w:t xml:space="preserve">t the music category it can be shown that </w:t>
      </w:r>
      <w:r w:rsidR="004863E0">
        <w:rPr>
          <w:rFonts w:ascii="Times New Roman" w:eastAsia="Times New Roman" w:hAnsi="Times New Roman" w:cs="Times New Roman"/>
          <w:sz w:val="24"/>
          <w:szCs w:val="24"/>
        </w:rPr>
        <w:t xml:space="preserve">rock and pop music and their offshoots </w:t>
      </w:r>
      <w:r w:rsidR="00DC58E2">
        <w:rPr>
          <w:rFonts w:ascii="Times New Roman" w:eastAsia="Times New Roman" w:hAnsi="Times New Roman" w:cs="Times New Roman"/>
          <w:sz w:val="24"/>
          <w:szCs w:val="24"/>
        </w:rPr>
        <w:t>would find</w:t>
      </w:r>
      <w:r w:rsidR="00FB0BD8">
        <w:rPr>
          <w:rFonts w:ascii="Times New Roman" w:eastAsia="Times New Roman" w:hAnsi="Times New Roman" w:cs="Times New Roman"/>
          <w:sz w:val="24"/>
          <w:szCs w:val="24"/>
        </w:rPr>
        <w:t xml:space="preserve"> certain chance of becoming successful</w:t>
      </w:r>
      <w:r w:rsidR="00F074E1">
        <w:rPr>
          <w:rFonts w:ascii="Times New Roman" w:eastAsia="Times New Roman" w:hAnsi="Times New Roman" w:cs="Times New Roman"/>
          <w:sz w:val="24"/>
          <w:szCs w:val="24"/>
        </w:rPr>
        <w:t>, while on the contrary, faith and jazz music did not have a luck so far.</w:t>
      </w:r>
    </w:p>
    <w:p w14:paraId="5BE57184" w14:textId="7AF9C878" w:rsidR="00F074E1" w:rsidRDefault="00F074E1" w:rsidP="00F074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576082" wp14:editId="5499D61C">
            <wp:extent cx="4988966" cy="3496666"/>
            <wp:effectExtent l="0" t="0" r="254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99DF82C-B803-4AE4-ABBE-F9DB1C317D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8C97CE" w14:textId="3BA8AF8D" w:rsidR="00BE759E" w:rsidRDefault="00BE759E" w:rsidP="00F074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37569" w14:textId="77777777" w:rsidR="00BE759E" w:rsidRDefault="00BE759E" w:rsidP="00F074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27A9A" w14:textId="77777777" w:rsidR="00A94E09" w:rsidRPr="00A94E09" w:rsidRDefault="00A94E09" w:rsidP="00A9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0A780" w14:textId="607ECC7D" w:rsidR="005D0110" w:rsidRPr="00BA6B24" w:rsidRDefault="005D0110" w:rsidP="005D0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11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7B77B1EC" w14:textId="7F3AE7C7" w:rsidR="005D0110" w:rsidRPr="00832841" w:rsidRDefault="004D629D" w:rsidP="008328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841">
        <w:rPr>
          <w:rFonts w:ascii="Times New Roman" w:eastAsia="Times New Roman" w:hAnsi="Times New Roman" w:cs="Times New Roman"/>
          <w:sz w:val="24"/>
          <w:szCs w:val="24"/>
        </w:rPr>
        <w:t xml:space="preserve">The dataset does not tell </w:t>
      </w:r>
      <w:r w:rsidR="00F90407" w:rsidRPr="00832841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5E44EC" w:rsidRPr="00832841">
        <w:rPr>
          <w:rFonts w:ascii="Times New Roman" w:eastAsia="Times New Roman" w:hAnsi="Times New Roman" w:cs="Times New Roman"/>
          <w:sz w:val="24"/>
          <w:szCs w:val="24"/>
        </w:rPr>
        <w:t xml:space="preserve"> sort of backers were appealing </w:t>
      </w:r>
      <w:r w:rsidR="00610528" w:rsidRPr="00832841">
        <w:rPr>
          <w:rFonts w:ascii="Times New Roman" w:eastAsia="Times New Roman" w:hAnsi="Times New Roman" w:cs="Times New Roman"/>
          <w:sz w:val="24"/>
          <w:szCs w:val="24"/>
        </w:rPr>
        <w:t xml:space="preserve">to each campaign. </w:t>
      </w:r>
      <w:proofErr w:type="spellStart"/>
      <w:r w:rsidR="00F90407" w:rsidRPr="0083284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F90407" w:rsidRPr="0083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760" w:rsidRPr="00832841">
        <w:rPr>
          <w:rFonts w:ascii="Times New Roman" w:eastAsia="Times New Roman" w:hAnsi="Times New Roman" w:cs="Times New Roman"/>
          <w:sz w:val="24"/>
          <w:szCs w:val="24"/>
        </w:rPr>
        <w:t xml:space="preserve">if a group of individuals with small but numerous donations were backing a </w:t>
      </w:r>
      <w:r w:rsidR="003F18F7" w:rsidRPr="00832841">
        <w:rPr>
          <w:rFonts w:ascii="Times New Roman" w:eastAsia="Times New Roman" w:hAnsi="Times New Roman" w:cs="Times New Roman"/>
          <w:sz w:val="24"/>
          <w:szCs w:val="24"/>
        </w:rPr>
        <w:t>certain campaign</w:t>
      </w:r>
      <w:r w:rsidR="008B7760" w:rsidRPr="00832841">
        <w:rPr>
          <w:rFonts w:ascii="Times New Roman" w:eastAsia="Times New Roman" w:hAnsi="Times New Roman" w:cs="Times New Roman"/>
          <w:sz w:val="24"/>
          <w:szCs w:val="24"/>
        </w:rPr>
        <w:t xml:space="preserve"> or there were </w:t>
      </w:r>
      <w:r w:rsidR="00536A0D" w:rsidRPr="00832841">
        <w:rPr>
          <w:rFonts w:ascii="Times New Roman" w:eastAsia="Times New Roman" w:hAnsi="Times New Roman" w:cs="Times New Roman"/>
          <w:sz w:val="24"/>
          <w:szCs w:val="24"/>
        </w:rPr>
        <w:t xml:space="preserve">small to large investors/companies </w:t>
      </w:r>
      <w:r w:rsidR="00CA04B4" w:rsidRPr="00832841">
        <w:rPr>
          <w:rFonts w:ascii="Times New Roman" w:eastAsia="Times New Roman" w:hAnsi="Times New Roman" w:cs="Times New Roman"/>
          <w:sz w:val="24"/>
          <w:szCs w:val="24"/>
        </w:rPr>
        <w:t xml:space="preserve">investing in an idea. </w:t>
      </w:r>
      <w:r w:rsidR="004F602D" w:rsidRPr="00832841">
        <w:rPr>
          <w:rFonts w:ascii="Times New Roman" w:eastAsia="Times New Roman" w:hAnsi="Times New Roman" w:cs="Times New Roman"/>
          <w:sz w:val="24"/>
          <w:szCs w:val="24"/>
        </w:rPr>
        <w:t>Also, the nature of the backers and their areas of interest is unknown.</w:t>
      </w:r>
    </w:p>
    <w:p w14:paraId="1171E727" w14:textId="59BD71FF" w:rsidR="00760222" w:rsidRDefault="00760222" w:rsidP="005D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B31A1" w14:textId="59EB1E4A" w:rsidR="00760222" w:rsidRPr="00832841" w:rsidRDefault="006B3FCB" w:rsidP="008328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841">
        <w:rPr>
          <w:rFonts w:ascii="Times New Roman" w:eastAsia="Times New Roman" w:hAnsi="Times New Roman" w:cs="Times New Roman"/>
          <w:sz w:val="24"/>
          <w:szCs w:val="24"/>
        </w:rPr>
        <w:t>Experience level of each campaign is unknown</w:t>
      </w:r>
      <w:r w:rsidR="004B790A" w:rsidRPr="00832841">
        <w:rPr>
          <w:rFonts w:ascii="Times New Roman" w:eastAsia="Times New Roman" w:hAnsi="Times New Roman" w:cs="Times New Roman"/>
          <w:sz w:val="24"/>
          <w:szCs w:val="24"/>
        </w:rPr>
        <w:t xml:space="preserve">. Experience could </w:t>
      </w:r>
      <w:r w:rsidR="0026704D" w:rsidRPr="0083284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4B790A" w:rsidRPr="00832841">
        <w:rPr>
          <w:rFonts w:ascii="Times New Roman" w:eastAsia="Times New Roman" w:hAnsi="Times New Roman" w:cs="Times New Roman"/>
          <w:sz w:val="24"/>
          <w:szCs w:val="24"/>
        </w:rPr>
        <w:t xml:space="preserve"> a determining factor in </w:t>
      </w:r>
      <w:r w:rsidR="0026704D" w:rsidRPr="00832841">
        <w:rPr>
          <w:rFonts w:ascii="Times New Roman" w:eastAsia="Times New Roman" w:hAnsi="Times New Roman" w:cs="Times New Roman"/>
          <w:sz w:val="24"/>
          <w:szCs w:val="24"/>
        </w:rPr>
        <w:t>campaign succession.</w:t>
      </w:r>
    </w:p>
    <w:p w14:paraId="2BF5DEF7" w14:textId="12777AA8" w:rsidR="00266F98" w:rsidRDefault="00266F98" w:rsidP="005D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9391B" w14:textId="36FA5322" w:rsidR="00266F98" w:rsidRPr="00832841" w:rsidRDefault="00266F98" w:rsidP="008328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841">
        <w:rPr>
          <w:rFonts w:ascii="Times New Roman" w:eastAsia="Times New Roman" w:hAnsi="Times New Roman" w:cs="Times New Roman"/>
          <w:sz w:val="24"/>
          <w:szCs w:val="24"/>
        </w:rPr>
        <w:t xml:space="preserve">Initial investment </w:t>
      </w:r>
      <w:r w:rsidR="00A94CD0" w:rsidRPr="00832841">
        <w:rPr>
          <w:rFonts w:ascii="Times New Roman" w:eastAsia="Times New Roman" w:hAnsi="Times New Roman" w:cs="Times New Roman"/>
          <w:sz w:val="24"/>
          <w:szCs w:val="24"/>
        </w:rPr>
        <w:t>in each campaign to make it appropriate for the contest is unknown</w:t>
      </w:r>
      <w:r w:rsidR="00D06D1E" w:rsidRPr="00832841">
        <w:rPr>
          <w:rFonts w:ascii="Times New Roman" w:eastAsia="Times New Roman" w:hAnsi="Times New Roman" w:cs="Times New Roman"/>
          <w:sz w:val="24"/>
          <w:szCs w:val="24"/>
        </w:rPr>
        <w:t xml:space="preserve"> and therefore, no judgment can be made on</w:t>
      </w:r>
      <w:r w:rsidR="00E138FF" w:rsidRPr="008328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DDC" w:rsidRPr="00832841">
        <w:rPr>
          <w:rFonts w:ascii="Times New Roman" w:eastAsia="Times New Roman" w:hAnsi="Times New Roman" w:cs="Times New Roman"/>
          <w:sz w:val="24"/>
          <w:szCs w:val="24"/>
        </w:rPr>
        <w:t>it being a factor.</w:t>
      </w:r>
    </w:p>
    <w:p w14:paraId="3C541C0A" w14:textId="01C47990" w:rsidR="004D3DDC" w:rsidRDefault="004D3DDC" w:rsidP="005D0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4B138" w14:textId="0088B33F" w:rsidR="005D0110" w:rsidRPr="00832841" w:rsidRDefault="004D3DDC" w:rsidP="008328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841">
        <w:rPr>
          <w:rFonts w:ascii="Times New Roman" w:eastAsia="Times New Roman" w:hAnsi="Times New Roman" w:cs="Times New Roman"/>
          <w:sz w:val="24"/>
          <w:szCs w:val="24"/>
        </w:rPr>
        <w:t>Cancelation reason is unknown</w:t>
      </w:r>
      <w:r w:rsidR="006F0A0B" w:rsidRPr="008328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6AA6C" w14:textId="5BDC3D4A" w:rsidR="005D0110" w:rsidRDefault="005D0110" w:rsidP="005D0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1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are some other possible tables and/or graphs that we could create?</w:t>
      </w:r>
    </w:p>
    <w:p w14:paraId="2B281AB3" w14:textId="535B6CAE" w:rsidR="005C0264" w:rsidRPr="002F3BBE" w:rsidRDefault="00FD7405" w:rsidP="002F3B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BE">
        <w:rPr>
          <w:rFonts w:ascii="Times New Roman" w:eastAsia="Times New Roman" w:hAnsi="Times New Roman" w:cs="Times New Roman"/>
          <w:sz w:val="24"/>
          <w:szCs w:val="24"/>
        </w:rPr>
        <w:t>Pivot chart</w:t>
      </w:r>
      <w:r w:rsidR="000D5A09" w:rsidRPr="002F3B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0264" w:rsidRPr="002F3BBE">
        <w:rPr>
          <w:rFonts w:ascii="Times New Roman" w:eastAsia="Times New Roman" w:hAnsi="Times New Roman" w:cs="Times New Roman"/>
          <w:sz w:val="24"/>
          <w:szCs w:val="24"/>
        </w:rPr>
        <w:t>Percentage of successful, failed</w:t>
      </w:r>
      <w:r w:rsidR="0007217A" w:rsidRPr="002F3BBE">
        <w:rPr>
          <w:rFonts w:ascii="Times New Roman" w:eastAsia="Times New Roman" w:hAnsi="Times New Roman" w:cs="Times New Roman"/>
          <w:sz w:val="24"/>
          <w:szCs w:val="24"/>
        </w:rPr>
        <w:t xml:space="preserve">, canceled for each category and </w:t>
      </w:r>
      <w:r w:rsidR="00B43BAE" w:rsidRPr="002F3BBE">
        <w:rPr>
          <w:rFonts w:ascii="Times New Roman" w:eastAsia="Times New Roman" w:hAnsi="Times New Roman" w:cs="Times New Roman"/>
          <w:sz w:val="24"/>
          <w:szCs w:val="24"/>
        </w:rPr>
        <w:t>subcategory.</w:t>
      </w:r>
    </w:p>
    <w:p w14:paraId="50946AE5" w14:textId="5B1F4946" w:rsidR="000D5A09" w:rsidRPr="002F3BBE" w:rsidRDefault="00FD7405" w:rsidP="002F3B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BE">
        <w:rPr>
          <w:rFonts w:ascii="Times New Roman" w:eastAsia="Times New Roman" w:hAnsi="Times New Roman" w:cs="Times New Roman"/>
          <w:sz w:val="24"/>
          <w:szCs w:val="24"/>
        </w:rPr>
        <w:t xml:space="preserve">Clustered column chart: Goal </w:t>
      </w:r>
      <w:r w:rsidR="006E0514" w:rsidRPr="002F3BBE">
        <w:rPr>
          <w:rFonts w:ascii="Times New Roman" w:eastAsia="Times New Roman" w:hAnsi="Times New Roman" w:cs="Times New Roman"/>
          <w:sz w:val="24"/>
          <w:szCs w:val="24"/>
        </w:rPr>
        <w:t>and pledge money for each category and sub</w:t>
      </w:r>
      <w:r w:rsidR="00A43820" w:rsidRPr="002F3BBE">
        <w:rPr>
          <w:rFonts w:ascii="Times New Roman" w:eastAsia="Times New Roman" w:hAnsi="Times New Roman" w:cs="Times New Roman"/>
          <w:sz w:val="24"/>
          <w:szCs w:val="24"/>
        </w:rPr>
        <w:t>-category.</w:t>
      </w:r>
    </w:p>
    <w:p w14:paraId="5A4AE243" w14:textId="22807E93" w:rsidR="00BF1F5D" w:rsidRPr="002F3BBE" w:rsidRDefault="0046326F" w:rsidP="002F3B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BE">
        <w:rPr>
          <w:rFonts w:ascii="Times New Roman" w:eastAsia="Times New Roman" w:hAnsi="Times New Roman" w:cs="Times New Roman"/>
          <w:sz w:val="24"/>
          <w:szCs w:val="24"/>
        </w:rPr>
        <w:t xml:space="preserve">Line chart: </w:t>
      </w:r>
      <w:r w:rsidR="00ED6091" w:rsidRPr="002F3BBE">
        <w:rPr>
          <w:rFonts w:ascii="Times New Roman" w:eastAsia="Times New Roman" w:hAnsi="Times New Roman" w:cs="Times New Roman"/>
          <w:sz w:val="24"/>
          <w:szCs w:val="24"/>
        </w:rPr>
        <w:t xml:space="preserve">Average backer contribution per category and </w:t>
      </w:r>
      <w:proofErr w:type="gramStart"/>
      <w:r w:rsidR="00ED6091" w:rsidRPr="002F3BBE">
        <w:rPr>
          <w:rFonts w:ascii="Times New Roman" w:eastAsia="Times New Roman" w:hAnsi="Times New Roman" w:cs="Times New Roman"/>
          <w:sz w:val="24"/>
          <w:szCs w:val="24"/>
        </w:rPr>
        <w:t>sub category</w:t>
      </w:r>
      <w:proofErr w:type="gramEnd"/>
      <w:r w:rsidR="00ED6091" w:rsidRPr="002F3B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9E588" w14:textId="77777777" w:rsidR="006D0C39" w:rsidRDefault="006D0C39" w:rsidP="005C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55827" w14:textId="77777777" w:rsidR="00423314" w:rsidRPr="005D0110" w:rsidRDefault="00423314" w:rsidP="005C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12A51" w14:textId="77777777" w:rsidR="00621B66" w:rsidRDefault="00621B66"/>
    <w:sectPr w:rsidR="0062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148F"/>
    <w:multiLevelType w:val="multilevel"/>
    <w:tmpl w:val="C602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09BB"/>
    <w:multiLevelType w:val="multilevel"/>
    <w:tmpl w:val="666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A28DA"/>
    <w:multiLevelType w:val="multilevel"/>
    <w:tmpl w:val="C602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C519D"/>
    <w:multiLevelType w:val="multilevel"/>
    <w:tmpl w:val="666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93815"/>
    <w:multiLevelType w:val="multilevel"/>
    <w:tmpl w:val="9332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FD"/>
    <w:rsid w:val="0000589F"/>
    <w:rsid w:val="00023B2C"/>
    <w:rsid w:val="0007217A"/>
    <w:rsid w:val="000872BE"/>
    <w:rsid w:val="00087F56"/>
    <w:rsid w:val="000D5A09"/>
    <w:rsid w:val="000F013A"/>
    <w:rsid w:val="000F0914"/>
    <w:rsid w:val="001058A3"/>
    <w:rsid w:val="00112EF4"/>
    <w:rsid w:val="0013218F"/>
    <w:rsid w:val="00145290"/>
    <w:rsid w:val="001560E9"/>
    <w:rsid w:val="00160CC3"/>
    <w:rsid w:val="001712BF"/>
    <w:rsid w:val="00177523"/>
    <w:rsid w:val="001D5696"/>
    <w:rsid w:val="001D6175"/>
    <w:rsid w:val="001E5C6C"/>
    <w:rsid w:val="00201469"/>
    <w:rsid w:val="00222C40"/>
    <w:rsid w:val="00247D58"/>
    <w:rsid w:val="0025505E"/>
    <w:rsid w:val="00262099"/>
    <w:rsid w:val="00266F98"/>
    <w:rsid w:val="0026704D"/>
    <w:rsid w:val="002671C0"/>
    <w:rsid w:val="00270F75"/>
    <w:rsid w:val="00275071"/>
    <w:rsid w:val="00280BEE"/>
    <w:rsid w:val="002853EA"/>
    <w:rsid w:val="00292AF3"/>
    <w:rsid w:val="002F3BBE"/>
    <w:rsid w:val="003049D3"/>
    <w:rsid w:val="00321330"/>
    <w:rsid w:val="00342F91"/>
    <w:rsid w:val="0035194F"/>
    <w:rsid w:val="00364A58"/>
    <w:rsid w:val="0036665D"/>
    <w:rsid w:val="003807C3"/>
    <w:rsid w:val="003B2F73"/>
    <w:rsid w:val="003D059D"/>
    <w:rsid w:val="003D48B2"/>
    <w:rsid w:val="003E6ACF"/>
    <w:rsid w:val="003F18F7"/>
    <w:rsid w:val="00421D72"/>
    <w:rsid w:val="00423314"/>
    <w:rsid w:val="00453C88"/>
    <w:rsid w:val="0046326F"/>
    <w:rsid w:val="004730DD"/>
    <w:rsid w:val="004863E0"/>
    <w:rsid w:val="004B790A"/>
    <w:rsid w:val="004C4DBA"/>
    <w:rsid w:val="004D3DDC"/>
    <w:rsid w:val="004D629D"/>
    <w:rsid w:val="004E15A8"/>
    <w:rsid w:val="004E3A2F"/>
    <w:rsid w:val="004F602D"/>
    <w:rsid w:val="00500934"/>
    <w:rsid w:val="00505532"/>
    <w:rsid w:val="00536A0D"/>
    <w:rsid w:val="00545437"/>
    <w:rsid w:val="005543F0"/>
    <w:rsid w:val="00576664"/>
    <w:rsid w:val="00577942"/>
    <w:rsid w:val="005A2C7E"/>
    <w:rsid w:val="005C0264"/>
    <w:rsid w:val="005D0110"/>
    <w:rsid w:val="005D1B4F"/>
    <w:rsid w:val="005E44EC"/>
    <w:rsid w:val="006040B9"/>
    <w:rsid w:val="006052FD"/>
    <w:rsid w:val="00610528"/>
    <w:rsid w:val="00621B66"/>
    <w:rsid w:val="0066487E"/>
    <w:rsid w:val="00665019"/>
    <w:rsid w:val="006B3FCB"/>
    <w:rsid w:val="006B49B2"/>
    <w:rsid w:val="006C1E64"/>
    <w:rsid w:val="006C52D3"/>
    <w:rsid w:val="006D0C39"/>
    <w:rsid w:val="006E0514"/>
    <w:rsid w:val="006F0A0B"/>
    <w:rsid w:val="007524A5"/>
    <w:rsid w:val="00760222"/>
    <w:rsid w:val="00764B95"/>
    <w:rsid w:val="007B7D26"/>
    <w:rsid w:val="008212F2"/>
    <w:rsid w:val="00825401"/>
    <w:rsid w:val="00832841"/>
    <w:rsid w:val="00833435"/>
    <w:rsid w:val="008439CD"/>
    <w:rsid w:val="008575D4"/>
    <w:rsid w:val="008907FB"/>
    <w:rsid w:val="008A2976"/>
    <w:rsid w:val="008B7760"/>
    <w:rsid w:val="008C342F"/>
    <w:rsid w:val="008D6801"/>
    <w:rsid w:val="00935C64"/>
    <w:rsid w:val="00947EEF"/>
    <w:rsid w:val="00956705"/>
    <w:rsid w:val="00967E0B"/>
    <w:rsid w:val="00970D8B"/>
    <w:rsid w:val="00994C54"/>
    <w:rsid w:val="009B1E38"/>
    <w:rsid w:val="009E060B"/>
    <w:rsid w:val="009E0CFD"/>
    <w:rsid w:val="009E5BFB"/>
    <w:rsid w:val="00A30AE2"/>
    <w:rsid w:val="00A41384"/>
    <w:rsid w:val="00A43820"/>
    <w:rsid w:val="00A94CD0"/>
    <w:rsid w:val="00A94E09"/>
    <w:rsid w:val="00AD7091"/>
    <w:rsid w:val="00B02D57"/>
    <w:rsid w:val="00B4296F"/>
    <w:rsid w:val="00B43BAE"/>
    <w:rsid w:val="00B54D21"/>
    <w:rsid w:val="00B75291"/>
    <w:rsid w:val="00B953D6"/>
    <w:rsid w:val="00BA6B24"/>
    <w:rsid w:val="00BB3C7E"/>
    <w:rsid w:val="00BC517C"/>
    <w:rsid w:val="00BE759E"/>
    <w:rsid w:val="00BF1F5D"/>
    <w:rsid w:val="00C33167"/>
    <w:rsid w:val="00C50206"/>
    <w:rsid w:val="00C9486D"/>
    <w:rsid w:val="00CA04B4"/>
    <w:rsid w:val="00CC5DB1"/>
    <w:rsid w:val="00CD18E1"/>
    <w:rsid w:val="00D00D78"/>
    <w:rsid w:val="00D02A69"/>
    <w:rsid w:val="00D06D1E"/>
    <w:rsid w:val="00D12484"/>
    <w:rsid w:val="00D87773"/>
    <w:rsid w:val="00D87BC0"/>
    <w:rsid w:val="00DC58E2"/>
    <w:rsid w:val="00DD7CD2"/>
    <w:rsid w:val="00DE087F"/>
    <w:rsid w:val="00E0647F"/>
    <w:rsid w:val="00E138FF"/>
    <w:rsid w:val="00E214D0"/>
    <w:rsid w:val="00E22B77"/>
    <w:rsid w:val="00E43DB0"/>
    <w:rsid w:val="00E57CC0"/>
    <w:rsid w:val="00E70769"/>
    <w:rsid w:val="00E71984"/>
    <w:rsid w:val="00E80465"/>
    <w:rsid w:val="00E85C33"/>
    <w:rsid w:val="00E93696"/>
    <w:rsid w:val="00EA3034"/>
    <w:rsid w:val="00ED1A89"/>
    <w:rsid w:val="00ED6091"/>
    <w:rsid w:val="00F074E1"/>
    <w:rsid w:val="00F128D2"/>
    <w:rsid w:val="00F747B9"/>
    <w:rsid w:val="00F90407"/>
    <w:rsid w:val="00F97D0D"/>
    <w:rsid w:val="00FA16A4"/>
    <w:rsid w:val="00FB0BD8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33C6"/>
  <w15:chartTrackingRefBased/>
  <w15:docId w15:val="{C1ED126E-38AB-41DD-AA89-E936F7DB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5f80f1da1830a17/Documents/Bootcamps/uci-irv-data-pt-06-2020-u-c-master/Homework/01-Excel/Instructions/Excel%20Challange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5f80f1da1830a17/Documents/Bootcamps/uci-irv-data-pt-06-2020-u-c-master/Homework/01-Excel/Instructions/Excel%20Challange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Main catogory Success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'[StarterBook.xlsx]Add. chart'!$G$2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'[StarterBook.xlsx]Add. chart'!$A$3:$A$11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'[StarterBook.xlsx]Add. chart'!$G$3:$G$11</c:f>
              <c:numCache>
                <c:formatCode>0%</c:formatCode>
                <c:ptCount val="9"/>
                <c:pt idx="0">
                  <c:v>0.57692307692307687</c:v>
                </c:pt>
                <c:pt idx="1">
                  <c:v>0.17</c:v>
                </c:pt>
                <c:pt idx="2">
                  <c:v>0.36363636363636365</c:v>
                </c:pt>
                <c:pt idx="3">
                  <c:v>0</c:v>
                </c:pt>
                <c:pt idx="4">
                  <c:v>0.77142857142857146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0.60229720028715006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50-4969-9241-84450BE11534}"/>
            </c:ext>
          </c:extLst>
        </c:ser>
        <c:ser>
          <c:idx val="1"/>
          <c:order val="1"/>
          <c:tx>
            <c:strRef>
              <c:f>'[StarterBook.xlsx]Add. chart'!$H$2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'[StarterBook.xlsx]Add. chart'!$A$3:$A$11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'[StarterBook.xlsx]Add. chart'!$H$3:$H$11</c:f>
              <c:numCache>
                <c:formatCode>0%</c:formatCode>
                <c:ptCount val="9"/>
                <c:pt idx="0">
                  <c:v>0.34615384615384615</c:v>
                </c:pt>
                <c:pt idx="1">
                  <c:v>0.7</c:v>
                </c:pt>
                <c:pt idx="2">
                  <c:v>0.63636363636363635</c:v>
                </c:pt>
                <c:pt idx="3">
                  <c:v>0</c:v>
                </c:pt>
                <c:pt idx="4">
                  <c:v>0.17142857142857143</c:v>
                </c:pt>
                <c:pt idx="5">
                  <c:v>0.53181818181818186</c:v>
                </c:pt>
                <c:pt idx="6">
                  <c:v>0.53586497890295359</c:v>
                </c:pt>
                <c:pt idx="7">
                  <c:v>0.35499999999999998</c:v>
                </c:pt>
                <c:pt idx="8">
                  <c:v>0.35391241923905242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50-4969-9241-84450BE11534}"/>
            </c:ext>
          </c:extLst>
        </c:ser>
        <c:ser>
          <c:idx val="2"/>
          <c:order val="2"/>
          <c:tx>
            <c:strRef>
              <c:f>'[StarterBook.xlsx]Add. chart'!$I$2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'[StarterBook.xlsx]Add. chart'!$A$3:$A$11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'[StarterBook.xlsx]Add. chart'!$I$3:$I$11</c:f>
              <c:numCache>
                <c:formatCode>0%</c:formatCode>
                <c:ptCount val="9"/>
                <c:pt idx="0">
                  <c:v>7.6923076923076927E-2</c:v>
                </c:pt>
                <c:pt idx="1">
                  <c:v>0.1</c:v>
                </c:pt>
                <c:pt idx="2">
                  <c:v>0</c:v>
                </c:pt>
                <c:pt idx="3">
                  <c:v>1</c:v>
                </c:pt>
                <c:pt idx="4">
                  <c:v>2.8571428571428571E-2</c:v>
                </c:pt>
                <c:pt idx="5">
                  <c:v>0</c:v>
                </c:pt>
                <c:pt idx="6">
                  <c:v>0.12658227848101267</c:v>
                </c:pt>
                <c:pt idx="7">
                  <c:v>0.29666666666666669</c:v>
                </c:pt>
                <c:pt idx="8">
                  <c:v>2.6561378320172292E-2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50-4969-9241-84450BE11534}"/>
            </c:ext>
          </c:extLst>
        </c:ser>
        <c:ser>
          <c:idx val="3"/>
          <c:order val="3"/>
          <c:tx>
            <c:strRef>
              <c:f>'[StarterBook.xlsx]Add. chart'!$J$2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'[StarterBook.xlsx]Add. chart'!$A$3:$A$11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'[StarterBook.xlsx]Add. chart'!$J$3:$J$11</c:f>
              <c:numCache>
                <c:formatCode>0%</c:formatCode>
                <c:ptCount val="9"/>
                <c:pt idx="0">
                  <c:v>0</c:v>
                </c:pt>
                <c:pt idx="1">
                  <c:v>0.03</c:v>
                </c:pt>
                <c:pt idx="2">
                  <c:v>0</c:v>
                </c:pt>
                <c:pt idx="3">
                  <c:v>0</c:v>
                </c:pt>
                <c:pt idx="4">
                  <c:v>2.8571428571428571E-2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1.7229002153625269E-2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50-4969-9241-84450BE11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412640"/>
        <c:axId val="700412968"/>
      </c:barChart>
      <c:catAx>
        <c:axId val="70041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412968"/>
        <c:crosses val="autoZero"/>
        <c:auto val="1"/>
        <c:lblAlgn val="ctr"/>
        <c:lblOffset val="100"/>
        <c:noMultiLvlLbl val="0"/>
      </c:catAx>
      <c:valAx>
        <c:axId val="700412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41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2'!$B$4:$B$5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2'!$A$6:$A$15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'Pivot 2'!$B$6:$B$15</c:f>
              <c:numCache>
                <c:formatCode>General</c:formatCode>
                <c:ptCount val="9"/>
                <c:pt idx="0">
                  <c:v>40</c:v>
                </c:pt>
                <c:pt idx="1">
                  <c:v>40</c:v>
                </c:pt>
                <c:pt idx="3">
                  <c:v>140</c:v>
                </c:pt>
                <c:pt idx="5">
                  <c:v>20</c:v>
                </c:pt>
                <c:pt idx="6">
                  <c:v>40</c:v>
                </c:pt>
                <c:pt idx="7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AF-4785-9751-3694B96177D8}"/>
            </c:ext>
          </c:extLst>
        </c:ser>
        <c:ser>
          <c:idx val="1"/>
          <c:order val="1"/>
          <c:tx>
            <c:strRef>
              <c:f>'Pivot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2'!$A$6:$A$15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'Pivot 2'!$C$6:$C$15</c:f>
              <c:numCache>
                <c:formatCode>General</c:formatCode>
                <c:ptCount val="9"/>
                <c:pt idx="2">
                  <c:v>40</c:v>
                </c:pt>
                <c:pt idx="3">
                  <c:v>20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AF-4785-9751-3694B96177D8}"/>
            </c:ext>
          </c:extLst>
        </c:ser>
        <c:ser>
          <c:idx val="2"/>
          <c:order val="2"/>
          <c:tx>
            <c:strRef>
              <c:f>'Pivot 2'!$D$4:$D$5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2'!$A$6:$A$15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'Pivot 2'!$D$6:$D$15</c:f>
              <c:numCache>
                <c:formatCode>General</c:formatCode>
                <c:ptCount val="9"/>
                <c:pt idx="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AF-4785-9751-3694B96177D8}"/>
            </c:ext>
          </c:extLst>
        </c:ser>
        <c:ser>
          <c:idx val="3"/>
          <c:order val="3"/>
          <c:tx>
            <c:strRef>
              <c:f>'Pivot 2'!$E$4:$E$5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2'!$A$6:$A$15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'Pivot 2'!$E$6:$E$15</c:f>
              <c:numCache>
                <c:formatCode>General</c:formatCode>
                <c:ptCount val="9"/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AF-4785-9751-3694B9617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1150056"/>
        <c:axId val="571153336"/>
      </c:barChart>
      <c:catAx>
        <c:axId val="571150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153336"/>
        <c:crosses val="autoZero"/>
        <c:auto val="1"/>
        <c:lblAlgn val="ctr"/>
        <c:lblOffset val="100"/>
        <c:noMultiLvlLbl val="0"/>
      </c:catAx>
      <c:valAx>
        <c:axId val="57115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150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Pakyari</dc:creator>
  <cp:keywords/>
  <dc:description/>
  <cp:lastModifiedBy>Said Pakyari</cp:lastModifiedBy>
  <cp:revision>162</cp:revision>
  <dcterms:created xsi:type="dcterms:W3CDTF">2020-06-06T15:23:00Z</dcterms:created>
  <dcterms:modified xsi:type="dcterms:W3CDTF">2020-06-07T19:25:00Z</dcterms:modified>
</cp:coreProperties>
</file>