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0"/>
          <w:color w:val="17365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7365d"/>
          <w:sz w:val="36"/>
          <w:szCs w:val="36"/>
          <w:rtl w:val="0"/>
        </w:rPr>
        <w:t xml:space="preserve">Average-Case Time Complexity Analysis of Randomized Quicksort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Randomized Quicksort is a sorting algorithm that selects a pivot element uniformly at random, partitions the array around the pivot, and recursively sorts the subarrays. Its average-case time complexity is known to be O(n log n). Below, we rigorously analyze this result using two methods: indicator random variables and recurrence relations.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1: Indicator Random Variables Approach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the array have n distinct elements.</w:t>
        <w:br w:type="textWrapping"/>
        <w:t xml:space="preserve">Let T(n) be the expected number of comparisons Randomized Quicksort makes.</w:t>
        <w:br w:type="textWrapping"/>
        <w:t xml:space="preserve">Define an indicator random variable X_{i,j} for each pair (a_i, a_j) where:</w:t>
        <w:br w:type="textWrapping"/>
        <w:t xml:space="preserve">X_{i,j} = 1 if a_i and a_j are compared during execution, 0 otherwise.</w:t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Comparisons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The total number of comparisons:</w:t>
        <w:br w:type="textWrapping"/>
        <w:t xml:space="preserve">T(n) = Σ_{1 ≤ i &lt; j ≤ n} X_{i,j}</w:t>
        <w:br w:type="textWrapping"/>
        <w:br w:type="textWrapping"/>
        <w:t xml:space="preserve">Taking expectation:</w:t>
        <w:br w:type="textWrapping"/>
        <w:t xml:space="preserve">E[T(n)] = Σ_{1 ≤ i &lt; j ≤ n} E[X_{i,j}] = Σ_{1 ≤ i &lt; j ≤ n} Pr(a_i is compared with a_j)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of Comparing Two Elements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Elements a_i and a_j are compared only if one of them is chosen as a pivot before any element between them in the sorted order. The probability that either a_i or a_j is the first pivot among the elements a_i, a_{i+1}, ..., a_j is:</w:t>
        <w:br w:type="textWrapping"/>
        <w:t xml:space="preserve">Pr(X_{i,j} = 1) = 2 / (j - i + 1)</w:t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Summation Over All Pairs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Summing over all pairs:</w:t>
        <w:br w:type="textWrapping"/>
        <w:t xml:space="preserve">E[T(n)] = Σ_{1 ≤ i &lt; j ≤ n} 2 / (j - i + 1)</w:t>
        <w:br w:type="textWrapping"/>
        <w:br w:type="textWrapping"/>
        <w:t xml:space="preserve">Reindexing the sum by k = j - i + 1, the total expected comparisons are bounded by:</w:t>
        <w:br w:type="textWrapping"/>
        <w:t xml:space="preserve">E[T(n)] ≤ 2n Σ_{k=1}^n 1/k = 2n H_n = O(n log n)</w:t>
        <w:br w:type="textWrapping"/>
        <w:br w:type="textWrapping"/>
        <w:t xml:space="preserve">where H_n is the n-th harmonic number, asymptotically log n.</w:t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 2: Recurrence Relation Approach</w:t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Formulating the Recurrence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 each step, the pivot divides the array of size n into two subarrays of sizes k and n - k - 1 for some k, where k is uniformly distributed over {0, 1, ..., n - 1}.</w:t>
        <w:br w:type="textWrapping"/>
        <w:br w:type="textWrapping"/>
        <w:t xml:space="preserve">The expected runtime satisfies:</w:t>
        <w:br w:type="textWrapping"/>
        <w:t xml:space="preserve">T(n) = (1/n) Σ_{k=0}^{n-1} (T(k) + T(n - k - 1)) + cn</w:t>
        <w:br w:type="textWrapping"/>
        <w:br w:type="textWrapping"/>
        <w:t xml:space="preserve">where cn accounts for the partitioning step.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Solving the Recurrence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Rewrite as:</w:t>
        <w:br w:type="textWrapping"/>
        <w:t xml:space="preserve">T(n) = (2/n) Σ_{k=0}^{n-1} T(k) + cn</w:t>
        <w:br w:type="textWrapping"/>
        <w:br w:type="textWrapping"/>
        <w:t xml:space="preserve">Assuming T(k) ≤ a k log k (inductive hypothesis), we get:</w:t>
        <w:br w:type="textWrapping"/>
        <w:t xml:space="preserve">T(n) ≤ (2a / n) Σ_{k=1}^{n-1} k log k + cn</w:t>
        <w:br w:type="textWrapping"/>
        <w:br w:type="textWrapping"/>
        <w:t xml:space="preserve">Approximating the sum by an integral:</w:t>
        <w:br w:type="textWrapping"/>
        <w:t xml:space="preserve">Σ_{k=1}^{n-1} k log k ≈ ∫_1^n x log x dx = (n^2 / 2) log n - (n^2 / 4) + C</w:t>
        <w:br w:type="textWrapping"/>
        <w:br w:type="textWrapping"/>
        <w:t xml:space="preserve">Substituting back:</w:t>
        <w:br w:type="textWrapping"/>
        <w:t xml:space="preserve">T(n) ≤ a n log n + (c - a/2) n</w:t>
        <w:br w:type="textWrapping"/>
        <w:br w:type="textWrapping"/>
        <w:t xml:space="preserve">By choosing a sufficiently large, the inequality holds, confirming T(n) = O(n log n).</w:t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Both methods demonstrate that the expected runtime of Randomized Quicksort is:</w:t>
        <w:br w:type="textWrapping"/>
        <w:br w:type="textWrapping"/>
        <w:t xml:space="preserve">T(n) = O(n log n)</w:t>
        <w:br w:type="textWrapping"/>
        <w:br w:type="textWrapping"/>
        <w:t xml:space="preserve">This is because:</w:t>
        <w:br w:type="textWrapping"/>
        <w:t xml:space="preserve">- Indicator variables show that each pair of elements is compared with probability inversely proportional to the size of the subarray they lie in.</w:t>
        <w:br w:type="textWrapping"/>
        <w:t xml:space="preserve">- The recurrence relation shows that, on average, the partition sizes balance out so that the recursion depth is O(log n) with O(n) work per level.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Empirical vs Theoretical Analysis of Randomized and Deterministic Quicksort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Empirical Results Summary: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Results from running both the algorithms for diff input size.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- Random Array:</w:t>
        <w:br w:type="textWrapping"/>
        <w:t xml:space="preserve">  - Randomized Quicksort: Fast and scales well.</w:t>
        <w:br w:type="textWrapping"/>
        <w:t xml:space="preserve">  - Deterministic Quicksort: Slightly faster on small sizes.</w:t>
        <w:br w:type="textWrapping"/>
        <w:t xml:space="preserve">- Sorted Array:</w:t>
        <w:br w:type="textWrapping"/>
        <w:t xml:space="preserve">  - Randomized Quicksort: Consistently fast.</w:t>
        <w:br w:type="textWrapping"/>
        <w:t xml:space="preserve">  - Deterministic Quicksort: Very slow with large jump in time.</w:t>
        <w:br w:type="textWrapping"/>
        <w:t xml:space="preserve">- Reverse-Sorted Array:</w:t>
        <w:br w:type="textWrapping"/>
        <w:t xml:space="preserve">  - Randomized Quicksort: Consistently fast.</w:t>
        <w:br w:type="textWrapping"/>
        <w:t xml:space="preserve">  - Deterministic Quicksort: Very slow, similar to sorted array.</w:t>
        <w:br w:type="textWrapping"/>
        <w:t xml:space="preserve">- Array with Duplicates:</w:t>
        <w:br w:type="textWrapping"/>
        <w:t xml:space="preserve">  - Both perform well, deterministic slightly faster on small sizes.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Theoretical Expectations: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- Randomized Quicksort: Average-case time complexity is O(n log n) for all input distributions due to random pivot selection which avoids worst-case splits.</w:t>
        <w:br w:type="textWrapping"/>
        <w:t xml:space="preserve">- Deterministic Quicksort (pivot as first element):</w:t>
        <w:br w:type="textWrapping"/>
        <w:t xml:space="preserve">  - Average-case O(n log n) for random inputs.</w:t>
        <w:br w:type="textWrapping"/>
        <w:t xml:space="preserve">  - Worst-case O(n^2) on already sorted or reverse sorted arrays, due to poor pivot choice causing unbalanced partitions.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Discussion: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1. Random Arrays:</w:t>
        <w:br w:type="textWrapping"/>
        <w:t xml:space="preserve">   Both algorithms run close to O(n log n). Deterministic is slightly faster for small sizes due to less overhead.</w:t>
        <w:br w:type="textWrapping"/>
        <w:t xml:space="preserve">2. Sorted and Reverse-Sorted Arrays:</w:t>
        <w:br w:type="textWrapping"/>
        <w:t xml:space="preserve">   Deterministic quicksort suffers from worst-case O(n^2) behavior, while randomized quicksort maintains O(n log n) by balancing partitions on average.</w:t>
        <w:br w:type="textWrapping"/>
        <w:t xml:space="preserve">3. Arrays with Duplicates:</w:t>
        <w:br w:type="textWrapping"/>
        <w:t xml:space="preserve">   Both perform well, with deterministic sometimes slightly faster on small arrays because duplicates reduce recursion depth.</w:t>
        <w:br w:type="textWrapping"/>
        <w:br w:type="textWrapping"/>
        <w:t xml:space="preserve">The spikes in deterministic quicksort time for sorted and reverse sorted arrays clearly illustrate the worst-case scenario predicted by theory.</w:t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Empirical and Theoretical Alignment: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- Big-O notation describes asymptotic behavior, ignoring constants and lower order terms which affect small input times.</w:t>
        <w:br w:type="textWrapping"/>
        <w:t xml:space="preserve">- On small inputs, overhead like recursion and random pivot selection can affect timing.</w:t>
        <w:br w:type="textWrapping"/>
        <w:t xml:space="preserve">- On large inputs, asymptotic differences dominate, highlighting randomized quicksort’s consistent performance.</w:t>
        <w:br w:type="textWrapping"/>
        <w:t xml:space="preserve">- Randomized quicksort’s results confirm its expected average O(n log n) complexity.</w:t>
        <w:br w:type="textWrapping"/>
        <w:t xml:space="preserve">- Deterministic quicksort’s poor performance on sorted inputs confirms its O(n^2) worst case.</w:t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uhjqyigiza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and Recommendations: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- Randomized Quicksort is robust across input types due to pivot randomization.</w:t>
        <w:br w:type="textWrapping"/>
        <w:t xml:space="preserve">- Deterministic Quicksort with first element pivot is vulnerable to certain inputs and should be avoided in practice.</w:t>
        <w:br w:type="textWrapping"/>
        <w:t xml:space="preserve">- Using better pivot selection strategies (e.g., median-of-three) can improve deterministic quicksort.</w:t>
        <w:br w:type="textWrapping"/>
        <w:t xml:space="preserve">- Empirical results validate the theoretical analysis and highlight why randomization is preferred in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7365d"/>
          <w:sz w:val="36"/>
          <w:szCs w:val="36"/>
          <w:rtl w:val="0"/>
        </w:rPr>
        <w:t xml:space="preserve"> Hashing with 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Expected Time Complexity Under Simple Uniform Hashing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Simple uniform hashing assumption:</w:t>
        <w:br w:type="textWrapping"/>
        <w:t xml:space="preserve">Every key is equally likely to be hashed to any of the available slots independently of other keys.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Search Time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Successful search (key exists):</w:t>
        <w:br w:type="textWrapping"/>
        <w:t xml:space="preserve">Expected time is O(1 + α) where α = n/m is the load factor, n = number of elements, m = number of slots (buckets).</w:t>
        <w:br w:type="textWrapping"/>
        <w:t xml:space="preserve">Explanation: On average, you examine 1 slot plus the average length of the chain (for chaining), which is proportional to the load factor.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Unsuccessful search (key does not exist):</w:t>
        <w:br w:type="textWrapping"/>
        <w:t xml:space="preserve">Expected time is also O(1 + α) because you must scan the entire chain at the hashed slot and confirm the key is absent.</w:t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Time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Expected time is O(1) for inserting at the head or tail of a chain (typical implementation).</w:t>
        <w:br w:type="textWrapping"/>
        <w:t xml:space="preserve">However, to maintain performance, the load factor should be kept low to avoid long chains.</w:t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Delete Time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Expected time is O(1 + α) since you need to locate the element in the chain before deleting it.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Impact of Load Factor (α = n / m)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Load factor α is the average number of elements per bucket.</w:t>
        <w:br w:type="textWrapping"/>
        <w:br w:type="textWrapping"/>
        <w:t xml:space="preserve">When α is small (&lt;&lt; 1):</w:t>
        <w:br w:type="textWrapping"/>
        <w:t xml:space="preserve">Chains are short; operations are close to O(1) constant time.</w:t>
        <w:br w:type="textWrapping"/>
        <w:br w:type="textWrapping"/>
        <w:t xml:space="preserve">When α increases:</w:t>
        <w:br w:type="textWrapping"/>
        <w:t xml:space="preserve">Chains get longer, and operations degrade toward O(α) linear time.</w:t>
        <w:br w:type="textWrapping"/>
        <w:br w:type="textWrapping"/>
        <w:t xml:space="preserve">Higher α means more collisions, more elements in each bucket chain.</w:t>
        <w:br w:type="textWrapping"/>
        <w:br w:type="textWrapping"/>
        <w:t xml:space="preserve">Typical practice:</w:t>
        <w:br w:type="textWrapping"/>
        <w:t xml:space="preserve">Keep α ≤ 0.7 for good performance.</w:t>
        <w:br w:type="textWrapping"/>
        <w:t xml:space="preserve">For open addressing (not chaining), α is kept even lower, around 0.5 or less.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Strategies for Maintaining Low Load Factor and Minimizing Collisions</w:t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Dynamic Resizing (Rehashing)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α exceeds a threshold (e.g., 0.7), resize the hash table:</w:t>
        <w:br w:type="textWrapping"/>
        <w:t xml:space="preserve">- Increase the number of buckets (usually doubling).</w:t>
        <w:br w:type="textWrapping"/>
        <w:t xml:space="preserve">- Pick a new prime number larger than the new size for the universal hash.</w:t>
        <w:br w:type="textWrapping"/>
        <w:t xml:space="preserve">- Re-insert all existing keys into the new larger table (rehashing).</w:t>
        <w:br w:type="textWrapping"/>
        <w:br w:type="textWrapping"/>
        <w:t xml:space="preserve">Benefits:</w:t>
        <w:br w:type="textWrapping"/>
        <w:t xml:space="preserve">- Keeps α low, maintaining expected O(1) operation times.</w:t>
        <w:br w:type="textWrapping"/>
        <w:t xml:space="preserve">- Reduces collision chains.</w:t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Choosing a Good Hash Function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Universal hashing reduces the chance of collisions by randomly selecting hash parameters.</w:t>
        <w:br w:type="textWrapping"/>
        <w:t xml:space="preserve">Ensures no 'bad' key distribution causes worst-case performance.</w:t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Collision Resolution Techniques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Chaining: Store all colliding elements in a linked list or dynamic array.</w:t>
        <w:br w:type="textWrapping"/>
        <w:t xml:space="preserve">Open addressing: Probe for next available slot (linear probing, quadratic probing, double hashing).</w:t>
        <w:br w:type="textWrapping"/>
        <w:t xml:space="preserve">Proper choice affects performance and load factor limits.</w:t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Table of Expected Times (Chaining)</w:t>
      </w:r>
    </w:p>
    <w:tbl>
      <w:tblPr>
        <w:tblStyle w:val="Table1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Expected Time (Simple Uniform Hashing)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Search (success)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O(1 + α)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Search (failure)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O(1 + α)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O(1) (amortized, ignoring resizing)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O(1 + α)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gbszq1jtsi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Notes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Load factor directly controls the average chain length in chaining and average probes in open addressing.</w:t>
        <w:br w:type="textWrapping"/>
        <w:t xml:space="preserve">Keeping the load factor low via dynamic resizing ensures that average operations remain efficient.</w:t>
        <w:br w:type="textWrapping"/>
        <w:t xml:space="preserve">Universal hashing helps randomize hash assignments, preventing clustering and uneven distributions.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