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87CFBA" w14:textId="77777777" w:rsidR="00503C4B" w:rsidRPr="00503C4B" w:rsidRDefault="00316697" w:rsidP="00503C4B">
      <w:pPr>
        <w:jc w:val="center"/>
        <w:rPr>
          <w:b/>
          <w:sz w:val="26"/>
          <w:szCs w:val="26"/>
          <w:u w:val="single"/>
        </w:rPr>
      </w:pPr>
      <w:bookmarkStart w:id="0" w:name="_GoBack"/>
      <w:bookmarkEnd w:id="0"/>
      <w:r>
        <w:t xml:space="preserve"> </w:t>
      </w:r>
      <w:r w:rsidR="00503C4B" w:rsidRPr="00503C4B">
        <w:rPr>
          <w:b/>
          <w:sz w:val="26"/>
          <w:szCs w:val="26"/>
          <w:u w:val="single"/>
        </w:rPr>
        <w:t>ASSIGNMENT 7</w:t>
      </w:r>
    </w:p>
    <w:p w14:paraId="3C3B2227" w14:textId="7A82446C" w:rsidR="002747E2" w:rsidRDefault="002747E2" w:rsidP="002747E2">
      <w:r w:rsidRPr="00EB70DF">
        <w:rPr>
          <w:b/>
        </w:rPr>
        <w:t>Ques 1</w:t>
      </w:r>
      <w:r>
        <w:t xml:space="preserve"> A steel beam whose cross section </w:t>
      </w:r>
      <w:proofErr w:type="gramStart"/>
      <w:r>
        <w:t>is shown</w:t>
      </w:r>
      <w:proofErr w:type="gramEnd"/>
      <w:r>
        <w:t xml:space="preserve"> carries a uniform load per unit length (including the weight of the beam) of 29 </w:t>
      </w:r>
      <w:proofErr w:type="spellStart"/>
      <w:r>
        <w:t>kN</w:t>
      </w:r>
      <w:proofErr w:type="spellEnd"/>
      <w:r>
        <w:t>/m. Calculate the maximum bending stress in the beam.</w:t>
      </w:r>
    </w:p>
    <w:p w14:paraId="4399F8C0" w14:textId="77777777" w:rsidR="002747E2" w:rsidRDefault="002747E2" w:rsidP="002747E2">
      <w:r w:rsidRPr="00EB70DF">
        <w:rPr>
          <w:noProof/>
          <w:lang w:val="en-US"/>
        </w:rPr>
        <w:drawing>
          <wp:inline distT="0" distB="0" distL="0" distR="0" wp14:anchorId="55B4B493" wp14:editId="10803FC6">
            <wp:extent cx="4505954" cy="1343212"/>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05954" cy="1343212"/>
                    </a:xfrm>
                    <a:prstGeom prst="rect">
                      <a:avLst/>
                    </a:prstGeom>
                  </pic:spPr>
                </pic:pic>
              </a:graphicData>
            </a:graphic>
          </wp:inline>
        </w:drawing>
      </w:r>
    </w:p>
    <w:p w14:paraId="04E8BBA4" w14:textId="77777777" w:rsidR="002747E2" w:rsidRDefault="002747E2" w:rsidP="002747E2"/>
    <w:p w14:paraId="6F73268B" w14:textId="77777777" w:rsidR="002747E2" w:rsidRDefault="002747E2" w:rsidP="002747E2">
      <w:r w:rsidRPr="00EB70DF">
        <w:rPr>
          <w:b/>
        </w:rPr>
        <w:t>Solution 1</w:t>
      </w:r>
      <w:r>
        <w:rPr>
          <w:b/>
        </w:rPr>
        <w:t xml:space="preserve"> </w:t>
      </w:r>
    </w:p>
    <w:p w14:paraId="2F9A8388" w14:textId="5F39135F" w:rsidR="002747E2" w:rsidRDefault="002747E2" w:rsidP="002747E2">
      <w:r>
        <w:rPr>
          <w:noProof/>
          <w:lang w:val="en-US"/>
        </w:rPr>
        <w:drawing>
          <wp:inline distT="0" distB="0" distL="0" distR="0" wp14:anchorId="231B56A3" wp14:editId="6AD77E88">
            <wp:extent cx="4613294" cy="523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1-11-29 at 2.03.09 P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14762" cy="5240417"/>
                    </a:xfrm>
                    <a:prstGeom prst="rect">
                      <a:avLst/>
                    </a:prstGeom>
                  </pic:spPr>
                </pic:pic>
              </a:graphicData>
            </a:graphic>
          </wp:inline>
        </w:drawing>
      </w:r>
    </w:p>
    <w:p w14:paraId="2BA906A5" w14:textId="0E70A756" w:rsidR="00503C4B" w:rsidRDefault="00503C4B" w:rsidP="002747E2"/>
    <w:p w14:paraId="12D034FC" w14:textId="588D5780" w:rsidR="00503C4B" w:rsidRDefault="00503C4B" w:rsidP="002747E2"/>
    <w:p w14:paraId="4162ACEE" w14:textId="019101BA" w:rsidR="00503C4B" w:rsidRDefault="00503C4B" w:rsidP="002747E2"/>
    <w:p w14:paraId="32FBF930" w14:textId="07937E42" w:rsidR="00503C4B" w:rsidRDefault="00503C4B" w:rsidP="002747E2"/>
    <w:p w14:paraId="405F6475" w14:textId="269DC0B9" w:rsidR="00503C4B" w:rsidRDefault="00503C4B" w:rsidP="002747E2"/>
    <w:p w14:paraId="0CF73DB2" w14:textId="77777777" w:rsidR="00503C4B" w:rsidRDefault="00503C4B" w:rsidP="002747E2"/>
    <w:p w14:paraId="1EAFB0B2" w14:textId="26D1F10C" w:rsidR="00503C4B" w:rsidRDefault="00503C4B" w:rsidP="00503C4B">
      <w:pPr>
        <w:rPr>
          <w:szCs w:val="24"/>
          <w:lang w:val="en-US"/>
        </w:rPr>
      </w:pPr>
      <w:r>
        <w:rPr>
          <w:b/>
          <w:szCs w:val="24"/>
          <w:lang w:val="en-US"/>
        </w:rPr>
        <w:lastRenderedPageBreak/>
        <w:t>Question 2</w:t>
      </w:r>
      <w:r w:rsidRPr="00917828">
        <w:rPr>
          <w:b/>
          <w:szCs w:val="24"/>
          <w:lang w:val="en-US"/>
        </w:rPr>
        <w:t>:</w:t>
      </w:r>
      <w:r>
        <w:rPr>
          <w:szCs w:val="24"/>
          <w:lang w:val="en-US"/>
        </w:rPr>
        <w:t xml:space="preserve"> A bracket has been loaded as shown in figure. Compute the top and bottom </w:t>
      </w:r>
      <w:proofErr w:type="spellStart"/>
      <w:r>
        <w:rPr>
          <w:szCs w:val="24"/>
          <w:lang w:val="en-US"/>
        </w:rPr>
        <w:t>fibre</w:t>
      </w:r>
      <w:proofErr w:type="spellEnd"/>
      <w:r>
        <w:rPr>
          <w:szCs w:val="24"/>
          <w:lang w:val="en-US"/>
        </w:rPr>
        <w:t xml:space="preserve"> stress at section A-B.</w:t>
      </w:r>
    </w:p>
    <w:p w14:paraId="551A4F2A" w14:textId="77777777" w:rsidR="00503C4B" w:rsidRDefault="00503C4B" w:rsidP="00503C4B">
      <w:pPr>
        <w:jc w:val="center"/>
        <w:rPr>
          <w:szCs w:val="24"/>
          <w:lang w:val="en-US"/>
        </w:rPr>
      </w:pPr>
      <w:r>
        <w:rPr>
          <w:noProof/>
          <w:szCs w:val="24"/>
          <w:lang w:val="en-US"/>
        </w:rPr>
        <w:drawing>
          <wp:inline distT="0" distB="0" distL="0" distR="0" wp14:anchorId="29A2B710" wp14:editId="6255B70E">
            <wp:extent cx="2833533" cy="1253837"/>
            <wp:effectExtent l="19050" t="0" r="4917" b="0"/>
            <wp:docPr id="5" name="Picture 0" descr="IMG_20211130_110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1130_110217.jpg"/>
                    <pic:cNvPicPr/>
                  </pic:nvPicPr>
                  <pic:blipFill>
                    <a:blip r:embed="rId6" cstate="print"/>
                    <a:stretch>
                      <a:fillRect/>
                    </a:stretch>
                  </pic:blipFill>
                  <pic:spPr>
                    <a:xfrm>
                      <a:off x="0" y="0"/>
                      <a:ext cx="2834436" cy="1254237"/>
                    </a:xfrm>
                    <a:prstGeom prst="rect">
                      <a:avLst/>
                    </a:prstGeom>
                  </pic:spPr>
                </pic:pic>
              </a:graphicData>
            </a:graphic>
          </wp:inline>
        </w:drawing>
      </w:r>
    </w:p>
    <w:p w14:paraId="6D5BE86E" w14:textId="77777777" w:rsidR="00503C4B" w:rsidRDefault="00503C4B" w:rsidP="00503C4B">
      <w:pPr>
        <w:rPr>
          <w:b/>
          <w:szCs w:val="24"/>
          <w:lang w:val="en-US"/>
        </w:rPr>
      </w:pPr>
      <w:r w:rsidRPr="00917828">
        <w:rPr>
          <w:b/>
          <w:szCs w:val="24"/>
          <w:lang w:val="en-US"/>
        </w:rPr>
        <w:t>Solution:</w:t>
      </w:r>
    </w:p>
    <w:p w14:paraId="79F0AC8F" w14:textId="77777777" w:rsidR="00503C4B" w:rsidRDefault="00503C4B" w:rsidP="00503C4B">
      <w:pPr>
        <w:jc w:val="center"/>
        <w:rPr>
          <w:b/>
          <w:szCs w:val="24"/>
          <w:lang w:val="en-US"/>
        </w:rPr>
      </w:pPr>
      <w:r>
        <w:rPr>
          <w:b/>
          <w:noProof/>
          <w:szCs w:val="24"/>
          <w:lang w:val="en-US"/>
        </w:rPr>
        <w:drawing>
          <wp:inline distT="0" distB="0" distL="0" distR="0" wp14:anchorId="0D5C708D" wp14:editId="2E568A3F">
            <wp:extent cx="5257083" cy="6165273"/>
            <wp:effectExtent l="19050" t="0" r="717" b="0"/>
            <wp:docPr id="6" name="Picture 1" descr="IMG_20211130_1102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1130_110259.jpg"/>
                    <pic:cNvPicPr/>
                  </pic:nvPicPr>
                  <pic:blipFill>
                    <a:blip r:embed="rId7" cstate="print"/>
                    <a:stretch>
                      <a:fillRect/>
                    </a:stretch>
                  </pic:blipFill>
                  <pic:spPr>
                    <a:xfrm>
                      <a:off x="0" y="0"/>
                      <a:ext cx="5259070" cy="6167603"/>
                    </a:xfrm>
                    <a:prstGeom prst="rect">
                      <a:avLst/>
                    </a:prstGeom>
                  </pic:spPr>
                </pic:pic>
              </a:graphicData>
            </a:graphic>
          </wp:inline>
        </w:drawing>
      </w:r>
    </w:p>
    <w:p w14:paraId="2118D9AB" w14:textId="1E672E4F" w:rsidR="00503C4B" w:rsidRDefault="00503C4B" w:rsidP="00503C4B">
      <w:pPr>
        <w:jc w:val="center"/>
        <w:rPr>
          <w:b/>
          <w:szCs w:val="24"/>
          <w:lang w:val="en-US"/>
        </w:rPr>
      </w:pPr>
    </w:p>
    <w:p w14:paraId="77684A96" w14:textId="77025E0A" w:rsidR="00503C4B" w:rsidRDefault="00503C4B" w:rsidP="00503C4B">
      <w:pPr>
        <w:jc w:val="center"/>
        <w:rPr>
          <w:b/>
          <w:szCs w:val="24"/>
          <w:lang w:val="en-US"/>
        </w:rPr>
      </w:pPr>
    </w:p>
    <w:p w14:paraId="30DEA816" w14:textId="68E3109B" w:rsidR="00503C4B" w:rsidRDefault="00503C4B" w:rsidP="00503C4B">
      <w:pPr>
        <w:jc w:val="center"/>
        <w:rPr>
          <w:b/>
          <w:szCs w:val="24"/>
          <w:lang w:val="en-US"/>
        </w:rPr>
      </w:pPr>
    </w:p>
    <w:p w14:paraId="6A01087C" w14:textId="77777777" w:rsidR="00503C4B" w:rsidRDefault="00503C4B" w:rsidP="00503C4B">
      <w:pPr>
        <w:jc w:val="center"/>
        <w:rPr>
          <w:b/>
          <w:szCs w:val="24"/>
          <w:lang w:val="en-US"/>
        </w:rPr>
      </w:pPr>
    </w:p>
    <w:p w14:paraId="5163485E" w14:textId="77777777" w:rsidR="00503C4B" w:rsidRDefault="00503C4B" w:rsidP="00503C4B">
      <w:pPr>
        <w:jc w:val="center"/>
        <w:rPr>
          <w:b/>
          <w:szCs w:val="24"/>
          <w:lang w:val="en-US"/>
        </w:rPr>
      </w:pPr>
    </w:p>
    <w:p w14:paraId="68DC106B" w14:textId="1295F866" w:rsidR="00503C4B" w:rsidRDefault="00503C4B" w:rsidP="00503C4B">
      <w:pPr>
        <w:rPr>
          <w:szCs w:val="24"/>
          <w:lang w:val="en-US"/>
        </w:rPr>
      </w:pPr>
      <w:r>
        <w:rPr>
          <w:b/>
          <w:szCs w:val="24"/>
          <w:lang w:val="en-US"/>
        </w:rPr>
        <w:lastRenderedPageBreak/>
        <w:t xml:space="preserve">Question 3: </w:t>
      </w:r>
      <w:r>
        <w:rPr>
          <w:szCs w:val="24"/>
          <w:lang w:val="en-US"/>
        </w:rPr>
        <w:t xml:space="preserve">A long rod of uniform rectangular section and thickness t, originally straight, is bent into the form of a circular arc and the </w:t>
      </w:r>
      <w:proofErr w:type="spellStart"/>
      <w:r>
        <w:rPr>
          <w:szCs w:val="24"/>
          <w:lang w:val="en-US"/>
        </w:rPr>
        <w:t>displacement‘d</w:t>
      </w:r>
      <w:proofErr w:type="spellEnd"/>
      <w:r>
        <w:rPr>
          <w:szCs w:val="24"/>
          <w:lang w:val="en-US"/>
        </w:rPr>
        <w:t xml:space="preserve">’ of the mid-point of length L is measured by means of a dial gauge. The </w:t>
      </w:r>
      <w:proofErr w:type="spellStart"/>
      <w:r>
        <w:rPr>
          <w:szCs w:val="24"/>
          <w:lang w:val="en-US"/>
        </w:rPr>
        <w:t>displacement‘d</w:t>
      </w:r>
      <w:proofErr w:type="spellEnd"/>
      <w:r>
        <w:rPr>
          <w:szCs w:val="24"/>
          <w:lang w:val="en-US"/>
        </w:rPr>
        <w:t>’ may be regarded as small compared with length L. show that the longitudinal surface strain in the rod  is given by {strain = 4td/L</w:t>
      </w:r>
      <w:r>
        <w:rPr>
          <w:szCs w:val="24"/>
          <w:vertAlign w:val="superscript"/>
          <w:lang w:val="en-US"/>
        </w:rPr>
        <w:t>2</w:t>
      </w:r>
      <w:r>
        <w:rPr>
          <w:szCs w:val="24"/>
          <w:lang w:val="en-US"/>
        </w:rPr>
        <w:t>}.</w:t>
      </w:r>
    </w:p>
    <w:p w14:paraId="5D6EC3A4" w14:textId="77777777" w:rsidR="00503C4B" w:rsidRDefault="00503C4B" w:rsidP="00503C4B">
      <w:pPr>
        <w:rPr>
          <w:b/>
          <w:szCs w:val="24"/>
          <w:lang w:val="en-US"/>
        </w:rPr>
      </w:pPr>
      <w:r w:rsidRPr="003D6D2D">
        <w:rPr>
          <w:b/>
          <w:szCs w:val="24"/>
          <w:lang w:val="en-US"/>
        </w:rPr>
        <w:t>Solution:</w:t>
      </w:r>
    </w:p>
    <w:p w14:paraId="7D54648F" w14:textId="44AF78C1" w:rsidR="00503C4B" w:rsidRDefault="00503C4B" w:rsidP="00503C4B">
      <w:pPr>
        <w:jc w:val="center"/>
        <w:rPr>
          <w:b/>
          <w:szCs w:val="24"/>
          <w:lang w:val="en-US"/>
        </w:rPr>
      </w:pPr>
      <w:r>
        <w:rPr>
          <w:b/>
          <w:noProof/>
          <w:szCs w:val="24"/>
          <w:lang w:val="en-US"/>
        </w:rPr>
        <w:drawing>
          <wp:inline distT="0" distB="0" distL="0" distR="0" wp14:anchorId="49024F21" wp14:editId="78A28053">
            <wp:extent cx="5004449" cy="7148945"/>
            <wp:effectExtent l="19050" t="0" r="5701" b="0"/>
            <wp:docPr id="7" name="Picture 2" descr="IMG_20211130_110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1130_110333.jpg"/>
                    <pic:cNvPicPr/>
                  </pic:nvPicPr>
                  <pic:blipFill>
                    <a:blip r:embed="rId8" cstate="print"/>
                    <a:stretch>
                      <a:fillRect/>
                    </a:stretch>
                  </pic:blipFill>
                  <pic:spPr>
                    <a:xfrm>
                      <a:off x="0" y="0"/>
                      <a:ext cx="5006340" cy="7151646"/>
                    </a:xfrm>
                    <a:prstGeom prst="rect">
                      <a:avLst/>
                    </a:prstGeom>
                  </pic:spPr>
                </pic:pic>
              </a:graphicData>
            </a:graphic>
          </wp:inline>
        </w:drawing>
      </w:r>
    </w:p>
    <w:p w14:paraId="1AB859AF" w14:textId="3D563ADE" w:rsidR="00503C4B" w:rsidRDefault="00503C4B" w:rsidP="00503C4B">
      <w:pPr>
        <w:jc w:val="center"/>
        <w:rPr>
          <w:b/>
          <w:szCs w:val="24"/>
          <w:lang w:val="en-US"/>
        </w:rPr>
      </w:pPr>
    </w:p>
    <w:p w14:paraId="301D3A3B" w14:textId="6C4FAC44" w:rsidR="00503C4B" w:rsidRDefault="00503C4B" w:rsidP="00503C4B">
      <w:pPr>
        <w:jc w:val="center"/>
        <w:rPr>
          <w:b/>
          <w:szCs w:val="24"/>
          <w:lang w:val="en-US"/>
        </w:rPr>
      </w:pPr>
    </w:p>
    <w:p w14:paraId="4790ADCE" w14:textId="1468907B" w:rsidR="00503C4B" w:rsidRDefault="00503C4B" w:rsidP="00503C4B">
      <w:pPr>
        <w:jc w:val="center"/>
        <w:rPr>
          <w:b/>
          <w:szCs w:val="24"/>
          <w:lang w:val="en-US"/>
        </w:rPr>
      </w:pPr>
    </w:p>
    <w:p w14:paraId="0A7B6D98" w14:textId="77777777" w:rsidR="00503C4B" w:rsidRPr="003D6D2D" w:rsidRDefault="00503C4B" w:rsidP="00503C4B">
      <w:pPr>
        <w:jc w:val="center"/>
        <w:rPr>
          <w:b/>
          <w:szCs w:val="24"/>
          <w:lang w:val="en-US"/>
        </w:rPr>
      </w:pPr>
    </w:p>
    <w:p w14:paraId="6B3A074A" w14:textId="3C280875" w:rsidR="00503C4B" w:rsidRDefault="00503C4B" w:rsidP="00503C4B">
      <w:pPr>
        <w:rPr>
          <w:lang w:val="en-US"/>
        </w:rPr>
      </w:pPr>
      <w:r w:rsidRPr="00433EEE">
        <w:rPr>
          <w:b/>
          <w:bCs/>
          <w:lang w:val="en-US"/>
        </w:rPr>
        <w:lastRenderedPageBreak/>
        <w:t>Q</w:t>
      </w:r>
      <w:r>
        <w:rPr>
          <w:b/>
          <w:bCs/>
          <w:lang w:val="en-US"/>
        </w:rPr>
        <w:t>4</w:t>
      </w:r>
      <w:r w:rsidRPr="00433EEE">
        <w:rPr>
          <w:b/>
          <w:bCs/>
          <w:lang w:val="en-US"/>
        </w:rPr>
        <w:t>)</w:t>
      </w:r>
      <w:r>
        <w:rPr>
          <w:b/>
          <w:bCs/>
          <w:lang w:val="en-US"/>
        </w:rPr>
        <w:t xml:space="preserve"> </w:t>
      </w:r>
      <w:r>
        <w:rPr>
          <w:lang w:val="en-US"/>
        </w:rPr>
        <w:t xml:space="preserve">A strip of copper 40mm wide and 10mm thick is bonded with another strip of </w:t>
      </w:r>
      <w:proofErr w:type="spellStart"/>
      <w:r>
        <w:rPr>
          <w:lang w:val="en-US"/>
        </w:rPr>
        <w:t>aluminium</w:t>
      </w:r>
      <w:proofErr w:type="spellEnd"/>
      <w:r>
        <w:rPr>
          <w:lang w:val="en-US"/>
        </w:rPr>
        <w:t xml:space="preserve"> of same size to form a bimetallic strip of 40mm x 20mm. The strip subjected to pure bending moment of 0.2 </w:t>
      </w:r>
      <w:proofErr w:type="spellStart"/>
      <w:r>
        <w:rPr>
          <w:lang w:val="en-US"/>
        </w:rPr>
        <w:t>kN-mt</w:t>
      </w:r>
      <w:proofErr w:type="spellEnd"/>
      <w:r>
        <w:rPr>
          <w:lang w:val="en-US"/>
        </w:rPr>
        <w:t xml:space="preserve"> as shown in the above figure. Calculate the radius of curvature of the strip and maximum tensile and compression stresses. </w:t>
      </w:r>
      <w:proofErr w:type="spellStart"/>
      <w:r>
        <w:rPr>
          <w:lang w:val="en-US"/>
        </w:rPr>
        <w:t>E</w:t>
      </w:r>
      <w:r>
        <w:rPr>
          <w:vertAlign w:val="subscript"/>
          <w:lang w:val="en-US"/>
        </w:rPr>
        <w:t>c</w:t>
      </w:r>
      <w:proofErr w:type="spellEnd"/>
      <w:r>
        <w:rPr>
          <w:lang w:val="en-US"/>
        </w:rPr>
        <w:t xml:space="preserve"> = 1 x 10</w:t>
      </w:r>
      <w:r>
        <w:rPr>
          <w:vertAlign w:val="superscript"/>
          <w:lang w:val="en-US"/>
        </w:rPr>
        <w:t>5</w:t>
      </w:r>
      <w:r>
        <w:rPr>
          <w:lang w:val="en-US"/>
        </w:rPr>
        <w:t xml:space="preserve"> MPa, </w:t>
      </w:r>
      <w:proofErr w:type="spellStart"/>
      <w:r>
        <w:rPr>
          <w:lang w:val="en-US"/>
        </w:rPr>
        <w:t>E</w:t>
      </w:r>
      <w:r>
        <w:rPr>
          <w:vertAlign w:val="subscript"/>
          <w:lang w:val="en-US"/>
        </w:rPr>
        <w:t>Al</w:t>
      </w:r>
      <w:proofErr w:type="spellEnd"/>
      <w:r>
        <w:rPr>
          <w:lang w:val="en-US"/>
        </w:rPr>
        <w:t xml:space="preserve"> = 0.6 x 10</w:t>
      </w:r>
      <w:r>
        <w:rPr>
          <w:vertAlign w:val="superscript"/>
          <w:lang w:val="en-US"/>
        </w:rPr>
        <w:t>5</w:t>
      </w:r>
      <w:r>
        <w:rPr>
          <w:lang w:val="en-US"/>
        </w:rPr>
        <w:t>MPa.</w:t>
      </w:r>
    </w:p>
    <w:p w14:paraId="2C36975F" w14:textId="77777777" w:rsidR="00503C4B" w:rsidRDefault="00503C4B" w:rsidP="00503C4B">
      <w:pPr>
        <w:rPr>
          <w:lang w:val="en-US"/>
        </w:rPr>
      </w:pPr>
      <w:r>
        <w:rPr>
          <w:noProof/>
          <w:lang w:val="en-US"/>
        </w:rPr>
        <w:drawing>
          <wp:inline distT="0" distB="0" distL="0" distR="0" wp14:anchorId="2578E7C9" wp14:editId="2A60C909">
            <wp:extent cx="873050" cy="3058123"/>
            <wp:effectExtent l="0" t="6668"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cstate="print">
                      <a:extLst>
                        <a:ext uri="{28A0092B-C50C-407E-A947-70E740481C1C}">
                          <a14:useLocalDpi xmlns:a14="http://schemas.microsoft.com/office/drawing/2010/main" val="0"/>
                        </a:ext>
                      </a:extLst>
                    </a:blip>
                    <a:srcRect l="17503" t="8869" r="72638" b="15400"/>
                    <a:stretch/>
                  </pic:blipFill>
                  <pic:spPr bwMode="auto">
                    <a:xfrm rot="5400000">
                      <a:off x="0" y="0"/>
                      <a:ext cx="873822" cy="3060826"/>
                    </a:xfrm>
                    <a:prstGeom prst="rect">
                      <a:avLst/>
                    </a:prstGeom>
                    <a:ln>
                      <a:noFill/>
                    </a:ln>
                    <a:extLst>
                      <a:ext uri="{53640926-AAD7-44D8-BBD7-CCE9431645EC}">
                        <a14:shadowObscured xmlns:a14="http://schemas.microsoft.com/office/drawing/2010/main"/>
                      </a:ext>
                    </a:extLst>
                  </pic:spPr>
                </pic:pic>
              </a:graphicData>
            </a:graphic>
          </wp:inline>
        </w:drawing>
      </w:r>
    </w:p>
    <w:p w14:paraId="4559EA28" w14:textId="66D938BC" w:rsidR="00503C4B" w:rsidRDefault="00503C4B" w:rsidP="00503C4B">
      <w:pPr>
        <w:rPr>
          <w:lang w:val="en-US"/>
        </w:rPr>
      </w:pPr>
      <w:r>
        <w:rPr>
          <w:noProof/>
          <w:lang w:val="en-US"/>
        </w:rPr>
        <w:drawing>
          <wp:inline distT="0" distB="0" distL="0" distR="0" wp14:anchorId="5E0D2EE4" wp14:editId="3ACCCBC0">
            <wp:extent cx="5731510" cy="68834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6883400"/>
                    </a:xfrm>
                    <a:prstGeom prst="rect">
                      <a:avLst/>
                    </a:prstGeom>
                  </pic:spPr>
                </pic:pic>
              </a:graphicData>
            </a:graphic>
          </wp:inline>
        </w:drawing>
      </w:r>
    </w:p>
    <w:p w14:paraId="36626208" w14:textId="1111DD69" w:rsidR="00503C4B" w:rsidRDefault="00503C4B" w:rsidP="00503C4B">
      <w:pPr>
        <w:rPr>
          <w:lang w:val="en-US"/>
        </w:rPr>
      </w:pPr>
    </w:p>
    <w:p w14:paraId="7567B04D" w14:textId="77777777" w:rsidR="00503C4B" w:rsidRPr="007D0917" w:rsidRDefault="00503C4B" w:rsidP="00503C4B">
      <w:pPr>
        <w:rPr>
          <w:lang w:val="en-US"/>
        </w:rPr>
      </w:pPr>
    </w:p>
    <w:p w14:paraId="23D03CE5" w14:textId="77777777" w:rsidR="00503C4B" w:rsidRPr="00EB70DF" w:rsidRDefault="00503C4B" w:rsidP="002747E2"/>
    <w:p w14:paraId="19E1EB96" w14:textId="77777777" w:rsidR="00EC41CB" w:rsidRDefault="00316697" w:rsidP="00316697">
      <w:pPr>
        <w:spacing w:line="240" w:lineRule="auto"/>
      </w:pPr>
      <w:r w:rsidRPr="00503C4B">
        <w:rPr>
          <w:b/>
        </w:rPr>
        <w:lastRenderedPageBreak/>
        <w:t>Q5</w:t>
      </w:r>
      <w:r>
        <w:t xml:space="preserve">) </w:t>
      </w:r>
      <w:proofErr w:type="gramStart"/>
      <w:r>
        <w:t>A</w:t>
      </w:r>
      <w:proofErr w:type="gramEnd"/>
      <w:r>
        <w:t xml:space="preserve"> new theory of Egyptian pyramid-building proposes that the large pyramid blocks were lifted onto sledges by the counterweighted wooden lever system shown in the figure. The sledges were then pulled up the sides of the pyramid by </w:t>
      </w:r>
      <w:proofErr w:type="gramStart"/>
      <w:r>
        <w:t>manpower</w:t>
      </w:r>
      <w:proofErr w:type="gramEnd"/>
      <w:r>
        <w:t xml:space="preserve">. If the wood in the levers has an ultimate tensile stress of </w:t>
      </w:r>
      <w:proofErr w:type="gramStart"/>
      <w:r>
        <w:t>55</w:t>
      </w:r>
      <w:proofErr w:type="gramEnd"/>
      <w:r>
        <w:t xml:space="preserve"> MN/m</w:t>
      </w:r>
      <w:r>
        <w:rPr>
          <w:vertAlign w:val="superscript"/>
        </w:rPr>
        <w:t>2</w:t>
      </w:r>
      <w:r>
        <w:t xml:space="preserve"> and ultimate shear stress of 15 MN/m</w:t>
      </w:r>
      <w:r>
        <w:rPr>
          <w:vertAlign w:val="superscript"/>
        </w:rPr>
        <w:t>2</w:t>
      </w:r>
      <w:r>
        <w:t xml:space="preserve">. Find </w:t>
      </w:r>
      <w:proofErr w:type="gramStart"/>
      <w:r>
        <w:t>on the basis of</w:t>
      </w:r>
      <w:proofErr w:type="gramEnd"/>
      <w:r>
        <w:t xml:space="preserve"> these ultimate stresses the dimensions of the smallest square piece of timber which will support the pyramid blocks as shown.</w:t>
      </w:r>
      <w:r>
        <w:rPr>
          <w:noProof/>
          <w:lang w:val="en-US"/>
        </w:rPr>
        <w:drawing>
          <wp:inline distT="0" distB="0" distL="0" distR="0" wp14:anchorId="15F28603" wp14:editId="140BD64B">
            <wp:extent cx="5731510" cy="16452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martSelect_20211130-214529_Drive-01.jpeg"/>
                    <pic:cNvPicPr/>
                  </pic:nvPicPr>
                  <pic:blipFill>
                    <a:blip r:embed="rId11">
                      <a:extLst>
                        <a:ext uri="{28A0092B-C50C-407E-A947-70E740481C1C}">
                          <a14:useLocalDpi xmlns:a14="http://schemas.microsoft.com/office/drawing/2010/main" val="0"/>
                        </a:ext>
                      </a:extLst>
                    </a:blip>
                    <a:stretch>
                      <a:fillRect/>
                    </a:stretch>
                  </pic:blipFill>
                  <pic:spPr>
                    <a:xfrm>
                      <a:off x="0" y="0"/>
                      <a:ext cx="5731510" cy="1645285"/>
                    </a:xfrm>
                    <a:prstGeom prst="rect">
                      <a:avLst/>
                    </a:prstGeom>
                  </pic:spPr>
                </pic:pic>
              </a:graphicData>
            </a:graphic>
          </wp:inline>
        </w:drawing>
      </w:r>
    </w:p>
    <w:p w14:paraId="0B1799A2" w14:textId="77777777" w:rsidR="00316697" w:rsidRDefault="00316697" w:rsidP="00316697">
      <w:pPr>
        <w:spacing w:line="240" w:lineRule="auto"/>
      </w:pPr>
      <w:r>
        <w:t>SOL:</w:t>
      </w:r>
    </w:p>
    <w:p w14:paraId="236DA1E9" w14:textId="77777777" w:rsidR="00316697" w:rsidRDefault="00316697" w:rsidP="00316697">
      <w:pPr>
        <w:spacing w:line="240" w:lineRule="auto"/>
      </w:pPr>
      <w:r>
        <w:t xml:space="preserve">                      </w:t>
      </w:r>
      <w:r>
        <w:rPr>
          <w:noProof/>
          <w:lang w:val="en-US"/>
        </w:rPr>
        <w:drawing>
          <wp:inline distT="0" distB="0" distL="0" distR="0" wp14:anchorId="63745A86" wp14:editId="01C1C1CA">
            <wp:extent cx="4883958" cy="6112933"/>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martSelect_20211130-215609_Adobe Scan.jpg"/>
                    <pic:cNvPicPr/>
                  </pic:nvPicPr>
                  <pic:blipFill>
                    <a:blip r:embed="rId12">
                      <a:extLst>
                        <a:ext uri="{28A0092B-C50C-407E-A947-70E740481C1C}">
                          <a14:useLocalDpi xmlns:a14="http://schemas.microsoft.com/office/drawing/2010/main" val="0"/>
                        </a:ext>
                      </a:extLst>
                    </a:blip>
                    <a:stretch>
                      <a:fillRect/>
                    </a:stretch>
                  </pic:blipFill>
                  <pic:spPr>
                    <a:xfrm>
                      <a:off x="0" y="0"/>
                      <a:ext cx="4902056" cy="6135585"/>
                    </a:xfrm>
                    <a:prstGeom prst="rect">
                      <a:avLst/>
                    </a:prstGeom>
                  </pic:spPr>
                </pic:pic>
              </a:graphicData>
            </a:graphic>
          </wp:inline>
        </w:drawing>
      </w:r>
    </w:p>
    <w:sectPr w:rsidR="00316697" w:rsidSect="0031669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22E"/>
    <w:rsid w:val="00115853"/>
    <w:rsid w:val="001747BF"/>
    <w:rsid w:val="002747E2"/>
    <w:rsid w:val="00316697"/>
    <w:rsid w:val="00503C4B"/>
    <w:rsid w:val="005D2B4A"/>
    <w:rsid w:val="00B7622E"/>
    <w:rsid w:val="00FD3031"/>
    <w:rsid w:val="00FF2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00335"/>
  <w15:chartTrackingRefBased/>
  <w15:docId w15:val="{18A918ED-FBD5-4CAF-8FDE-F43989A27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0154715">
      <w:bodyDiv w:val="1"/>
      <w:marLeft w:val="0"/>
      <w:marRight w:val="0"/>
      <w:marTop w:val="0"/>
      <w:marBottom w:val="0"/>
      <w:divBdr>
        <w:top w:val="none" w:sz="0" w:space="0" w:color="auto"/>
        <w:left w:val="none" w:sz="0" w:space="0" w:color="auto"/>
        <w:bottom w:val="none" w:sz="0" w:space="0" w:color="auto"/>
        <w:right w:val="none" w:sz="0" w:space="0" w:color="auto"/>
      </w:divBdr>
      <w:divsChild>
        <w:div w:id="882714325">
          <w:marLeft w:val="0"/>
          <w:marRight w:val="0"/>
          <w:marTop w:val="0"/>
          <w:marBottom w:val="0"/>
          <w:divBdr>
            <w:top w:val="none" w:sz="0" w:space="0" w:color="auto"/>
            <w:left w:val="none" w:sz="0" w:space="0" w:color="auto"/>
            <w:bottom w:val="none" w:sz="0" w:space="0" w:color="auto"/>
            <w:right w:val="none" w:sz="0" w:space="0" w:color="auto"/>
          </w:divBdr>
        </w:div>
        <w:div w:id="1086926327">
          <w:marLeft w:val="0"/>
          <w:marRight w:val="0"/>
          <w:marTop w:val="0"/>
          <w:marBottom w:val="0"/>
          <w:divBdr>
            <w:top w:val="none" w:sz="0" w:space="0" w:color="auto"/>
            <w:left w:val="none" w:sz="0" w:space="0" w:color="auto"/>
            <w:bottom w:val="none" w:sz="0" w:space="0" w:color="auto"/>
            <w:right w:val="none" w:sz="0" w:space="0" w:color="auto"/>
          </w:divBdr>
        </w:div>
        <w:div w:id="60643837">
          <w:marLeft w:val="0"/>
          <w:marRight w:val="0"/>
          <w:marTop w:val="0"/>
          <w:marBottom w:val="0"/>
          <w:divBdr>
            <w:top w:val="none" w:sz="0" w:space="0" w:color="auto"/>
            <w:left w:val="none" w:sz="0" w:space="0" w:color="auto"/>
            <w:bottom w:val="none" w:sz="0" w:space="0" w:color="auto"/>
            <w:right w:val="none" w:sz="0" w:space="0" w:color="auto"/>
          </w:divBdr>
        </w:div>
        <w:div w:id="1408070709">
          <w:marLeft w:val="0"/>
          <w:marRight w:val="0"/>
          <w:marTop w:val="0"/>
          <w:marBottom w:val="0"/>
          <w:divBdr>
            <w:top w:val="none" w:sz="0" w:space="0" w:color="auto"/>
            <w:left w:val="none" w:sz="0" w:space="0" w:color="auto"/>
            <w:bottom w:val="none" w:sz="0" w:space="0" w:color="auto"/>
            <w:right w:val="none" w:sz="0" w:space="0" w:color="auto"/>
          </w:divBdr>
        </w:div>
        <w:div w:id="1263031958">
          <w:marLeft w:val="0"/>
          <w:marRight w:val="0"/>
          <w:marTop w:val="0"/>
          <w:marBottom w:val="0"/>
          <w:divBdr>
            <w:top w:val="none" w:sz="0" w:space="0" w:color="auto"/>
            <w:left w:val="none" w:sz="0" w:space="0" w:color="auto"/>
            <w:bottom w:val="none" w:sz="0" w:space="0" w:color="auto"/>
            <w:right w:val="none" w:sz="0" w:space="0" w:color="auto"/>
          </w:divBdr>
        </w:div>
        <w:div w:id="13197724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 NEELA</dc:creator>
  <cp:keywords/>
  <dc:description/>
  <cp:lastModifiedBy>Dell</cp:lastModifiedBy>
  <cp:revision>2</cp:revision>
  <cp:lastPrinted>2021-11-30T16:29:00Z</cp:lastPrinted>
  <dcterms:created xsi:type="dcterms:W3CDTF">2021-12-01T10:45:00Z</dcterms:created>
  <dcterms:modified xsi:type="dcterms:W3CDTF">2021-12-01T10:45:00Z</dcterms:modified>
</cp:coreProperties>
</file>