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5FE" w:rsidRPr="001F35FE" w:rsidRDefault="001F35FE" w:rsidP="001F35FE">
      <w:p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rPr>
        <w:t xml:space="preserve">Usage: </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&lt;action name="transform" class="org.jboss.soa.esb.smooks.SmooksAction"&gt;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&lt;property name="smooksConfig" value="smooks-config.xml" /&gt;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&lt;/action&gt;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w:t>
      </w:r>
    </w:p>
    <w:p w:rsidR="001F35FE" w:rsidRPr="001F35FE" w:rsidRDefault="001F35FE" w:rsidP="001F35FE">
      <w:pPr>
        <w:spacing w:after="0"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u w:val="single"/>
        </w:rPr>
        <w:t>Optional properties:</w:t>
      </w:r>
      <w:r w:rsidRPr="001F35FE">
        <w:rPr>
          <w:rFonts w:ascii="Times New Roman" w:eastAsia="Times New Roman" w:hAnsi="Times New Roman" w:cs="Times New Roman"/>
          <w:sz w:val="24"/>
          <w:szCs w:val="24"/>
        </w:rPr>
        <w:t xml:space="preserve"> </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&lt;property name="get-payload-location" value="input" /&gt;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&lt;property name="set-payload-location" value="ouput" /&gt;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&lt;property name="mappedContextObjects" value="object1,object2" /&gt;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&lt;property name="resultType" value="STRING" /&gt;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&lt;property name="reportPath" value="/tmp/smooks-report.html" /&gt;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&lt;property name="messageProfile" value="fromServiceA" /&gt;</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w:t>
      </w:r>
    </w:p>
    <w:p w:rsidR="001F35FE" w:rsidRPr="001F35FE" w:rsidRDefault="001F35FE" w:rsidP="001F35FE">
      <w:pPr>
        <w:spacing w:after="0"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rPr>
        <w:t xml:space="preserve">Description of configuration properties: </w:t>
      </w:r>
    </w:p>
    <w:p w:rsidR="001F35FE" w:rsidRPr="001F35FE" w:rsidRDefault="001F35FE" w:rsidP="001F3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i/>
          <w:iCs/>
          <w:sz w:val="24"/>
          <w:szCs w:val="24"/>
        </w:rPr>
        <w:t>smooksConfig</w:t>
      </w:r>
      <w:r w:rsidRPr="001F35FE">
        <w:rPr>
          <w:rFonts w:ascii="Times New Roman" w:eastAsia="Times New Roman" w:hAnsi="Times New Roman" w:cs="Times New Roman"/>
          <w:sz w:val="24"/>
          <w:szCs w:val="24"/>
        </w:rPr>
        <w:t xml:space="preserve"> - the Smooks configuration file. Can be a path on the file system or on the classpath.</w:t>
      </w:r>
    </w:p>
    <w:p w:rsidR="001F35FE" w:rsidRPr="001F35FE" w:rsidRDefault="001F35FE" w:rsidP="001F3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i/>
          <w:iCs/>
          <w:sz w:val="24"/>
          <w:szCs w:val="24"/>
        </w:rPr>
        <w:t>get-payload-location</w:t>
      </w:r>
      <w:r w:rsidRPr="001F35FE">
        <w:rPr>
          <w:rFonts w:ascii="Times New Roman" w:eastAsia="Times New Roman" w:hAnsi="Times New Roman" w:cs="Times New Roman"/>
          <w:sz w:val="24"/>
          <w:szCs w:val="24"/>
        </w:rPr>
        <w:t xml:space="preserve"> - the body location which contains the object to be transformed. See </w:t>
      </w:r>
      <w:hyperlink r:id="rId5" w:tooltip="class in org.jboss.soa.esb.message" w:history="1">
        <w:r w:rsidRPr="001F35FE">
          <w:rPr>
            <w:rFonts w:ascii="Courier New" w:eastAsia="Times New Roman" w:hAnsi="Courier New" w:cs="Courier New"/>
            <w:color w:val="0000FF"/>
            <w:sz w:val="20"/>
            <w:u w:val="single"/>
          </w:rPr>
          <w:t>MessagePayloadProxy</w:t>
        </w:r>
      </w:hyperlink>
      <w:r w:rsidRPr="001F35FE">
        <w:rPr>
          <w:rFonts w:ascii="Times New Roman" w:eastAsia="Times New Roman" w:hAnsi="Times New Roman" w:cs="Times New Roman"/>
          <w:sz w:val="24"/>
          <w:szCs w:val="24"/>
        </w:rPr>
        <w:t>.</w:t>
      </w:r>
    </w:p>
    <w:p w:rsidR="001F35FE" w:rsidRPr="001F35FE" w:rsidRDefault="001F35FE" w:rsidP="001F3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i/>
          <w:iCs/>
          <w:sz w:val="24"/>
          <w:szCs w:val="24"/>
        </w:rPr>
        <w:t>set-payload-location</w:t>
      </w:r>
      <w:r w:rsidRPr="001F35FE">
        <w:rPr>
          <w:rFonts w:ascii="Times New Roman" w:eastAsia="Times New Roman" w:hAnsi="Times New Roman" w:cs="Times New Roman"/>
          <w:sz w:val="24"/>
          <w:szCs w:val="24"/>
        </w:rPr>
        <w:t xml:space="preserve"> - the body location where the transformed object will be placed. See </w:t>
      </w:r>
      <w:hyperlink r:id="rId6" w:tooltip="class in org.jboss.soa.esb.message" w:history="1">
        <w:r w:rsidRPr="001F35FE">
          <w:rPr>
            <w:rFonts w:ascii="Courier New" w:eastAsia="Times New Roman" w:hAnsi="Courier New" w:cs="Courier New"/>
            <w:color w:val="0000FF"/>
            <w:sz w:val="20"/>
            <w:u w:val="single"/>
          </w:rPr>
          <w:t>MessagePayloadProxy</w:t>
        </w:r>
      </w:hyperlink>
      <w:r w:rsidRPr="001F35FE">
        <w:rPr>
          <w:rFonts w:ascii="Times New Roman" w:eastAsia="Times New Roman" w:hAnsi="Times New Roman" w:cs="Times New Roman"/>
          <w:sz w:val="24"/>
          <w:szCs w:val="24"/>
        </w:rPr>
        <w:t>.</w:t>
      </w:r>
    </w:p>
    <w:p w:rsidR="001F35FE" w:rsidRPr="001F35FE" w:rsidRDefault="001F35FE" w:rsidP="001F3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i/>
          <w:iCs/>
          <w:sz w:val="24"/>
          <w:szCs w:val="24"/>
        </w:rPr>
        <w:t>mappedContextObjects</w:t>
      </w:r>
      <w:r w:rsidRPr="001F35FE">
        <w:rPr>
          <w:rFonts w:ascii="Times New Roman" w:eastAsia="Times New Roman" w:hAnsi="Times New Roman" w:cs="Times New Roman"/>
          <w:sz w:val="24"/>
          <w:szCs w:val="24"/>
        </w:rPr>
        <w:t xml:space="preserve"> - comma separated list of Smooks </w:t>
      </w:r>
      <w:r w:rsidRPr="001F35FE">
        <w:rPr>
          <w:rFonts w:ascii="Courier New" w:eastAsia="Times New Roman" w:hAnsi="Courier New" w:cs="Courier New"/>
          <w:sz w:val="20"/>
        </w:rPr>
        <w:t>ExecutionContext</w:t>
      </w:r>
      <w:r w:rsidRPr="001F35FE">
        <w:rPr>
          <w:rFonts w:ascii="Times New Roman" w:eastAsia="Times New Roman" w:hAnsi="Times New Roman" w:cs="Times New Roman"/>
          <w:sz w:val="24"/>
          <w:szCs w:val="24"/>
        </w:rPr>
        <w:t xml:space="preserve"> objects to be mapped into the </w:t>
      </w:r>
      <w:hyperlink r:id="rId7" w:anchor="EXECUTION_CONTEXT_ATTR_MAP_KEY" w:history="1">
        <w:r w:rsidRPr="001F35FE">
          <w:rPr>
            <w:rFonts w:ascii="Courier New" w:eastAsia="Times New Roman" w:hAnsi="Courier New" w:cs="Courier New"/>
            <w:color w:val="0000FF"/>
            <w:sz w:val="20"/>
            <w:u w:val="single"/>
          </w:rPr>
          <w:t>EXECUTION_CONTEXT_ATTR_MAP_KEY</w:t>
        </w:r>
      </w:hyperlink>
      <w:r w:rsidRPr="001F35FE">
        <w:rPr>
          <w:rFonts w:ascii="Times New Roman" w:eastAsia="Times New Roman" w:hAnsi="Times New Roman" w:cs="Times New Roman"/>
          <w:sz w:val="24"/>
          <w:szCs w:val="24"/>
        </w:rPr>
        <w:t xml:space="preserve"> Map on the ESB Message. Default is an empty list. See </w:t>
      </w:r>
      <w:hyperlink r:id="rId8" w:anchor="exposing-smooks-exec" w:history="1">
        <w:r w:rsidRPr="001F35FE">
          <w:rPr>
            <w:rFonts w:ascii="Times New Roman" w:eastAsia="Times New Roman" w:hAnsi="Times New Roman" w:cs="Times New Roman"/>
            <w:color w:val="0000FF"/>
            <w:sz w:val="24"/>
            <w:szCs w:val="24"/>
            <w:u w:val="single"/>
          </w:rPr>
          <w:t>Exposing the Smooks ExecutionContext to other ESB Actions</w:t>
        </w:r>
      </w:hyperlink>
      <w:r w:rsidRPr="001F35FE">
        <w:rPr>
          <w:rFonts w:ascii="Times New Roman" w:eastAsia="Times New Roman" w:hAnsi="Times New Roman" w:cs="Times New Roman"/>
          <w:sz w:val="24"/>
          <w:szCs w:val="24"/>
        </w:rPr>
        <w:t>.</w:t>
      </w:r>
    </w:p>
    <w:p w:rsidR="001F35FE" w:rsidRPr="001F35FE" w:rsidRDefault="001F35FE" w:rsidP="001F3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i/>
          <w:iCs/>
          <w:sz w:val="24"/>
          <w:szCs w:val="24"/>
        </w:rPr>
        <w:t>resultType</w:t>
      </w:r>
      <w:r w:rsidRPr="001F35FE">
        <w:rPr>
          <w:rFonts w:ascii="Times New Roman" w:eastAsia="Times New Roman" w:hAnsi="Times New Roman" w:cs="Times New Roman"/>
          <w:sz w:val="24"/>
          <w:szCs w:val="24"/>
        </w:rPr>
        <w:t xml:space="preserve"> - type of result expected from Smooks ("STRING", "BYTES", "JAVA", "NORESULT"). Default is "STRING". For more on specifying and controlling the Smooks filtering result, see </w:t>
      </w:r>
      <w:hyperlink r:id="rId9" w:anchor="specify-result" w:history="1">
        <w:r w:rsidRPr="001F35FE">
          <w:rPr>
            <w:rFonts w:ascii="Times New Roman" w:eastAsia="Times New Roman" w:hAnsi="Times New Roman" w:cs="Times New Roman"/>
            <w:color w:val="0000FF"/>
            <w:sz w:val="24"/>
            <w:szCs w:val="24"/>
            <w:u w:val="single"/>
          </w:rPr>
          <w:t>Specifying the Source and Result Types</w:t>
        </w:r>
      </w:hyperlink>
      <w:r w:rsidRPr="001F35FE">
        <w:rPr>
          <w:rFonts w:ascii="Times New Roman" w:eastAsia="Times New Roman" w:hAnsi="Times New Roman" w:cs="Times New Roman"/>
          <w:sz w:val="24"/>
          <w:szCs w:val="24"/>
        </w:rPr>
        <w:t>.</w:t>
      </w:r>
    </w:p>
    <w:p w:rsidR="001F35FE" w:rsidRPr="001F35FE" w:rsidRDefault="001F35FE" w:rsidP="001F3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i/>
          <w:iCs/>
          <w:sz w:val="24"/>
          <w:szCs w:val="24"/>
        </w:rPr>
        <w:t>javaResultBeanId</w:t>
      </w:r>
      <w:r w:rsidRPr="001F35FE">
        <w:rPr>
          <w:rFonts w:ascii="Times New Roman" w:eastAsia="Times New Roman" w:hAnsi="Times New Roman" w:cs="Times New Roman"/>
          <w:sz w:val="24"/>
          <w:szCs w:val="24"/>
        </w:rPr>
        <w:t xml:space="preserve"> - specifies the Smooks bean context beanId to be mapped as the result when the resultType is "JAVA". If not specified, the whole bean context bean Map is mapped as the result.</w:t>
      </w:r>
    </w:p>
    <w:p w:rsidR="001F35FE" w:rsidRPr="001F35FE" w:rsidRDefault="001F35FE" w:rsidP="001F3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i/>
          <w:iCs/>
          <w:sz w:val="24"/>
          <w:szCs w:val="24"/>
        </w:rPr>
        <w:t>reportPath</w:t>
      </w:r>
      <w:r w:rsidRPr="001F35FE">
        <w:rPr>
          <w:rFonts w:ascii="Times New Roman" w:eastAsia="Times New Roman" w:hAnsi="Times New Roman" w:cs="Times New Roman"/>
          <w:sz w:val="24"/>
          <w:szCs w:val="24"/>
        </w:rPr>
        <w:t xml:space="preserve"> - specifies the path and file name for generating a Smooks Execution Report. This is a development tool.</w:t>
      </w:r>
    </w:p>
    <w:p w:rsidR="001F35FE" w:rsidRPr="001F35FE" w:rsidRDefault="001F35FE" w:rsidP="001F35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i/>
          <w:iCs/>
          <w:sz w:val="24"/>
          <w:szCs w:val="24"/>
        </w:rPr>
        <w:t>messageProfile</w:t>
      </w:r>
      <w:r w:rsidRPr="001F35FE">
        <w:rPr>
          <w:rFonts w:ascii="Times New Roman" w:eastAsia="Times New Roman" w:hAnsi="Times New Roman" w:cs="Times New Roman"/>
          <w:sz w:val="24"/>
          <w:szCs w:val="24"/>
        </w:rPr>
        <w:t xml:space="preserve"> - specifies the default message "profile" name to be used in </w:t>
      </w:r>
      <w:r w:rsidRPr="001F35FE">
        <w:rPr>
          <w:rFonts w:ascii="Courier New" w:eastAsia="Times New Roman" w:hAnsi="Courier New" w:cs="Courier New"/>
          <w:sz w:val="20"/>
        </w:rPr>
        <w:t>creation of the Smooks ExecutionContext</w:t>
      </w:r>
      <w:r w:rsidRPr="001F35FE">
        <w:rPr>
          <w:rFonts w:ascii="Times New Roman" w:eastAsia="Times New Roman" w:hAnsi="Times New Roman" w:cs="Times New Roman"/>
          <w:sz w:val="24"/>
          <w:szCs w:val="24"/>
        </w:rPr>
        <w:t xml:space="preserve">. See </w:t>
      </w:r>
      <w:hyperlink r:id="rId10" w:anchor="profiling" w:history="1">
        <w:r w:rsidRPr="001F35FE">
          <w:rPr>
            <w:rFonts w:ascii="Times New Roman" w:eastAsia="Times New Roman" w:hAnsi="Times New Roman" w:cs="Times New Roman"/>
            <w:color w:val="0000FF"/>
            <w:sz w:val="24"/>
            <w:szCs w:val="24"/>
            <w:u w:val="single"/>
          </w:rPr>
          <w:t>Message Profiling</w:t>
        </w:r>
      </w:hyperlink>
      <w:r w:rsidRPr="001F35FE">
        <w:rPr>
          <w:rFonts w:ascii="Times New Roman" w:eastAsia="Times New Roman" w:hAnsi="Times New Roman" w:cs="Times New Roman"/>
          <w:sz w:val="24"/>
          <w:szCs w:val="24"/>
        </w:rPr>
        <w:t>.</w:t>
      </w:r>
    </w:p>
    <w:p w:rsidR="001F35FE" w:rsidRPr="001F35FE" w:rsidRDefault="001F35FE" w:rsidP="001F35FE">
      <w:pPr>
        <w:spacing w:before="100" w:beforeAutospacing="1" w:after="100" w:afterAutospacing="1" w:line="240" w:lineRule="auto"/>
        <w:outlineLvl w:val="2"/>
        <w:rPr>
          <w:rFonts w:ascii="Times New Roman" w:eastAsia="Times New Roman" w:hAnsi="Times New Roman" w:cs="Times New Roman"/>
          <w:b/>
          <w:bCs/>
          <w:sz w:val="27"/>
          <w:szCs w:val="27"/>
        </w:rPr>
      </w:pPr>
      <w:r w:rsidRPr="001F35FE">
        <w:rPr>
          <w:rFonts w:ascii="Times New Roman" w:eastAsia="Times New Roman" w:hAnsi="Times New Roman" w:cs="Times New Roman"/>
          <w:b/>
          <w:bCs/>
          <w:sz w:val="27"/>
          <w:szCs w:val="27"/>
        </w:rPr>
        <w:t xml:space="preserve">Exposing the Smooks </w:t>
      </w:r>
      <w:r w:rsidRPr="001F35FE">
        <w:rPr>
          <w:rFonts w:ascii="Courier New" w:eastAsia="Times New Roman" w:hAnsi="Courier New" w:cs="Courier New"/>
          <w:b/>
          <w:bCs/>
          <w:sz w:val="20"/>
        </w:rPr>
        <w:t>ExecutionContext</w:t>
      </w:r>
      <w:r w:rsidRPr="001F35FE">
        <w:rPr>
          <w:rFonts w:ascii="Times New Roman" w:eastAsia="Times New Roman" w:hAnsi="Times New Roman" w:cs="Times New Roman"/>
          <w:b/>
          <w:bCs/>
          <w:sz w:val="27"/>
          <w:szCs w:val="27"/>
        </w:rPr>
        <w:t xml:space="preserve"> to other ESB Actions</w:t>
      </w:r>
    </w:p>
    <w:p w:rsidR="001F35FE" w:rsidRPr="001F35FE" w:rsidRDefault="001F35FE" w:rsidP="001F35FE">
      <w:pPr>
        <w:spacing w:after="0"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rPr>
        <w:t xml:space="preserve">After Smooks has performed the filtering operation on the message payload, it can map the contents of the </w:t>
      </w:r>
      <w:r w:rsidRPr="001F35FE">
        <w:rPr>
          <w:rFonts w:ascii="Courier New" w:eastAsia="Times New Roman" w:hAnsi="Courier New" w:cs="Courier New"/>
          <w:sz w:val="20"/>
        </w:rPr>
        <w:t>ExecutionContext</w:t>
      </w:r>
      <w:r w:rsidRPr="001F35FE">
        <w:rPr>
          <w:rFonts w:ascii="Times New Roman" w:eastAsia="Times New Roman" w:hAnsi="Times New Roman" w:cs="Times New Roman"/>
          <w:sz w:val="24"/>
          <w:szCs w:val="24"/>
        </w:rPr>
        <w:t xml:space="preserve"> onto a Map on the the ESB message, making it available to other actions in the ESB. This Map can be accessed by using the </w:t>
      </w:r>
      <w:hyperlink r:id="rId11" w:anchor="EXECUTION_CONTEXT_ATTR_MAP_KEY" w:history="1">
        <w:r w:rsidRPr="001F35FE">
          <w:rPr>
            <w:rFonts w:ascii="Courier New" w:eastAsia="Times New Roman" w:hAnsi="Courier New" w:cs="Courier New"/>
            <w:color w:val="0000FF"/>
            <w:sz w:val="20"/>
            <w:u w:val="single"/>
          </w:rPr>
          <w:t>EXECUTION_CONTEXT_ATTR_MAP_KEY</w:t>
        </w:r>
      </w:hyperlink>
      <w:r w:rsidRPr="001F35FE">
        <w:rPr>
          <w:rFonts w:ascii="Times New Roman" w:eastAsia="Times New Roman" w:hAnsi="Times New Roman" w:cs="Times New Roman"/>
          <w:sz w:val="24"/>
          <w:szCs w:val="24"/>
        </w:rPr>
        <w:t xml:space="preserve"> key as follows: </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message.getBody().get( SmooksAction.EXECUTION_CONTEXT_ATTR_MAP_KEY );</w:t>
      </w:r>
    </w:p>
    <w:p w:rsidR="001F35FE" w:rsidRPr="001F35FE" w:rsidRDefault="001F35FE" w:rsidP="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5FE">
        <w:rPr>
          <w:rFonts w:ascii="Courier New" w:eastAsia="Times New Roman" w:hAnsi="Courier New" w:cs="Courier New"/>
          <w:sz w:val="20"/>
          <w:szCs w:val="20"/>
        </w:rPr>
        <w:t xml:space="preserve"> </w:t>
      </w:r>
    </w:p>
    <w:p w:rsidR="001F35FE" w:rsidRPr="001F35FE" w:rsidRDefault="001F35FE" w:rsidP="001F35FE">
      <w:pPr>
        <w:spacing w:after="0"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rPr>
        <w:t xml:space="preserve">The </w:t>
      </w:r>
      <w:r w:rsidRPr="001F35FE">
        <w:rPr>
          <w:rFonts w:ascii="Courier New" w:eastAsia="Times New Roman" w:hAnsi="Courier New" w:cs="Courier New"/>
          <w:sz w:val="20"/>
        </w:rPr>
        <w:t>ExecutionContext</w:t>
      </w:r>
      <w:r w:rsidRPr="001F35FE">
        <w:rPr>
          <w:rFonts w:ascii="Times New Roman" w:eastAsia="Times New Roman" w:hAnsi="Times New Roman" w:cs="Times New Roman"/>
          <w:sz w:val="24"/>
          <w:szCs w:val="24"/>
        </w:rPr>
        <w:t xml:space="preserve"> objects to be mapped must be specified in the "mappedContextObjects" action property. The objects must also be </w:t>
      </w:r>
      <w:r w:rsidRPr="001F35FE">
        <w:rPr>
          <w:rFonts w:ascii="Courier New" w:eastAsia="Times New Roman" w:hAnsi="Courier New" w:cs="Courier New"/>
          <w:sz w:val="20"/>
        </w:rPr>
        <w:t>Serializable</w:t>
      </w:r>
      <w:r w:rsidRPr="001F35FE">
        <w:rPr>
          <w:rFonts w:ascii="Times New Roman" w:eastAsia="Times New Roman" w:hAnsi="Times New Roman" w:cs="Times New Roman"/>
          <w:sz w:val="24"/>
          <w:szCs w:val="24"/>
        </w:rPr>
        <w:t xml:space="preserve">. </w:t>
      </w:r>
    </w:p>
    <w:p w:rsidR="001F35FE" w:rsidRPr="001F35FE" w:rsidRDefault="001F35FE" w:rsidP="001F35FE">
      <w:pPr>
        <w:spacing w:before="100" w:beforeAutospacing="1" w:after="100" w:afterAutospacing="1" w:line="240" w:lineRule="auto"/>
        <w:outlineLvl w:val="2"/>
        <w:rPr>
          <w:rFonts w:ascii="Times New Roman" w:eastAsia="Times New Roman" w:hAnsi="Times New Roman" w:cs="Times New Roman"/>
          <w:b/>
          <w:bCs/>
          <w:sz w:val="27"/>
          <w:szCs w:val="27"/>
        </w:rPr>
      </w:pPr>
      <w:r w:rsidRPr="001F35FE">
        <w:rPr>
          <w:rFonts w:ascii="Times New Roman" w:eastAsia="Times New Roman" w:hAnsi="Times New Roman" w:cs="Times New Roman"/>
          <w:b/>
          <w:bCs/>
          <w:sz w:val="27"/>
          <w:szCs w:val="27"/>
        </w:rPr>
        <w:lastRenderedPageBreak/>
        <w:t>Specifying the Source and Result Types</w:t>
      </w:r>
    </w:p>
    <w:p w:rsidR="001F35FE" w:rsidRPr="001F35FE" w:rsidRDefault="001F35FE" w:rsidP="001F35FE">
      <w:pPr>
        <w:spacing w:after="0"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rPr>
        <w:t xml:space="preserve">From the ESB Message data type, this action is able to automatically determine the type of </w:t>
      </w:r>
      <w:r w:rsidRPr="001F35FE">
        <w:rPr>
          <w:rFonts w:ascii="Courier New" w:eastAsia="Times New Roman" w:hAnsi="Courier New" w:cs="Courier New"/>
          <w:sz w:val="20"/>
        </w:rPr>
        <w:t>Source</w:t>
      </w:r>
      <w:r w:rsidRPr="001F35FE">
        <w:rPr>
          <w:rFonts w:ascii="Times New Roman" w:eastAsia="Times New Roman" w:hAnsi="Times New Roman" w:cs="Times New Roman"/>
          <w:sz w:val="24"/>
          <w:szCs w:val="24"/>
        </w:rPr>
        <w:t xml:space="preserve"> to use (via the Smooks </w:t>
      </w:r>
      <w:r w:rsidRPr="001F35FE">
        <w:rPr>
          <w:rFonts w:ascii="Courier New" w:eastAsia="Times New Roman" w:hAnsi="Courier New" w:cs="Courier New"/>
          <w:sz w:val="20"/>
        </w:rPr>
        <w:t>PayloadProcessor</w:t>
      </w:r>
      <w:r w:rsidRPr="001F35FE">
        <w:rPr>
          <w:rFonts w:ascii="Times New Roman" w:eastAsia="Times New Roman" w:hAnsi="Times New Roman" w:cs="Times New Roman"/>
          <w:sz w:val="24"/>
          <w:szCs w:val="24"/>
        </w:rPr>
        <w:t xml:space="preserve">). The </w:t>
      </w:r>
      <w:r w:rsidRPr="001F35FE">
        <w:rPr>
          <w:rFonts w:ascii="Courier New" w:eastAsia="Times New Roman" w:hAnsi="Courier New" w:cs="Courier New"/>
          <w:sz w:val="20"/>
        </w:rPr>
        <w:t>Result</w:t>
      </w:r>
      <w:r w:rsidRPr="001F35FE">
        <w:rPr>
          <w:rFonts w:ascii="Times New Roman" w:eastAsia="Times New Roman" w:hAnsi="Times New Roman" w:cs="Times New Roman"/>
          <w:sz w:val="24"/>
          <w:szCs w:val="24"/>
        </w:rPr>
        <w:t xml:space="preserve"> type to be used can be specified via the "resultType" property, as outlined above. </w:t>
      </w:r>
    </w:p>
    <w:p w:rsidR="001F35FE" w:rsidRPr="001F35FE" w:rsidRDefault="001F35FE" w:rsidP="001F35FE">
      <w:p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rPr>
        <w:t xml:space="preserve">It is expected that the above mechanism will be satisfactory for most usecase, but not all. For the other usecases, this action supports </w:t>
      </w:r>
      <w:r w:rsidRPr="001F35FE">
        <w:rPr>
          <w:rFonts w:ascii="Courier New" w:eastAsia="Times New Roman" w:hAnsi="Courier New" w:cs="Courier New"/>
          <w:sz w:val="20"/>
        </w:rPr>
        <w:t>SourceResult</w:t>
      </w:r>
      <w:r w:rsidRPr="001F35FE">
        <w:rPr>
          <w:rFonts w:ascii="Times New Roman" w:eastAsia="Times New Roman" w:hAnsi="Times New Roman" w:cs="Times New Roman"/>
          <w:sz w:val="24"/>
          <w:szCs w:val="24"/>
        </w:rPr>
        <w:t xml:space="preserve"> payloads on the ESB Message. This allows you to manually specify other Source and Result types, which is of particular interest with respect to the Result type e.g. for streaming the Result to a file etc. </w:t>
      </w:r>
    </w:p>
    <w:p w:rsidR="001F35FE" w:rsidRPr="001F35FE" w:rsidRDefault="001F35FE" w:rsidP="001F35FE">
      <w:pPr>
        <w:spacing w:before="100" w:beforeAutospacing="1" w:after="100" w:afterAutospacing="1" w:line="240" w:lineRule="auto"/>
        <w:outlineLvl w:val="2"/>
        <w:rPr>
          <w:rFonts w:ascii="Times New Roman" w:eastAsia="Times New Roman" w:hAnsi="Times New Roman" w:cs="Times New Roman"/>
          <w:b/>
          <w:bCs/>
          <w:sz w:val="27"/>
          <w:szCs w:val="27"/>
        </w:rPr>
      </w:pPr>
      <w:r w:rsidRPr="001F35FE">
        <w:rPr>
          <w:rFonts w:ascii="Times New Roman" w:eastAsia="Times New Roman" w:hAnsi="Times New Roman" w:cs="Times New Roman"/>
          <w:b/>
          <w:bCs/>
          <w:sz w:val="27"/>
          <w:szCs w:val="27"/>
        </w:rPr>
        <w:t>Message Profiling</w:t>
      </w:r>
    </w:p>
    <w:p w:rsidR="001F35FE" w:rsidRPr="001F35FE" w:rsidRDefault="001F35FE" w:rsidP="001F35FE">
      <w:pPr>
        <w:spacing w:after="0"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rPr>
        <w:t xml:space="preserve">Smooks Profiling allows you to use a single Smooks instance to transform multiple source messages. As an example, imagine a situation where messages of different formats are delivered to a Service. Before consuming the messages, the Service needs to transform these message payloads to a common format. To accomplish this, you can use profiling. </w:t>
      </w:r>
    </w:p>
    <w:p w:rsidR="001F35FE" w:rsidRPr="001F35FE" w:rsidRDefault="001F35FE" w:rsidP="001F35FE">
      <w:pPr>
        <w:spacing w:before="100" w:beforeAutospacing="1" w:after="100" w:afterAutospacing="1" w:line="240" w:lineRule="auto"/>
        <w:rPr>
          <w:rFonts w:ascii="Times New Roman" w:eastAsia="Times New Roman" w:hAnsi="Times New Roman" w:cs="Times New Roman"/>
          <w:sz w:val="24"/>
          <w:szCs w:val="24"/>
        </w:rPr>
      </w:pPr>
      <w:r w:rsidRPr="001F35FE">
        <w:rPr>
          <w:rFonts w:ascii="Times New Roman" w:eastAsia="Times New Roman" w:hAnsi="Times New Roman" w:cs="Times New Roman"/>
          <w:sz w:val="24"/>
          <w:szCs w:val="24"/>
        </w:rPr>
        <w:t xml:space="preserve">The action can have the default profile name configured through the "messageProfile" property. Each incoming ESB message can specify it's profile name through the message property of the same name ("messageProfile"). For more on profiling, see the </w:t>
      </w:r>
      <w:hyperlink r:id="rId12" w:history="1">
        <w:r w:rsidRPr="001F35FE">
          <w:rPr>
            <w:rFonts w:ascii="Times New Roman" w:eastAsia="Times New Roman" w:hAnsi="Times New Roman" w:cs="Times New Roman"/>
            <w:color w:val="0000FF"/>
            <w:sz w:val="24"/>
            <w:szCs w:val="24"/>
            <w:u w:val="single"/>
          </w:rPr>
          <w:t>profiling example</w:t>
        </w:r>
      </w:hyperlink>
      <w:r w:rsidRPr="001F35FE">
        <w:rPr>
          <w:rFonts w:ascii="Times New Roman" w:eastAsia="Times New Roman" w:hAnsi="Times New Roman" w:cs="Times New Roman"/>
          <w:sz w:val="24"/>
          <w:szCs w:val="24"/>
        </w:rPr>
        <w:t xml:space="preserve">. </w:t>
      </w:r>
    </w:p>
    <w:p w:rsidR="00DC27DB" w:rsidRDefault="00DC27DB"/>
    <w:sectPr w:rsidR="00DC27DB" w:rsidSect="00DC2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B1D6D"/>
    <w:multiLevelType w:val="multilevel"/>
    <w:tmpl w:val="59A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5FE"/>
    <w:rsid w:val="001F35FE"/>
    <w:rsid w:val="00DC27DB"/>
    <w:rsid w:val="00EF7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style>
  <w:style w:type="paragraph" w:styleId="Heading3">
    <w:name w:val="heading 3"/>
    <w:basedOn w:val="Normal"/>
    <w:link w:val="Heading3Char"/>
    <w:uiPriority w:val="9"/>
    <w:qFormat/>
    <w:rsid w:val="001F35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35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5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5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35FE"/>
    <w:rPr>
      <w:color w:val="0000FF"/>
      <w:u w:val="single"/>
    </w:rPr>
  </w:style>
  <w:style w:type="character" w:styleId="HTMLCode">
    <w:name w:val="HTML Code"/>
    <w:basedOn w:val="DefaultParagraphFont"/>
    <w:uiPriority w:val="99"/>
    <w:semiHidden/>
    <w:unhideWhenUsed/>
    <w:rsid w:val="001F35F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17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boss.org/jbossesb/docs/4.7/javadoc/esb/org/jboss/soa/esb/smooks/SmooksAc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jboss.org/jbossesb/docs/4.7/javadoc/esb/org/jboss/soa/esb/smooks/SmooksAction.html" TargetMode="External"/><Relationship Id="rId12" Type="http://schemas.openxmlformats.org/officeDocument/2006/relationships/hyperlink" Target="http://milyn.codehaus.org/Smooks+Example+-+profi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jbossesb/docs/4.7/javadoc/esb/org/jboss/soa/esb/message/MessagePayloadProxy.html" TargetMode="External"/><Relationship Id="rId11" Type="http://schemas.openxmlformats.org/officeDocument/2006/relationships/hyperlink" Target="http://docs.jboss.org/jbossesb/docs/4.7/javadoc/esb/org/jboss/soa/esb/smooks/SmooksAction.html" TargetMode="External"/><Relationship Id="rId5" Type="http://schemas.openxmlformats.org/officeDocument/2006/relationships/hyperlink" Target="http://docs.jboss.org/jbossesb/docs/4.7/javadoc/esb/org/jboss/soa/esb/message/MessagePayloadProxy.html" TargetMode="External"/><Relationship Id="rId10" Type="http://schemas.openxmlformats.org/officeDocument/2006/relationships/hyperlink" Target="http://docs.jboss.org/jbossesb/docs/4.7/javadoc/esb/org/jboss/soa/esb/smooks/SmooksAction.html" TargetMode="External"/><Relationship Id="rId4" Type="http://schemas.openxmlformats.org/officeDocument/2006/relationships/webSettings" Target="webSettings.xml"/><Relationship Id="rId9" Type="http://schemas.openxmlformats.org/officeDocument/2006/relationships/hyperlink" Target="http://docs.jboss.org/jbossesb/docs/4.7/javadoc/esb/org/jboss/soa/esb/smooks/SmooksAc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4018</Characters>
  <Application>Microsoft Office Word</Application>
  <DocSecurity>0</DocSecurity>
  <Lines>33</Lines>
  <Paragraphs>9</Paragraphs>
  <ScaleCrop>false</ScaleCrop>
  <Company>Tech mahindra</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ab0055518</dc:creator>
  <cp:keywords/>
  <dc:description/>
  <cp:lastModifiedBy>ab0055518</cp:lastModifiedBy>
  <cp:revision>2</cp:revision>
  <dcterms:created xsi:type="dcterms:W3CDTF">2012-04-06T09:32:00Z</dcterms:created>
  <dcterms:modified xsi:type="dcterms:W3CDTF">2012-04-06T09:32:00Z</dcterms:modified>
</cp:coreProperties>
</file>