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2F5" w:rsidRDefault="00B452F5" w:rsidP="00B452F5">
      <w:pPr>
        <w:pStyle w:val="NormalWeb"/>
        <w:spacing w:before="0" w:beforeAutospacing="0" w:after="0" w:afterAutospacing="0"/>
        <w:rPr>
          <w:b/>
          <w:bCs/>
          <w:i/>
          <w:iCs/>
        </w:rPr>
      </w:pPr>
      <w:r>
        <w:rPr>
          <w:b/>
          <w:bCs/>
          <w:i/>
          <w:iCs/>
        </w:rPr>
        <w:t>Liberdade política, social e econômica  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Dei essa denominação de Liberdade política, social e econômica  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Democracia, socialismo, capitalismo, comunismo, fascismo, direita, esquerda, centro, liberalismo, conservadorismo, ditadura, monarquia, </w:t>
      </w:r>
      <w:r w:rsidRPr="00B064E4">
        <w:rPr>
          <w:i/>
        </w:rPr>
        <w:t>república,</w:t>
      </w:r>
      <w:r w:rsidRPr="00B064E4">
        <w:rPr>
          <w:rStyle w:val="nfase"/>
          <w:rFonts w:cs="Tahoma"/>
          <w:i w:val="0"/>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  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O cerne desta minha interpretação está na palavra liberdade, na sua expressão mais profunda e ampla.</w:t>
      </w:r>
      <w:r w:rsidR="00042964">
        <w:rPr>
          <w:rStyle w:val="nfase"/>
          <w:rFonts w:cs="Tahoma"/>
          <w:i w:val="0"/>
        </w:rPr>
        <w:t xml:space="preserve"> </w:t>
      </w:r>
      <w:r w:rsidRPr="00B064E4">
        <w:rPr>
          <w:rStyle w:val="nfase"/>
          <w:rFonts w:cs="Tahoma"/>
          <w:i w:val="0"/>
        </w:rPr>
        <w:t>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tem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 xml:space="preserve">Rothbard escreve em seu livro  "A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 xml:space="preserve">"Então, o homem  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Portanto, como um bem natural, a liberdade é um dom que cada ser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pelos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Já adulta, é chamada (quando existem eleições) a manifestar seu voto na escolha de representantes do legislativo ou do governo.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humana . . . absolutas,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r w:rsidRPr="00042964">
        <w:rPr>
          <w:rStyle w:val="nfase"/>
          <w:rFonts w:cs="Tahoma"/>
          <w:i w:val="0"/>
        </w:rPr>
        <w:t xml:space="preserve">  Evitar-se-ia que facções se renovassem no comando através de meios não muito transparentes durante um processo eleitoral.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jc w:val="center"/>
        <w:rPr>
          <w:rStyle w:val="nfase"/>
          <w:rFonts w:cs="Tahoma"/>
          <w:b/>
          <w:i w:val="0"/>
        </w:rPr>
      </w:pPr>
      <w:r w:rsidRPr="00042964">
        <w:rPr>
          <w:rStyle w:val="nfase"/>
          <w:rFonts w:cs="Tahoma"/>
          <w:i w:val="0"/>
        </w:rPr>
        <w:t>Liberdade política</w:t>
      </w:r>
    </w:p>
    <w:p w:rsidR="00B452F5"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A condição política  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 (inclusive proliferando-se partidos com esse objetivo), o sentido livre e correto da política perde sua essência para se direcionar na busca do poder. Consequentemente deixa de existir a liberdade política. Mas essa liberdade não significa o sistema que é denominado de democracia.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social</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 xml:space="preserve">Já o que caracteriza uma ordem social  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  perde sua autonomia e autodeterminação. </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jc w:val="center"/>
        <w:rPr>
          <w:rStyle w:val="nfase"/>
          <w:rFonts w:cs="Tahoma"/>
          <w:b/>
          <w:i w:val="0"/>
        </w:rPr>
      </w:pPr>
      <w:r w:rsidRPr="00A65642">
        <w:rPr>
          <w:rStyle w:val="nfase"/>
          <w:rFonts w:cs="Tahoma"/>
          <w:i w:val="0"/>
        </w:rPr>
        <w:t>Liberdade econômica</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O mesmo se pode deduzir do sistema econômico vigente num País. Quando há total liberdade econômica  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Naturalmente, entendo, nesse conceito de liberdade econômica total, que não se pode prescindir de leis rígidas que primam pelo  estabelecimento do equilíbrio quando grupos oligopólios tentam monopolizar através do poder financeiro e tecnológico.</w:t>
      </w:r>
    </w:p>
    <w:p w:rsidR="00B452F5" w:rsidRPr="00A65642" w:rsidRDefault="00B452F5"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r w:rsidRPr="00A65642">
        <w:rPr>
          <w:rStyle w:val="nfase"/>
          <w:rFonts w:cs="Tahoma"/>
          <w:i w:val="0"/>
        </w:rPr>
        <w:t>Eis um trecho da Declaração de Independência dos EUA: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Nós consideramos estas verdades auto evidentes;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[a tríade mais comum à época era “Vida, Liberdade e Propriedade”]. Que é para garantir tais direitos que governos são instituídos entre os Homens, derivando seus justos poderes do consentimento dos governados. Que, sempre que alguma 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B452F5" w:rsidRDefault="00B452F5" w:rsidP="00B452F5">
      <w:pPr>
        <w:autoSpaceDE w:val="0"/>
        <w:autoSpaceDN w:val="0"/>
        <w:adjustRightInd w:val="0"/>
        <w:spacing w:after="0" w:line="240" w:lineRule="auto"/>
        <w:rPr>
          <w:rStyle w:val="nfase"/>
          <w:rFonts w:ascii="Century" w:hAnsi="Century" w:cs="Tahoma"/>
          <w:i w:val="0"/>
        </w:rPr>
      </w:pPr>
    </w:p>
    <w:p w:rsidR="00B452F5" w:rsidRPr="009C25C8" w:rsidRDefault="00B452F5" w:rsidP="00B452F5">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B452F5" w:rsidRPr="009C25C8" w:rsidRDefault="00B452F5" w:rsidP="00B452F5">
      <w:pPr>
        <w:spacing w:after="0" w:line="240" w:lineRule="auto"/>
        <w:rPr>
          <w:rStyle w:val="nfase"/>
          <w:rFonts w:cs="Tahoma"/>
          <w:i w:val="0"/>
        </w:rPr>
      </w:pPr>
      <w:r w:rsidRPr="009C25C8">
        <w:rPr>
          <w:rStyle w:val="nfase"/>
          <w:rFonts w:cs="Tahoma"/>
          <w:i w:val="0"/>
        </w:rPr>
        <w:t>Isto posto, dei algumas concepções genéricas sobre o tema aqui proposto porque o assunto é vasto e complexo. É preciso esmiuçar alguns aspectos de todo o contexto. Logicamente que não dá para abordar tudo porque foge do propósito do artigo.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i w:val="0"/>
        </w:rPr>
      </w:pPr>
      <w:r w:rsidRPr="009C25C8">
        <w:rPr>
          <w:rStyle w:val="nfase"/>
          <w:rFonts w:cs="Tahoma"/>
          <w:i w:val="0"/>
        </w:rPr>
        <w:t>Restrições à liberdade</w:t>
      </w:r>
    </w:p>
    <w:p w:rsidR="00B452F5" w:rsidRPr="009C25C8" w:rsidRDefault="00B452F5" w:rsidP="00B452F5">
      <w:pPr>
        <w:spacing w:after="0" w:line="240" w:lineRule="auto"/>
        <w:jc w:val="center"/>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Quero salientar primeiro que o conceito de liberdade  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  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públicos pelos quais sua liberdade aos poucos lhe é sonegada.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  construir escolas, pavimentar estradas; mas as coisas que deixaram de fazer pela falta do dinheiro gasto de forma descontrolada incompetente (e às vezes corrupta) e pela inflação provocada, permanecem invisíveis e fora da percepção do contribuinte.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  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parte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Diante desse cenário, levantam-se vozes pleiteando reformas de sistemas políticos ou econômicos tentando modificar o "status quo", quando o âmago do problema reside na educação, formação para despertar e conscientizar a coletividade de uma nação. Nota-se que essa insatisfação do povo não está orientada para opções novas e melhores de convivência social.</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jc w:val="center"/>
        <w:rPr>
          <w:rStyle w:val="nfase"/>
          <w:rFonts w:cs="Tahoma"/>
          <w:b/>
          <w:i w:val="0"/>
        </w:rPr>
      </w:pPr>
      <w:r w:rsidRPr="009C25C8">
        <w:rPr>
          <w:rStyle w:val="nfase"/>
          <w:rFonts w:cs="Tahoma"/>
          <w:i w:val="0"/>
        </w:rPr>
        <w:t>Controvérsias sobre a democracia</w:t>
      </w:r>
    </w:p>
    <w:p w:rsidR="00B452F5" w:rsidRPr="009C25C8" w:rsidRDefault="00B452F5" w:rsidP="00B452F5">
      <w:pPr>
        <w:spacing w:after="0" w:line="240" w:lineRule="auto"/>
        <w:jc w:val="center"/>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Se o governo é esquerdista, alega que há muita liberdade econômica que causa tantos problemas ao povo; mas se é um governo direitista, a queixa recai na demasiada liberdade social; mas ambos não deixam de gerar leis e aumentar impostos. Em 1870 os governos  das democracias ocidentais gastavam uma média de 10% do PIB; em 1990, essa média passou para 45%. (dados extraídos do livro: Além da Democracia; link: </w:t>
      </w:r>
      <w:hyperlink r:id="rId7" w:history="1">
        <w:r w:rsidRPr="009C25C8">
          <w:rPr>
            <w:rStyle w:val="Hyperlink"/>
          </w:rPr>
          <w:t>http://www.mises.org.br/files/literature/Al%C3%A9m%20da%20Democracia%20-%20Miolo%20brochura.pdf</w:t>
        </w:r>
      </w:hyperlink>
      <w:r w:rsidRPr="009C25C8">
        <w:rPr>
          <w:rStyle w:val="nfase"/>
          <w:rFonts w:cs="Tahoma"/>
          <w:i w:val="0"/>
        </w:rPr>
        <w:t xml:space="preserve">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querem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  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rem; os compradores não podem adquirir de quem eles queiram comprar. E os grupos de donos de propriedades privadas não estão autorizados a pactuar qualquer contrato restritivo que acreditem ser mutuamente be</w:t>
      </w:r>
      <w:r w:rsidRPr="00280AF7">
        <w:rPr>
          <w:rFonts w:cs="Aldine721 BT"/>
          <w:i/>
        </w:rPr>
        <w:softHyphen/>
        <w:t xml:space="preserve">néfico. O estado, portanto, privou os indivíduos de uma grande </w:t>
      </w:r>
      <w:r w:rsidRPr="00280AF7">
        <w:rPr>
          <w:rFonts w:cs="Aldine721 BT"/>
          <w:i/>
        </w:rPr>
        <w:lastRenderedPageBreak/>
        <w:t>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Na Holanda, um estudo realizado (em 2007) por um órgão do Governo concluiu que os grupos de renda baixa e  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Tome-se, como exemplos, como funcionam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giram eficazmente setores grandes e complexos, como a 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w:t>
      </w:r>
      <w:r w:rsidRPr="009A2AEB">
        <w:rPr>
          <w:rStyle w:val="nfase"/>
          <w:rFonts w:cs="Tahoma"/>
          <w:i w:val="0"/>
        </w:rPr>
        <w:lastRenderedPageBreak/>
        <w:t xml:space="preserve">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  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Pr="00951E39" w:rsidRDefault="00B452F5" w:rsidP="00B452F5">
      <w:pPr>
        <w:spacing w:after="0" w:line="240" w:lineRule="auto"/>
        <w:rPr>
          <w:rStyle w:val="nfase"/>
          <w:rFonts w:cs="Tahoma"/>
          <w:i w:val="0"/>
        </w:rPr>
      </w:pPr>
      <w:r w:rsidRPr="00951E39">
        <w:rPr>
          <w:rStyle w:val="nfase"/>
          <w:rFonts w:cs="Tahoma"/>
          <w:i w:val="0"/>
        </w:rPr>
        <w:t>03 – Criar comissões para supervisionar a implementação das suas leis.</w:t>
      </w: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jc w:val="center"/>
        <w:rPr>
          <w:rStyle w:val="nfase"/>
          <w:rFonts w:cs="Tahoma"/>
          <w:b/>
          <w:i w:val="0"/>
        </w:rPr>
      </w:pPr>
      <w:r w:rsidRPr="00951E39">
        <w:rPr>
          <w:rStyle w:val="nfase"/>
          <w:rFonts w:cs="Tahoma"/>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mas colocam um enorme fardo sobre os contribuintes com suas regras e regulamentos. Há uma imensidão de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w:t>
      </w:r>
      <w:r w:rsidRPr="00951E39">
        <w:rPr>
          <w:rStyle w:val="nfase"/>
          <w:rFonts w:cs="Tahoma"/>
          <w:i w:val="0"/>
        </w:rPr>
        <w:lastRenderedPageBreak/>
        <w:t>infraestrutura), mas acabam transformando em elefantes brancos por falta de gerência  (competência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  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A maioria das pessoas não sabe viver sem o Estado. Os políticos fingem que escutam porque também não sabem como sair desse marasmo, desse lodaçal de problemas. Para onde ir? Todos estão crentes de 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  caso se dê o contrário, temos um regime despótico, cujo ditador detém o controle dos três poderes: executivo, legislativo e judiciário. E este poder pode ser de origem militar ou de um líder popular que obtém o apoio da massa dirigida.</w:t>
      </w:r>
    </w:p>
    <w:p w:rsidR="00B452F5" w:rsidRPr="00986C44" w:rsidRDefault="00B452F5" w:rsidP="00B452F5">
      <w:pPr>
        <w:spacing w:after="0" w:line="240" w:lineRule="auto"/>
        <w:rPr>
          <w:rStyle w:val="nfase"/>
          <w:rFonts w:cs="Tahoma"/>
          <w:i w:val="0"/>
        </w:rPr>
      </w:pPr>
    </w:p>
    <w:p w:rsidR="00B452F5" w:rsidRPr="00986C44" w:rsidRDefault="00B452F5" w:rsidP="00B452F5">
      <w:pPr>
        <w:spacing w:after="0" w:line="240" w:lineRule="auto"/>
        <w:rPr>
          <w:rStyle w:val="nfase"/>
          <w:rFonts w:cs="Tahoma"/>
          <w:i w:val="0"/>
        </w:rPr>
      </w:pPr>
      <w:r w:rsidRPr="00DD433B">
        <w:rPr>
          <w:rStyle w:val="nfase"/>
          <w:rFonts w:cs="Tahoma"/>
        </w:rPr>
        <w:lastRenderedPageBreak/>
        <w:t xml:space="preserve">É dito que "o Governo  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libertarmos da tirania da maioria. </w:t>
      </w:r>
      <w:r w:rsidRPr="00986C44">
        <w:rPr>
          <w:rStyle w:val="nfase"/>
          <w:rFonts w:cs="Tahoma"/>
          <w:i w:val="0"/>
        </w:rPr>
        <w:t>(Rothbard)".</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B452F5" w:rsidRDefault="00B452F5" w:rsidP="00B452F5">
      <w:pPr>
        <w:spacing w:after="0" w:line="240" w:lineRule="auto"/>
        <w:rPr>
          <w:rStyle w:val="A3"/>
          <w:rFonts w:ascii="Century" w:hAnsi="Century"/>
          <w:sz w:val="20"/>
          <w:szCs w:val="2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miliar e decadência cultural constantemente crescentes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  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toleravam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891358" w:rsidRDefault="00B452F5" w:rsidP="00B452F5">
      <w:pPr>
        <w:spacing w:after="0" w:line="240" w:lineRule="auto"/>
        <w:jc w:val="center"/>
        <w:rPr>
          <w:rStyle w:val="nfase"/>
          <w:rFonts w:cs="Tahoma"/>
          <w:b/>
          <w:i w:val="0"/>
        </w:rPr>
      </w:pPr>
      <w:r w:rsidRPr="00891358">
        <w:rPr>
          <w:rStyle w:val="nfase"/>
          <w:rFonts w:cs="Tahoma"/>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 xml:space="preserve">"Muitas condições indesejáveis que as pessoas tomam hoje em dia como certas, seriam diferentes em uma sociedade totalmente livre de governo. A maioria dessas diferenças surgiria de um mercado liberado da mão morta de controle do governo – tanto fascista como </w:t>
      </w:r>
      <w:r>
        <w:rPr>
          <w:rStyle w:val="nfase"/>
          <w:rFonts w:cs="Tahoma"/>
        </w:rPr>
        <w:lastRenderedPageBreak/>
        <w:t>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  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Aid Foundation e de acordo com diversas pesquisas, os americanos fazem mais caridade e voluntariam mais tempo para ajudar os outros do que os europeus, sem mencionar os demais países do mundo. Desde o começo os americanos entenderam que o governo deve ser pequeno e portanto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cuidem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uma certa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poderes quase ilimitados e acesso a quantidades quase ilimitadas de dinheiro abusará de seu poder. Por essas razões, o governo pequeno </w:t>
      </w:r>
      <w:r w:rsidRPr="00FE0DAC">
        <w:rPr>
          <w:i/>
        </w:rPr>
        <w:lastRenderedPageBreak/>
        <w:t>era a visão das pessoas que fundaram os EUA. É a principal razão pela qual os EUA deram a mais gente mais liberdade e mais oportunidades para se viver uma vida melhor do que qualquer outro país."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r>
        <w:rPr>
          <w:rFonts w:ascii="Century" w:hAnsi="Century" w:cs="Aldine721 BT"/>
          <w:i/>
        </w:rPr>
        <w:t>"U</w:t>
      </w:r>
      <w:r w:rsidRPr="00F810C8">
        <w:rPr>
          <w:rFonts w:ascii="Century" w:hAnsi="Century" w:cs="Aldine721 BT"/>
          <w:i/>
        </w:rPr>
        <w:t>ma Constituição escrita,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entre uma interpretação e outra interpretação – uma para contrair e outra para ampliar ao máximo os poderes do governo. 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independentes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B452F5"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w:t>
      </w:r>
      <w:r w:rsidRPr="00A31224">
        <w:rPr>
          <w:rFonts w:ascii="Century" w:hAnsi="Century" w:cs="Aldine721 BT"/>
          <w:i/>
        </w:rPr>
        <w:lastRenderedPageBreak/>
        <w:t xml:space="preserve">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quidos através da inflação monetária. O significado da propriedade pri</w:t>
      </w:r>
      <w:r w:rsidRPr="00A31224">
        <w:rPr>
          <w:rStyle w:val="A6"/>
          <w:rFonts w:ascii="Century" w:hAnsi="Century"/>
          <w:i/>
          <w:sz w:val="20"/>
          <w:szCs w:val="20"/>
        </w:rPr>
        <w:softHyphen/>
        <w:t>vada, antes aparentemente claro, estabelecido e incontroverso, tornou-se obscuro, flexível e fluido. 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teu com um incessante expansionismo agressivo; começando pela Guerra Hispano-Americana e continuando com a Primeira e a Segunda Guerras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b/>
          <w:i w:val="0"/>
          <w:color w:val="auto"/>
        </w:rPr>
      </w:pPr>
      <w:r w:rsidRPr="00176E63">
        <w:rPr>
          <w:rStyle w:val="nfase"/>
          <w:rFonts w:cs="Tahoma"/>
          <w:i w:val="0"/>
          <w:color w:val="auto"/>
        </w:rPr>
        <w:t xml:space="preserve">Discute-se muito sobre direita, esquerda  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uma certa mistura e confusão sobre os seus significados. De direita  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inclinação para um dos lados são chamados de centro-direita  ou  centro-esquerda. Há ainda os radicais, denominados de extrema-direita  ou  extrema-esquerda.</w:t>
      </w: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lastRenderedPageBreak/>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As comunidades locais teriam livre opção para escolher a forma de gestão, a religião e o sistema econômico,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t>= A internet é o maior exemplo de autonomia e respeito. Todos tem que ter o TCP/IP, mas podem escolher o quer ver, apresentar, comprar ou vender pela internet. Não há um dono dela. Esta diversidade na internet significa liberdade (livre da mídia controlada pela elite) e  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lastRenderedPageBreak/>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O grande estado-nação democrático tem que dar lugar a pequenas unidades políticas, em que os próprios cidadãos escolhem como querem moldar a sociedade (ex. acabar com a União Europeia que a cada dia com suas regulações restringe a liberdade econômica).</w:t>
      </w:r>
    </w:p>
    <w:p w:rsidR="00B452F5" w:rsidRDefault="00B452F5" w:rsidP="00B452F5">
      <w:pPr>
        <w:spacing w:after="0" w:line="240" w:lineRule="auto"/>
        <w:rPr>
          <w:rStyle w:val="nfase"/>
          <w:rFonts w:cs="Tahoma"/>
          <w:i w:val="0"/>
        </w:rPr>
      </w:pPr>
    </w:p>
    <w:p w:rsidR="00B452F5" w:rsidRPr="00A11C9B" w:rsidRDefault="00B452F5" w:rsidP="00B452F5">
      <w:pPr>
        <w:spacing w:after="0" w:line="240" w:lineRule="auto"/>
        <w:jc w:val="center"/>
        <w:rPr>
          <w:rStyle w:val="nfase"/>
          <w:rFonts w:cs="Tahoma"/>
          <w:b/>
          <w:i w:val="0"/>
        </w:rPr>
      </w:pPr>
      <w:r w:rsidRPr="00A11C9B">
        <w:rPr>
          <w:rStyle w:val="nfase"/>
          <w:rFonts w:cs="Tahoma"/>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jc w:val="center"/>
        <w:rPr>
          <w:rStyle w:val="nfase"/>
          <w:rFonts w:cs="Tahoma"/>
          <w:b/>
          <w:i w:val="0"/>
        </w:rPr>
      </w:pPr>
      <w:r w:rsidRPr="00A11C9B">
        <w:rPr>
          <w:rStyle w:val="nfase"/>
          <w:rFonts w:cs="Tahoma"/>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um sistema econômico onde a industrialização, comercialização, produção agrícola, serviços,                       distribuição, oferta, demanda, investimentos com fins lucrativos, pertence à iniciativa de cidadãos da área privada, onde existe a livre concorrência e liberdade de iniciativa. A propriedade privada é um dos seus fundamentos. Existe também o capitalismo sob a égide do Estado.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salário e relação de emprego.</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 xml:space="preserve">Há dois fatores importantes nessa equação: capital +  produção (materiais + trabalho)  + serviços + mercado  =  lucro: </w:t>
      </w:r>
      <w:r w:rsidRPr="00DA1CF3">
        <w:rPr>
          <w:rStyle w:val="nfase"/>
          <w:rFonts w:cs="Tahoma"/>
          <w:b/>
          <w:i w:val="0"/>
        </w:rPr>
        <w:t xml:space="preserve">o </w:t>
      </w:r>
      <w:r w:rsidRPr="00DA1CF3">
        <w:rPr>
          <w:rStyle w:val="nfase"/>
          <w:rFonts w:cs="Tahoma"/>
          <w:b/>
          <w:i w:val="0"/>
          <w:u w:val="single"/>
        </w:rPr>
        <w:t>mercado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B452F5" w:rsidP="00B452F5">
      <w:pPr>
        <w:spacing w:after="0" w:line="240" w:lineRule="auto"/>
        <w:rPr>
          <w:rStyle w:val="nfase"/>
          <w:rFonts w:cs="Tahoma"/>
          <w:i w:val="0"/>
        </w:rPr>
      </w:pPr>
      <w:r w:rsidRPr="00A11C9B">
        <w:rPr>
          <w:rStyle w:val="nfase"/>
          <w:rFonts w:cs="Tahoma"/>
          <w:i w:val="0"/>
        </w:rPr>
        <w:t xml:space="preserve">Sem um mercado livre para que os agentes (produtor  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B452F5" w:rsidRPr="0051191E" w:rsidRDefault="00B452F5" w:rsidP="00B452F5">
      <w:pPr>
        <w:spacing w:after="0" w:line="240" w:lineRule="auto"/>
        <w:rPr>
          <w:rStyle w:val="nfase"/>
          <w:rFonts w:cs="Tahoma"/>
          <w:b/>
          <w:i w:val="0"/>
        </w:rPr>
      </w:pPr>
      <w:r w:rsidRPr="00A11C9B">
        <w:rPr>
          <w:rStyle w:val="nfase"/>
          <w:rFonts w:cs="Tahoma"/>
          <w:i w:val="0"/>
        </w:rPr>
        <w:t xml:space="preserve">É lógico que todo um processo gigantesco entra em cena para assegurar esse mecanismo existente nos países com mercado aberto e livre: </w:t>
      </w:r>
      <w:r w:rsidRPr="0051191E">
        <w:rPr>
          <w:rStyle w:val="nfase"/>
          <w:rFonts w:cs="Tahoma"/>
          <w:b/>
          <w:i w:val="0"/>
        </w:rPr>
        <w:t>Matéria-prima   x   Ecologia;  Marketing   x   Vendas (internas e externas);  Tecnologia   x   Investimentos (bancos, bolsas); Leis    x   Tributos ;  Mercado  x  Consumo.</w:t>
      </w:r>
    </w:p>
    <w:p w:rsidR="00B452F5" w:rsidRPr="00A11C9B" w:rsidRDefault="00B452F5" w:rsidP="00B452F5">
      <w:pPr>
        <w:spacing w:after="0" w:line="240" w:lineRule="auto"/>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Ainda não se conhece melhor forma de produzir em escala que não seja pela empresa livre e num mercado de concorrência, onde a meritocracia prevalece para a manutenção da empresa. E isso funciona para todas as iniciativas, como prestação de  serviços, instituições de ensino ou de saúde. </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do livro "Capitalismo: modo de usar", de Fábio Giambiagi disse:</w:t>
      </w:r>
    </w:p>
    <w:p w:rsidR="00E26C56" w:rsidRDefault="00E26C56" w:rsidP="00B452F5">
      <w:pPr>
        <w:spacing w:after="0" w:line="240" w:lineRule="auto"/>
        <w:rPr>
          <w:rStyle w:val="nfase"/>
          <w:rFonts w:cs="Tahoma"/>
          <w:i w:val="0"/>
        </w:rPr>
      </w:pPr>
    </w:p>
    <w:p w:rsidR="00B452F5" w:rsidRPr="00A11C9B"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"Uma empresa que só pensa em lucros próprios, não se responsabilizando pelo bem estar da comunidade, pode prejudicar muito a sociedade e não terá progresso. Penso que uma empresa 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lastRenderedPageBreak/>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Mudando a visão de vida, tudo muda: todos são Vidas que se vivificam mutuamente. Este mundo é um mundo de vivificação mútua, onde todos se beneficiam,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452F5" w:rsidP="00B452F5">
      <w:pPr>
        <w:spacing w:after="0" w:line="240" w:lineRule="auto"/>
        <w:rPr>
          <w:rStyle w:val="nfase"/>
          <w:rFonts w:cs="Tahoma"/>
          <w:i w:val="0"/>
        </w:rPr>
      </w:pPr>
      <w:r w:rsidRPr="000331C6">
        <w:rPr>
          <w:rStyle w:val="nfase"/>
          <w:rFonts w:cs="Tahoma"/>
          <w:i w:val="0"/>
        </w:rPr>
        <w:t>Isto é uma maneira simples para ilustrar a alta complexidade que envolve um sistema econômico adotado por um País. Essa forma livre de gerar riqueza, distribuí-la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01 – A Livre concorrência e a liberdade de iniciativa são práticas fundamentais para que o princípio do capitalismo funcione naturalmente. Mas quando empresas e grupos econômicos se aproveitam disso para criarem estruturas dominadoras, como o quadro abaixo, fica evidenciada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172380" w:rsidP="00B452F5">
      <w:pPr>
        <w:spacing w:after="0" w:line="240" w:lineRule="auto"/>
        <w:jc w:val="center"/>
      </w:pPr>
      <w:hyperlink r:id="rId10" w:tgtFrame="_blank" w:history="1">
        <w:r w:rsidR="00B452F5">
          <w:rPr>
            <w:rStyle w:val="ircho"/>
            <w:rFonts w:ascii="Arial" w:hAnsi="Arial" w:cs="Arial"/>
            <w:color w:val="D6D6D6"/>
            <w:u w:val="single"/>
            <w:shd w:val="clear" w:color="auto" w:fill="F1F1F1"/>
          </w:rPr>
          <w:t>r</w:t>
        </w:r>
      </w:hyperlink>
      <w:r w:rsidR="00B452F5">
        <w:t xml:space="preserve">(extraído de: </w:t>
      </w:r>
      <w:hyperlink r:id="rId11" w:history="1">
        <w:r w:rsidR="00B452F5" w:rsidRPr="00E44839">
          <w:rPr>
            <w:rStyle w:val="Hyperlink"/>
          </w:rPr>
          <w:t>www.slideplayer.com.br</w:t>
        </w:r>
      </w:hyperlink>
      <w:r w:rsidR="00B452F5">
        <w:t xml:space="preserve"> )</w:t>
      </w:r>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 xml:space="preserve">-  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Apesar de legislações específicas para coibir o monopólio, grupo de empresas poderosíssimas se unem através de uma holding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operam nos mais variados ramos de </w:t>
      </w:r>
      <w:r w:rsidRPr="000331C6">
        <w:rPr>
          <w:rStyle w:val="nfase"/>
          <w:rFonts w:cs="Tahoma"/>
          <w:i w:val="0"/>
        </w:rPr>
        <w:lastRenderedPageBreak/>
        <w:t>atividade para dominar a oferta: desde a exploração de minérios, petroquímicos, produção agrícola, indústria 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a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As regras devem ser claras, transparentes e os tributos devem ser mínimos e justos com um suporte financeiro a custo razoável. O nome desse estilo de economia pode ser capitalismo liberal, ou </w:t>
      </w:r>
      <w:r w:rsidRPr="000331C6">
        <w:rPr>
          <w:rStyle w:val="nfase"/>
          <w:rFonts w:cs="Tahoma"/>
          <w:i w:val="0"/>
        </w:rPr>
        <w:lastRenderedPageBreak/>
        <w:t>liberalismo econômico, ou economia livre de mercado. Portanto, a livre iniciativa com liberdade de  concorrência são condições indispensáveis para que a economia prospere livre da intervenção estatal. O Estado apenas controla, fiscaliza e de vez em quando intervém para regular excessos. Será que o nome é importante?</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  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 sem a devida contrapartida. Mas o que preconizo em torno desse tema, é que os sindicatos de trabalhadores (sem o imposto sindical) precisam incentivar seus associados a se aprimorarem, evoluírem, crescerem em conhecimentos profissionais e na espiritualidade</w:t>
      </w:r>
      <w:r w:rsidR="003C7070">
        <w:rPr>
          <w:rStyle w:val="nfase"/>
          <w:rFonts w:cs="Tahoma"/>
          <w:i w:val="0"/>
        </w:rPr>
        <w:t xml:space="preserve"> (sem cunho religioso)</w:t>
      </w:r>
      <w:r w:rsidRPr="00933599">
        <w:rPr>
          <w:rStyle w:val="nfase"/>
          <w:rFonts w:cs="Tahoma"/>
          <w:i w:val="0"/>
        </w:rPr>
        <w:t xml:space="preserve">, para que a ética e a moral sedimentem os relacionamentos com os empregadores, sob a vigilância imparcial do Estado. </w:t>
      </w:r>
    </w:p>
    <w:p w:rsidR="00B452F5" w:rsidRPr="00933599" w:rsidRDefault="00B452F5" w:rsidP="00B452F5">
      <w:pPr>
        <w:spacing w:after="0" w:line="240" w:lineRule="auto"/>
        <w:rPr>
          <w:rStyle w:val="nfase"/>
          <w:rFonts w:cs="Tahoma"/>
          <w:i w:val="0"/>
        </w:rPr>
      </w:pPr>
    </w:p>
    <w:p w:rsidR="00B452F5" w:rsidRPr="00933599" w:rsidRDefault="00B452F5" w:rsidP="00B452F5">
      <w:pPr>
        <w:spacing w:after="0" w:line="240" w:lineRule="auto"/>
        <w:jc w:val="center"/>
        <w:rPr>
          <w:rStyle w:val="nfase"/>
          <w:rFonts w:cs="Tahoma"/>
          <w:b/>
          <w:i w:val="0"/>
        </w:rPr>
      </w:pPr>
      <w:r w:rsidRPr="00933599">
        <w:rPr>
          <w:rStyle w:val="nfase"/>
          <w:rFonts w:cs="Tahoma"/>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O que chama a atenção é o caráter materialista de sua obra. Ele mesmo a alega, como filósofo que também era. Fez estudos minuciosos e profundos do comportamento do mercado e da produção e suas 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  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a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Reflita comigo, diante dessa simples, porém maravilhosa constatação, as diferenças existem entre as pessoas: físicas, emocionais, mentais e espirituais. Como estamos aqui para evoluir, vivendo num mundo relativo para definirmos Quem Realmente Somos e Quem desejamos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  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"As sociedades nada mais são que a união de grupos de pessoas que, apesar de compartilharem costumes e propósitos semelhantes, obviamente constituem-se de indivíduos únicos e desiguais entre si. Nos agrupamentos humanos sempre houve e sempre haverá 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 xml:space="preserve">O desafio que se exige dos líderes mundiais não é tornar todos iguais, seria impossível, mas dar a todos  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lastRenderedPageBreak/>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 houvesse interesse real, boa vontade e o amor incondicional, bem como empenho concreto de acabar com a fabricação de armas, teríamos um trilhão de dólares por ano para resolver o problema dos povos 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Propunha que fosse implementada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Encíclicas posteriores foram editadas por outros Papas para complementar a Rerum Novarum, como a Quadragésimo Ano, de Pio XI, em 1931; a Mater et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jc w:val="center"/>
        <w:rPr>
          <w:rStyle w:val="nfase"/>
          <w:rFonts w:cs="Tahoma"/>
          <w:i w:val="0"/>
        </w:rPr>
      </w:pPr>
      <w:r w:rsidRPr="00CC62CF">
        <w:rPr>
          <w:rStyle w:val="nfase"/>
          <w:rFonts w:cs="Tahoma"/>
          <w:i w:val="0"/>
        </w:rPr>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 xml:space="preserve">Todavia, avanços modernos mostram que em muitos países há redistribuição de renda através da tributação e das instituições do Estado previdenciário. Se os governos ditos pró capitalismo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w:t>
      </w:r>
      <w:r w:rsidRPr="00CC62CF">
        <w:rPr>
          <w:rStyle w:val="nfase"/>
          <w:rFonts w:cs="Tahoma"/>
          <w:i w:val="0"/>
        </w:rPr>
        <w:lastRenderedPageBreak/>
        <w:t>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B452F5" w:rsidRPr="001420F5" w:rsidRDefault="00B452F5"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  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  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"Nós somos socialistas, somos inimigos do sistema econômico capitalista vigente que explora os economicamente fracos com seus salários injustos, com sua divisão indecorosa dos seres humanos com base em sua riqueza ou pobreza, em vez de sua responsabilidade e performance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  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25 – "Para a execução de tudo isso nós exigimos a formação de um poder central forte no Reino. Autoridade ilimitada do parlamento central sobre todo o Reino e sobre suas organizações em geral..." estado forte totalitário.</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  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Meta 17 – "Controlar as escolas, usá-las como centro transmissor para o socialismo, amolecendo o currículo de ensino e ganhando o controle das associações de professores."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
    <w:p w:rsidR="00B452F5" w:rsidRDefault="00B452F5" w:rsidP="00B452F5">
      <w:pPr>
        <w:spacing w:after="0" w:line="240" w:lineRule="auto"/>
        <w:rPr>
          <w:rStyle w:val="nfase"/>
          <w:rFonts w:cs="Tahoma"/>
        </w:rPr>
      </w:pPr>
      <w:r>
        <w:rPr>
          <w:rStyle w:val="nfase"/>
          <w:rFonts w:cs="Tahoma"/>
        </w:rPr>
        <w:lastRenderedPageBreak/>
        <w:t>Meta 27 – "Infiltrar as igrejas e substituir a religião revelada pela religião social, desacreditando a Bíblia."</w:t>
      </w:r>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  "Mentiram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
    <w:p w:rsidR="00B452F5" w:rsidRPr="00DD4964" w:rsidRDefault="00B452F5" w:rsidP="00B452F5">
      <w:pPr>
        <w:spacing w:after="0" w:line="240" w:lineRule="auto"/>
        <w:rPr>
          <w:rStyle w:val="nfase"/>
          <w:rFonts w:cs="Tahoma"/>
        </w:rPr>
      </w:pPr>
      <w:r w:rsidRPr="00DD4964">
        <w:rPr>
          <w:rStyle w:val="nfase"/>
          <w:rFonts w:cs="Tahoma"/>
          <w:i w:val="0"/>
        </w:rPr>
        <w:t xml:space="preserve">03 – Junior Bonfá, fez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03 – o esquerdista é hemofóbico porque, ao defender direitos especiais e leis super-protetoras,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Ao pregar a divisão da sociedade em pequenos grupos (sejam eles raciais, sexuais, religiosos ou sociais) a esquerda pretende dividir para conquistar. Todas as pregações deles, como o pobre é explorado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gramscismo.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 xml:space="preserve">"onde os </w:t>
      </w:r>
      <w:r w:rsidRPr="004F3060">
        <w:rPr>
          <w:rStyle w:val="nfase"/>
          <w:rFonts w:cs="Tahoma"/>
        </w:rPr>
        <w:lastRenderedPageBreak/>
        <w:t>revolucionários puderam controlar a distribuição de verbas governamentais, promovendo uma nítida retaliação a pesquisadores com viés ideológico de direita."</w:t>
      </w:r>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"não é permitido que se liste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p>
    <w:p w:rsidR="00B452F5" w:rsidRPr="00AC0180" w:rsidRDefault="00B452F5" w:rsidP="00B452F5">
      <w:pPr>
        <w:spacing w:after="0" w:line="240" w:lineRule="auto"/>
        <w:rPr>
          <w:rStyle w:val="nfase"/>
          <w:rFonts w:cs="Tahoma"/>
          <w:i w:val="0"/>
        </w:rPr>
      </w:pP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"A tipificação da lei como um exemplo paradigmático das manias nacionais se completa com a lista enorme de metas e estratégias: o quilométrico "Anexo de metas e estratégias" da lei contempla 20 metas, cada uma das quais com 10 a 20 estratégias, o que, adotando uma média de 15 estratégias por meta, nos dá algo como 300 estratégias a serem devidamente quantificadas e avaliadas. Se multiplicarmos isso pelas conferências municipais (previstas) em mais de 5.500 municípios, teremos então o retrato cabal de um hospício."</w:t>
      </w:r>
    </w:p>
    <w:p w:rsidR="00B452F5" w:rsidRDefault="00B452F5" w:rsidP="00B452F5">
      <w:pPr>
        <w:spacing w:after="0" w:line="240" w:lineRule="auto"/>
        <w:rPr>
          <w:rStyle w:val="nfase"/>
          <w:rFonts w:cs="Tahoma"/>
        </w:rPr>
      </w:pPr>
    </w:p>
    <w:p w:rsidR="00B452F5" w:rsidRPr="003F3E4F" w:rsidRDefault="00B452F5" w:rsidP="00B452F5">
      <w:pPr>
        <w:spacing w:after="0" w:line="240" w:lineRule="auto"/>
        <w:rPr>
          <w:rStyle w:val="nfase"/>
          <w:rFonts w:cs="Tahoma"/>
          <w:i w:val="0"/>
        </w:rPr>
      </w:pPr>
      <w:r>
        <w:rPr>
          <w:rStyle w:val="nfase"/>
          <w:rFonts w:cs="Tahoma"/>
        </w:rPr>
        <w:t>n</w:t>
      </w:r>
    </w:p>
    <w:p w:rsidR="00B452F5" w:rsidRDefault="00B452F5" w:rsidP="00B452F5">
      <w:pPr>
        <w:spacing w:after="0" w:line="240" w:lineRule="auto"/>
        <w:rPr>
          <w:rStyle w:val="nfase"/>
          <w:rFonts w:cs="Tahoma"/>
          <w:i w:val="0"/>
        </w:rPr>
      </w:pPr>
    </w:p>
    <w:p w:rsidR="00B452F5" w:rsidRPr="00542B44"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BD347C" w:rsidRDefault="00B452F5" w:rsidP="00B452F5">
      <w:pPr>
        <w:spacing w:after="0" w:line="240" w:lineRule="auto"/>
        <w:rPr>
          <w:rStyle w:val="nfase"/>
          <w:rFonts w:cs="Tahoma"/>
          <w:i w:val="0"/>
        </w:rPr>
      </w:pPr>
      <w:r w:rsidRPr="00BD347C">
        <w:rPr>
          <w:rStyle w:val="nfase"/>
          <w:rFonts w:cs="Tahoma"/>
          <w:i w:val="0"/>
        </w:rPr>
        <w:t>E Quintela fornece uma informação importante para esse entendimento:</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Fonts w:cs="Tahoma"/>
          <w:iCs/>
          <w:noProof/>
          <w:lang w:eastAsia="pt-BR"/>
        </w:rPr>
        <w:lastRenderedPageBreak/>
        <w:drawing>
          <wp:inline distT="0" distB="0" distL="0" distR="0" wp14:anchorId="47156B9A" wp14:editId="1BCDC5E5">
            <wp:extent cx="6181090" cy="200660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5C6C30" w:rsidRDefault="00B452F5" w:rsidP="00B452F5">
      <w:pPr>
        <w:spacing w:after="0" w:line="240" w:lineRule="auto"/>
        <w:jc w:val="center"/>
        <w:rPr>
          <w:rStyle w:val="nfase"/>
          <w:rFonts w:cs="Tahoma"/>
          <w:b/>
          <w:i w:val="0"/>
        </w:rPr>
      </w:pPr>
      <w:r w:rsidRPr="005C6C30">
        <w:rPr>
          <w:rStyle w:val="nfase"/>
          <w:rFonts w:cs="Tahoma"/>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Surge no século XVIII um grande pensador britânico (Escocês), Adam Smith que editou duas grandes obras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  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Depois da obra A Riqueza das Nações, publicou Teoria dos Sentimentos Morais pela qual afirma que a consciência surge das relações sociais. Diz que a capacidade da humanidade em formular juízos morais (apesar da natural tendência do homem ao auto interesse),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Pr="005C6C30" w:rsidRDefault="00B452F5" w:rsidP="00B452F5">
      <w:pPr>
        <w:spacing w:after="0" w:line="240" w:lineRule="auto"/>
        <w:rPr>
          <w:rStyle w:val="nfase"/>
          <w:rFonts w:cs="Tahoma"/>
          <w:b/>
          <w:i w:val="0"/>
        </w:rPr>
      </w:pPr>
    </w:p>
    <w:p w:rsidR="00B452F5" w:rsidRPr="005C6C30" w:rsidRDefault="00B452F5" w:rsidP="00B452F5">
      <w:pPr>
        <w:spacing w:after="0" w:line="240" w:lineRule="auto"/>
        <w:jc w:val="center"/>
        <w:rPr>
          <w:rStyle w:val="nfase"/>
          <w:rFonts w:cs="Tahoma"/>
          <w:b/>
          <w:i w:val="0"/>
        </w:rPr>
      </w:pPr>
      <w:r w:rsidRPr="005C6C30">
        <w:rPr>
          <w:rStyle w:val="nfase"/>
          <w:rFonts w:cs="Tahoma"/>
          <w:i w:val="0"/>
        </w:rPr>
        <w:t>Liberalismo  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liberalismo político e econômico versus socialismo político e econômico.</w:t>
      </w:r>
      <w:r w:rsidRPr="005C6C30">
        <w:rPr>
          <w:rStyle w:val="nfase"/>
          <w:rFonts w:cs="Tahoma"/>
          <w:i w:val="0"/>
        </w:rPr>
        <w:t xml:space="preserve">  Esta concepção está além da capacidade de 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Mesmo na China, hoje, o progresso material só aconteceu (já em 197.) para grande parcela de seu povo, quando o Governo abriu o mercado permitindo a entrada de empresas particulares e concedendo aos seus empreendedores a faculdade de criaram livremente também suas empresas. Mas ali, o domínio político totalitário continua.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 xml:space="preserve">Volto ao liberalismo político e econômico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w:t>
      </w:r>
      <w:r w:rsidRPr="00F17734">
        <w:rPr>
          <w:rStyle w:val="nfase"/>
          <w:rFonts w:cs="Tahoma"/>
          <w:i w:val="0"/>
        </w:rPr>
        <w:lastRenderedPageBreak/>
        <w:t>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planejada-para-ser-livre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 à classe política (em nosso caso), como a imunidade parlamentar; reeleições sem limite; acordo com o executivo para obtenção de verba para a sua base, em troca de seu apoio; salário elevado e mais 3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6186805" cy="2915920"/>
            <wp:effectExtent l="0" t="0" r="444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6805" cy="2915920"/>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 xml:space="preserve">Creio, pelo contrário, que essa descrição  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  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  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  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 xml:space="preserve">"sob o ponto de vista das liberdades humanas fundamentais, há pouca escolha entre comunismo, socialismo e nacional-socialismo. Todos eles são exemplos do Estado coletivista ou totalitário. Na sua </w:t>
      </w:r>
      <w:r w:rsidRPr="00C851DF">
        <w:rPr>
          <w:rStyle w:val="nfase"/>
          <w:rFonts w:cs="Tahoma"/>
          <w:b/>
        </w:rPr>
        <w:lastRenderedPageBreak/>
        <w:t>essência, socialismo pleno não é apenas o mesmo que comunismo, mas dificilmente se diferencia do fascismo".</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 xml:space="preserve">O que se deseja ressaltar é que o individualismo  não pode e não deve ser extinto da concepção do homem social. Toda a base da família e da sociedade reside no ser humano como indivíduo. Ele é a base e o fim do bem comum. Portanto, contraria a ideia do coletivismo dos sistemas dominadores. Franklin Delano Roosevelt (que teve 4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  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19" w:tgtFrame="_blank" w:history="1">
        <w:r w:rsidRPr="009023F9">
          <w:rPr>
            <w:rStyle w:val="Hyperlink"/>
            <w:rFonts w:ascii="Open Sans" w:hAnsi="Open Sans"/>
            <w:b/>
            <w:bCs/>
            <w:color w:val="162D50"/>
            <w:sz w:val="21"/>
            <w:szCs w:val="21"/>
          </w:rPr>
          <w:t>Ludwig von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0"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começar a cair a</w:t>
      </w:r>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de pessoas que viviam na pobreza extrema (ver o Gráfico acima). Naquele ano (1970), éramos algo próximo de 2,2 bilhões de pessoas vivendo na pobreza extrema. Hoje estima-se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 xml:space="preserve">Os avanços tecnológicos  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xml:space="preserve">, ou seja, está alterando as regras de jogo em múltiplos âmbitos. A robotização em grande escala, o big data, os smartphones, as finanças cibernéticas, a internet das </w:t>
      </w:r>
      <w:r>
        <w:rPr>
          <w:rFonts w:ascii="Century" w:hAnsi="Century"/>
          <w:bCs/>
          <w:i/>
          <w:sz w:val="20"/>
          <w:szCs w:val="20"/>
        </w:rPr>
        <w:lastRenderedPageBreak/>
        <w:t>coisas, o sequenciamento do genoma humano, o bitcoin (moeda digital), as energias limpas e as plataformas digitais de troca entre particulares, são algumas das últimas novidades que estão vindo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ex-Presidente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r>
        <w:rPr>
          <w:rStyle w:val="nfase"/>
          <w:rFonts w:cs="Tahoma"/>
        </w:rPr>
        <w:t>"</w:t>
      </w:r>
      <w:r w:rsidRPr="003B7537">
        <w:rPr>
          <w:rStyle w:val="nfase"/>
          <w:rFonts w:cs="Tahoma"/>
        </w:rPr>
        <w:t>N</w:t>
      </w:r>
      <w:r>
        <w:rPr>
          <w:rStyle w:val="nfase"/>
          <w:rFonts w:cs="Tahoma"/>
        </w:rPr>
        <w:t>ós, o povo!</w:t>
      </w:r>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8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B452F5"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Há uma relação de causa e efeito aqui, tão clara e previsível quanto as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i w:val="0"/>
        </w:rPr>
        <w:lastRenderedPageBreak/>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professores e alunos; infiltrar-se nos meios religiosos e até militares por meio dos seus conceitos. Criar 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Com essa hegemonia cultural Gramsci preconiza o domínio de uma classe social sobre a sociedade como um todo. Seus partidários devem envolver-se na política, nas instituições jurídicas e aparato militar e, sobretudo, através do condicionamento cultural para exercer a liderança ideológica conquistada paulatinamente pelo domínio e difusão de novos valores morais, éticos e regras de comportamento. Segundo Gramsci, "toda relação de hegemonia é necessariamente uma relação pedagógica."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doutrinado geralmente despreparado  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Ensinam-se aos alunos crianças e adolescentes, por exemplo, que a "mais-valia" (defendida por Marx) é o lucro do patrão por ter pago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lastRenderedPageBreak/>
        <w:drawing>
          <wp:inline distT="0" distB="0" distL="0" distR="0" wp14:anchorId="3758AC21" wp14:editId="5FD031A6">
            <wp:extent cx="6108065" cy="3396615"/>
            <wp:effectExtent l="0" t="0" r="698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3396615"/>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jc w:val="center"/>
        <w:rPr>
          <w:rStyle w:val="nfase"/>
          <w:rFonts w:cs="Tahoma"/>
          <w:b/>
          <w:i w:val="0"/>
        </w:rPr>
      </w:pPr>
      <w:r w:rsidRPr="00400077">
        <w:rPr>
          <w:rStyle w:val="nfase"/>
          <w:rFonts w:cs="Tahoma"/>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5" w:history="1">
        <w:r w:rsidRPr="001D3B1C">
          <w:rPr>
            <w:rStyle w:val="Hyperlink"/>
          </w:rPr>
          <w:t>http://www.emdireitabrasil.com.br/index.php/politica/457-a-estrategia-do-doutrinador-antonio-gramsci.html</w:t>
        </w:r>
      </w:hyperlink>
      <w:r>
        <w:rPr>
          <w:rStyle w:val="nfase"/>
          <w:rFonts w:cs="Tahoma"/>
        </w:rPr>
        <w:t xml:space="preserve">  </w:t>
      </w:r>
    </w:p>
    <w:p w:rsidR="00B452F5"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 xml:space="preserve">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w:t>
      </w:r>
      <w:r w:rsidRPr="00C10984">
        <w:rPr>
          <w:rFonts w:ascii="Century" w:eastAsia="Times New Roman" w:hAnsi="Century"/>
          <w:i/>
          <w:lang w:eastAsia="pt-BR"/>
        </w:rPr>
        <w:lastRenderedPageBreak/>
        <w:t>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eliminada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autorizou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Evidente que, depois do que estou escrevendo, nada impede que se fabrique uma briga por causa da raça, com notícias em todos os jornais, para servir de prova do racismo por aqui. Isso nada mais seria do que o intelectual coletivo, agindo para o bem de sua própria causa.</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essa superação do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maciça propaganda do desarmamento foi, portanto, uma mentira descarada que salta aos olhos dos que realmente os têm. É exatamente isso que fez com que todos odiassem Bush e os norte-americanos e, inversamente, amasse</w:t>
      </w:r>
      <w:r>
        <w:rPr>
          <w:rFonts w:ascii="Century" w:eastAsia="Times New Roman" w:hAnsi="Century"/>
          <w:i/>
          <w:lang w:eastAsia="pt-BR"/>
        </w:rPr>
        <w:t>m</w:t>
      </w:r>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É exatamente isso que fez com que todos pensassem que o Comunismo acabou,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 Essa escandalização foi sutilmente preparada para que todos os despreparados ficassem indignados com tamanha brutalidade, como se esta tivesse sido o resultado de uma reação iníqua à cândida e legal atuação do Estado ou de ONGs a ele atreladas.</w:t>
      </w: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lastRenderedPageBreak/>
        <w:t>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O que faltava, entretanto, era fazer a conexão com a primeira técnica – a hegemonia.</w:t>
      </w:r>
      <w:r>
        <w:rPr>
          <w:rFonts w:ascii="Century" w:eastAsia="Times New Roman" w:hAnsi="Century"/>
          <w:i/>
          <w:lang w:eastAsia="pt-BR"/>
        </w:rPr>
        <w:t>"</w:t>
      </w:r>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"A pobreza não é a mãe de todas as misérias. A gênese da violência no Brasil pode ser encontrada na indigência da alma, na pobreza de espírito, na penúria dos valores. A violência nasce quando se perde a noção de humanidade, quando se deixa de enxergar no outro um semelhante,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mais, não foi o PT que criou o bolsa-família, como é alegado. Foi no governo de Fernando H. Cardoso, em 2001 que foi implantado o bolsa-escola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todos os filhos menores (no máximo 3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chegou a atingir cerca de 5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O vetor resultante do bolsa-família aponta para a direção da miséria, do populismo, da compra de votos, do paternalismo e da injustiça, como escreve Quintela.</w:t>
      </w:r>
      <w:r>
        <w:t xml:space="preserve"> Antes o auxílio sinalizava para o 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Além disso, outros programas têm surgido, como o Minha Casa Minha Vida, o Luz para Todos, o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Pr="00D43667"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r>
        <w:rPr>
          <w:rFonts w:ascii="Century" w:eastAsia="Times New Roman" w:hAnsi="Century"/>
          <w:lang w:eastAsia="pt-BR"/>
        </w:rPr>
        <w:t xml:space="preserve">  Não são esses pobres que usam de violência, ao contrário, são pacíficos e carentes. Do que eles mais precisam é de orientação, de apoio moral e espiritual (não falo de religião) para que sejam orientados à evolução como seres humanos.</w:t>
      </w:r>
    </w:p>
    <w:p w:rsidR="00B452F5" w:rsidRDefault="00B452F5" w:rsidP="00B452F5">
      <w:pPr>
        <w:shd w:val="clear" w:color="auto" w:fill="FFFFFF"/>
        <w:spacing w:after="0" w:line="240" w:lineRule="auto"/>
        <w:rPr>
          <w:rFonts w:ascii="Century" w:eastAsia="Times New Roman" w:hAnsi="Century"/>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A impunidade, o descaso e o abuso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w:t>
      </w:r>
      <w:r>
        <w:rPr>
          <w:rFonts w:ascii="Century" w:eastAsia="Times New Roman" w:hAnsi="Century"/>
          <w:i/>
          <w:lang w:eastAsia="pt-BR"/>
        </w:rPr>
        <w:lastRenderedPageBreak/>
        <w:t xml:space="preserve">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xml:space="preserve">,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B452F5" w:rsidRPr="00890D1A"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r>
        <w:rPr>
          <w:rFonts w:ascii="Century" w:eastAsia="Times New Roman" w:hAnsi="Century"/>
          <w:i/>
          <w:lang w:eastAsia="pt-BR"/>
        </w:rPr>
        <w:t>"A ampla defesa, sem limites e sem critérios, acaba se tornando um caminho fácil para a injustiça." "</w:t>
      </w:r>
      <w:r w:rsidRPr="00641D6E">
        <w:rPr>
          <w:rFonts w:ascii="Century" w:eastAsia="Times New Roman" w:hAnsi="Century"/>
          <w:i/>
          <w:lang w:eastAsia="pt-BR"/>
        </w:rPr>
        <w:t>O sistema de segurança é precário com policiais mal remunerados, mal treinados e desaparelhados.</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A propósito eis o que disse Nelson Mandela: </w:t>
      </w:r>
      <w:r>
        <w:rPr>
          <w:rFonts w:ascii="Century" w:eastAsia="Times New Roman" w:hAnsi="Century"/>
          <w:i/>
          <w:lang w:eastAsia="pt-BR"/>
        </w:rPr>
        <w:t>"A educação é a arma mais poderosa que você pode usar para mudar o mundo."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Charles Laubauch, missionário cristão e educador, criou e implantou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  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  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Somente por infrações graves (estupro, latrocínio, homicídio triplamente qualificado ou o mais hediondo dos atos) pode ser retido por no máximo 3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 Rachel complementa: </w:t>
      </w:r>
      <w:r>
        <w:rPr>
          <w:rFonts w:ascii="Century" w:eastAsia="Times New Roman" w:hAnsi="Century"/>
          <w:i/>
          <w:lang w:eastAsia="pt-BR"/>
        </w:rPr>
        <w:t xml:space="preserve">"Nessa completa inversão de valores, o que mais atrai discípulos do mal é a violência gratuita e banal, o completo descaso com a vida humana, o desrespeito às leis e à ordem e a certeza da impunidade."  </w:t>
      </w:r>
      <w:r>
        <w:rPr>
          <w:rFonts w:ascii="Century" w:eastAsia="Times New Roman" w:hAnsi="Century"/>
          <w:lang w:eastAsia="pt-BR"/>
        </w:rPr>
        <w:t xml:space="preserve">E adiante: </w:t>
      </w: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jc w:val="center"/>
        <w:rPr>
          <w:rFonts w:ascii="Century" w:eastAsia="Times New Roman" w:hAnsi="Century"/>
          <w:i/>
          <w:lang w:eastAsia="pt-BR"/>
        </w:rPr>
      </w:pPr>
      <w:r>
        <w:rPr>
          <w:rFonts w:ascii="Century" w:eastAsia="Times New Roman" w:hAnsi="Century"/>
          <w:i/>
          <w:lang w:eastAsia="pt-BR"/>
        </w:rPr>
        <w:t>Engenharia social</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w:t>
      </w:r>
    </w:p>
    <w:p w:rsidR="006E1E07" w:rsidRDefault="006E1E07"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452F5" w:rsidRDefault="00B452F5" w:rsidP="00B452F5">
      <w:pPr>
        <w:shd w:val="clear" w:color="auto" w:fill="FFFFFF"/>
        <w:spacing w:after="0" w:line="240" w:lineRule="auto"/>
        <w:rPr>
          <w:rFonts w:ascii="Century" w:eastAsia="Times New Roman" w:hAnsi="Century"/>
          <w:lang w:eastAsia="pt-BR"/>
        </w:rPr>
      </w:pPr>
    </w:p>
    <w:p w:rsidR="00B452F5" w:rsidRPr="0003680A" w:rsidRDefault="00B452F5" w:rsidP="00B452F5">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pPr>
      <w:r>
        <w:t>Texto citado por Olavo de Carvalho e extraído do livro "Ponerologia: Psicopatas no Poder", de Andrew Lobaczewski (polonês), psiquiatra que viveu na Polônia num período  dominado pelos comunistas:</w:t>
      </w:r>
    </w:p>
    <w:p w:rsidR="00B452F5" w:rsidRDefault="00B452F5" w:rsidP="00B452F5">
      <w:pPr>
        <w:shd w:val="clear" w:color="auto" w:fill="FFFFFF"/>
        <w:spacing w:after="0" w:line="240" w:lineRule="auto"/>
      </w:pPr>
    </w:p>
    <w:p w:rsidR="003F3465" w:rsidRDefault="00B452F5" w:rsidP="00B452F5">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r w:rsidR="003F3465">
        <w:rPr>
          <w:i/>
        </w:rPr>
        <w:t>"</w:t>
      </w:r>
      <w:r w:rsidRPr="002F2A38">
        <w:rPr>
          <w:i/>
        </w:rPr>
        <w:t xml:space="preserve"> </w:t>
      </w:r>
    </w:p>
    <w:p w:rsidR="003F3465" w:rsidRDefault="003F3465" w:rsidP="00B452F5">
      <w:pPr>
        <w:shd w:val="clear" w:color="auto" w:fill="FFFFFF"/>
        <w:spacing w:after="0" w:line="240" w:lineRule="auto"/>
        <w:ind w:left="708"/>
        <w:rPr>
          <w:i/>
        </w:rPr>
      </w:pPr>
    </w:p>
    <w:p w:rsidR="003F3465" w:rsidRDefault="003F3465" w:rsidP="00B452F5">
      <w:pPr>
        <w:shd w:val="clear" w:color="auto" w:fill="FFFFFF"/>
        <w:spacing w:after="0" w:line="240" w:lineRule="auto"/>
        <w:ind w:left="708"/>
        <w:rPr>
          <w:i/>
        </w:rPr>
      </w:pPr>
      <w:r>
        <w:rPr>
          <w:i/>
        </w:rPr>
        <w:t>"</w:t>
      </w:r>
      <w:r w:rsidR="00B452F5"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w:t>
      </w:r>
      <w:r w:rsidR="00B452F5" w:rsidRPr="002F2A38">
        <w:rPr>
          <w:i/>
        </w:rPr>
        <w:lastRenderedPageBreak/>
        <w:t>esquerdista é cem por cento baseado na exploração da compaixão e da culpa. Isso é da experiência comum. Mas o que o dr. Lobaczewski e seus colaboradores descobriram foi muito além desse ponto. Eles descobriram, em primeiro lugar, que só uma classe de psicopatas tem a agressividade mental suficiente para se impor a toda uma sociedade por e</w:t>
      </w:r>
      <w:r>
        <w:rPr>
          <w:i/>
        </w:rPr>
        <w:t>sses meios."</w:t>
      </w:r>
    </w:p>
    <w:p w:rsidR="003F3465" w:rsidRDefault="003F3465" w:rsidP="00B452F5">
      <w:pPr>
        <w:shd w:val="clear" w:color="auto" w:fill="FFFFFF"/>
        <w:spacing w:after="0" w:line="240" w:lineRule="auto"/>
        <w:ind w:left="708"/>
        <w:rPr>
          <w:i/>
        </w:rPr>
      </w:pPr>
    </w:p>
    <w:p w:rsidR="00B452F5" w:rsidRPr="002F2A38" w:rsidRDefault="003F3465" w:rsidP="00B452F5">
      <w:pPr>
        <w:shd w:val="clear" w:color="auto" w:fill="FFFFFF"/>
        <w:spacing w:after="0" w:line="240" w:lineRule="auto"/>
        <w:ind w:left="708"/>
        <w:rPr>
          <w:i/>
        </w:rPr>
      </w:pPr>
      <w:r>
        <w:rPr>
          <w:i/>
        </w:rPr>
        <w:t>"</w:t>
      </w:r>
      <w:r w:rsidR="00B452F5" w:rsidRPr="002F2A38">
        <w:rPr>
          <w:i/>
        </w:rPr>
        <w:t>Segundo: descobriram que, quando os psicopatas dominam, a insensitividade moral se espalha por toda a sociedade, roendo o tecido das relações humanas e fazendo da vida um inferno. Terceiro: descobriram que isso acontece não porque a psicopatia seja contagiosa, mas porque aquelas mentes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Há uma forte tendência de certos setores da sociedade em combater acintosamente a liberdade religiosa sob pretexto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r>
        <w:rPr>
          <w:rFonts w:ascii="Century" w:eastAsia="Times New Roman" w:hAnsi="Century"/>
          <w:lang w:eastAsia="pt-BR"/>
        </w:rPr>
        <w:t xml:space="preserve">  afirmando que a cada pessoa cabe escolher o próprio gênero. Imagine que aberração. A criança nasce uma menina, mas quando chegar à  adolescência eles querem que ela  - se desejar – passe a dizer que é homossexual, portanto, não é mais do sexo feminino!</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no fim do ano, depois de pago uns 40% para o Governo, 24% de encargos trabalhistas, descontado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ao final de 3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tendo pago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lastRenderedPageBreak/>
        <w:t>No fim de 3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Ou então você pode empregar esse seu cérebro privilegiado e estudar para um concurso público. Salários de R$ 30.000,00, que a iniciativa privada só paga a altos executivos que tenham resultados pra apresentar e que estejam acostumados a viver sob intensa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3 níveis), chega aproximadamente a 80 tipos de impostos e taxas. Por que falta bom senso aos homens públicos?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Estado confisca a maior parte dos ganhos dos cidadãos e estimula o condicionamento e o atraso mental de sua população para melhor manipular, só pode gerar uma sociedade injusta, 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r>
        <w:rPr>
          <w:rFonts w:ascii="Century" w:eastAsia="Times New Roman" w:hAnsi="Century"/>
          <w:lang w:eastAsia="pt-BR"/>
        </w:rPr>
        <w:t>Cabe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todos somos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nas ruas há total insegurança onde marginais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vai embora em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muitos chefes são nomeados por políticos em detrimento de funcionários mais antigos e via de regra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seguram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  com um Vice-Presidente recém empossado, como se vivêssemos sobre um enorme pântano. Quero crer que se confunde a solução desse impasse à recuperação econômica. É claro que ela é imprescindível, necessária e oportuna. E como não se pode, por ora, drenar esse lodaçal, sugiro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pessoas  assim é a base para um crescimento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 quando desestabiliza a livre concorrência e manter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176FAB">
        <w:rPr>
          <w:rStyle w:val="nfase"/>
          <w:rFonts w:ascii="Century" w:hAnsi="Century" w:cs="Tahoma"/>
          <w:sz w:val="20"/>
          <w:szCs w:val="20"/>
        </w:rPr>
        <w:t xml:space="preserve">"vivemos uma cultura de servidão, submissão e dependência, num estado balofo." </w:t>
      </w:r>
      <w:r w:rsidRPr="00747127">
        <w:rPr>
          <w:rStyle w:val="nfase"/>
          <w:rFonts w:ascii="Century" w:hAnsi="Century" w:cs="Tahoma"/>
          <w:i w:val="0"/>
          <w:sz w:val="20"/>
          <w:szCs w:val="20"/>
        </w:rPr>
        <w:t xml:space="preserve"> O Estado precisa enxugar sua máquina paquidérmica e inoperante. Estimular a produção e o consumo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lastRenderedPageBreak/>
        <w:t xml:space="preserve">Implantar um sistema imparcial, competente e moderno de governança específica, bem definida na Constituição, que assegure a liberdade individual, os gastos controlados, a transparência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3C5057">
        <w:rPr>
          <w:rStyle w:val="nfase"/>
          <w:rFonts w:ascii="Century" w:hAnsi="Century" w:cs="Tahoma"/>
          <w:sz w:val="20"/>
          <w:szCs w:val="20"/>
        </w:rPr>
        <w:t xml:space="preserve">que ser geral, prospectiva, igual para todos (inclusive para os legisladores e para o governo) e aplicável a número indeterminado de ocasiões futuras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  (argumento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AB39A2" w:rsidRDefault="00B452F5" w:rsidP="00B452F5">
      <w:pPr>
        <w:pStyle w:val="PargrafodaLista"/>
        <w:numPr>
          <w:ilvl w:val="0"/>
          <w:numId w:val="24"/>
        </w:numPr>
        <w:spacing w:after="0" w:line="240" w:lineRule="auto"/>
        <w:rPr>
          <w:rStyle w:val="nfase"/>
          <w:rFonts w:cs="Tahoma"/>
          <w:i w:val="0"/>
        </w:rPr>
      </w:pPr>
      <w:r w:rsidRPr="00AB39A2">
        <w:rPr>
          <w:rStyle w:val="nfase"/>
          <w:rFonts w:ascii="Century" w:hAnsi="Century" w:cs="Tahoma"/>
          <w:i w:val="0"/>
          <w:sz w:val="20"/>
          <w:szCs w:val="20"/>
        </w:rPr>
        <w:t>Vejam dois pontos importantes: a margem dos bancos brasileiros e a inadimplência é quase igual à taxa dos países emergentes.  Isto é um privilégio incompreensível.</w:t>
      </w:r>
    </w:p>
    <w:p w:rsidR="00B452F5" w:rsidRPr="00AB39A2"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 xml:space="preserve">O Brasil é um País que centraliza o federalismo em vez de manter a descentralização. Torna-se importante fixar premissas corretas sobre esse assunto para dar viabilidade ao sistema e – aí sim – promover mudanças radicais em nosso sistema de Estado-Governo-Nação. Temos um site sobre uma proposta séria e viável do federalismo para o Brasil, inclusive com uma minuta de nova constituição com cerca de 80 artigos apenas. Vide o site: </w:t>
      </w:r>
      <w:hyperlink r:id="rId26" w:history="1">
        <w:r w:rsidRPr="00667472">
          <w:rPr>
            <w:rStyle w:val="Hyperlink"/>
            <w:i/>
          </w:rPr>
          <w:t>http://www.federalista.org.br/</w:t>
        </w:r>
      </w:hyperlink>
      <w:r w:rsidRPr="00667472">
        <w:rPr>
          <w:rStyle w:val="nfase"/>
          <w:rFonts w:cs="Tahoma"/>
          <w:i w:val="0"/>
        </w:rPr>
        <w:t xml:space="preserve">.  Há também o site do Movimento Federalista que traz esclarecimentos ao leitor, inclusive livro exclusivo para propiciar debate e apoio por quem quiser aderir:    </w:t>
      </w:r>
      <w:hyperlink r:id="rId27" w:history="1">
        <w:r w:rsidRPr="00667472">
          <w:rPr>
            <w:rStyle w:val="Hyperlink"/>
            <w:i/>
          </w:rPr>
          <w:t>http://www.movimentofederalista.org.br/</w:t>
        </w:r>
      </w:hyperlink>
      <w:r w:rsidRPr="00667472">
        <w:rPr>
          <w:rStyle w:val="nfase"/>
          <w:rFonts w:cs="Tahoma"/>
          <w:i w:val="0"/>
        </w:rPr>
        <w:t>.</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28" w:history="1">
        <w:r w:rsidRPr="006E0218">
          <w:rPr>
            <w:rStyle w:val="Hyperlink"/>
            <w:rFonts w:ascii="Century" w:eastAsia="Times New Roman" w:hAnsi="Century"/>
          </w:rPr>
          <w:t>https://en.wikipedia.org/wiki/Steven_Brams</w:t>
        </w:r>
      </w:hyperlink>
      <w:r>
        <w:rPr>
          <w:rFonts w:ascii="Century" w:eastAsia="Times New Roman" w:hAnsi="Century"/>
          <w:color w:val="141823"/>
        </w:rPr>
        <w:t xml:space="preserve"> )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 xml:space="preserve">ia e no dia a dia da sociedade."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 beneficia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lastRenderedPageBreak/>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0"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1"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r w:rsidRPr="00046096">
        <w:rPr>
          <w:rFonts w:ascii="Century" w:hAnsi="Century"/>
          <w:i/>
          <w:color w:val="auto"/>
          <w:sz w:val="20"/>
          <w:szCs w:val="20"/>
        </w:rPr>
        <w:t xml:space="preserve">  e  levando o país a </w:t>
      </w:r>
      <w:hyperlink r:id="rId32"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01 – Menos tributos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03 – Menos número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09 – Políticos, governantes e governados subordinados às mesmas leis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10 – Investimentos maciços na educação, segurança e saúde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11 – Facilidade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12 – Reforma previdenciária e trabalhista sem demagogia</w:t>
      </w:r>
    </w:p>
    <w:p w:rsidR="00C23869" w:rsidRPr="009747E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B452F5" w:rsidRDefault="00B452F5" w:rsidP="00B452F5">
      <w:pPr>
        <w:spacing w:after="0" w:line="240" w:lineRule="auto"/>
        <w:rPr>
          <w:rStyle w:val="nfase"/>
          <w:rFonts w:cs="Tahoma"/>
          <w:i w:val="0"/>
        </w:rPr>
      </w:pPr>
    </w:p>
    <w:p w:rsidR="00B452F5" w:rsidRPr="00FD2228" w:rsidRDefault="00B452F5" w:rsidP="00B452F5">
      <w:pPr>
        <w:shd w:val="clear" w:color="auto" w:fill="FFFFFF"/>
        <w:spacing w:after="0" w:line="240" w:lineRule="auto"/>
      </w:pPr>
      <w:r>
        <w:t xml:space="preserve">=============================   =====================  </w:t>
      </w:r>
    </w:p>
    <w:p w:rsidR="00B452F5" w:rsidRDefault="00B452F5" w:rsidP="00B452F5">
      <w:pPr>
        <w:shd w:val="clear" w:color="auto" w:fill="FFFFFF"/>
        <w:spacing w:after="0" w:line="240" w:lineRule="auto"/>
        <w:rPr>
          <w:i/>
        </w:rPr>
      </w:pPr>
    </w:p>
    <w:p w:rsidR="00B452F5" w:rsidRPr="00EC727C" w:rsidRDefault="00B452F5" w:rsidP="00B452F5">
      <w:pPr>
        <w:shd w:val="clear" w:color="auto" w:fill="FFFFFF"/>
        <w:spacing w:after="0" w:line="240" w:lineRule="auto"/>
      </w:pPr>
      <w:r w:rsidRPr="002774F4">
        <w:rPr>
          <w:i/>
        </w:rPr>
        <w:t>"Quando o mundo estiver unido na busca do conhecimento, e não mais lutando por dinheiro e poder, então nossa sociedade poderá enfim evoluir a um novo nível."</w:t>
      </w:r>
      <w:r w:rsidR="00EC727C">
        <w:rPr>
          <w:i/>
        </w:rPr>
        <w:t xml:space="preserve"> </w:t>
      </w:r>
      <w:r w:rsidR="00EC727C">
        <w:t>(Alvin Toffler)</w:t>
      </w:r>
    </w:p>
    <w:p w:rsidR="00B452F5" w:rsidRDefault="00B452F5" w:rsidP="00B452F5">
      <w:pPr>
        <w:shd w:val="clear" w:color="auto" w:fill="FFFFFF"/>
        <w:spacing w:after="0" w:line="240" w:lineRule="auto"/>
      </w:pPr>
    </w:p>
    <w:p w:rsidR="006E235A" w:rsidRDefault="006E235A" w:rsidP="006E235A">
      <w:pPr>
        <w:shd w:val="clear" w:color="auto" w:fill="FFFFFF"/>
        <w:spacing w:after="0" w:line="240" w:lineRule="auto"/>
        <w:rPr>
          <w:i/>
        </w:rPr>
      </w:pPr>
      <w:r w:rsidRPr="002774F4">
        <w:rPr>
          <w:i/>
        </w:rPr>
        <w:lastRenderedPageBreak/>
        <w:t>"Quando o mundo estiver unido na busca do conhecimento, e não mais lutando por dinheiro e poder, então nossa sociedade poderá enfim evoluir a um novo nível."</w:t>
      </w:r>
    </w:p>
    <w:p w:rsidR="006E235A" w:rsidRDefault="006E235A" w:rsidP="006E235A">
      <w:pPr>
        <w:shd w:val="clear" w:color="auto" w:fill="FFFFFF"/>
        <w:spacing w:after="0" w:line="240" w:lineRule="auto"/>
      </w:pPr>
    </w:p>
    <w:p w:rsidR="006E235A" w:rsidRPr="00FD2228" w:rsidRDefault="006E235A" w:rsidP="006E235A">
      <w:pPr>
        <w:shd w:val="clear" w:color="auto" w:fill="FFFFFF"/>
        <w:spacing w:after="0" w:line="240" w:lineRule="auto"/>
      </w:pPr>
      <w:r>
        <w:t>= Nos últimos anos houve um crescimento superior dos países emergentes do que os países desenvolvidos. E o Brasil não acompanhou porque o Governo foi o responsável pelo desaceleramento interno da economia.</w:t>
      </w:r>
    </w:p>
    <w:p w:rsidR="006E235A" w:rsidRDefault="006E235A" w:rsidP="006E235A">
      <w:pPr>
        <w:shd w:val="clear" w:color="auto" w:fill="FFFFFF"/>
        <w:spacing w:after="0" w:line="240" w:lineRule="auto"/>
        <w:rPr>
          <w:i/>
        </w:rPr>
      </w:pPr>
    </w:p>
    <w:p w:rsidR="006E235A" w:rsidRDefault="006E235A" w:rsidP="006E235A">
      <w:pPr>
        <w:shd w:val="clear" w:color="auto" w:fill="FFFFFF"/>
        <w:spacing w:after="0" w:line="240" w:lineRule="auto"/>
        <w:rPr>
          <w:i/>
        </w:rPr>
      </w:pP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Uma criança de 7 anos está sendo saturada de tanta informação que isto vai lhe trazer ansiedade e a SPA. Vivem agitadas, irritadiças, não se concentram, repetem os mesmos erros. Isto nada tem a ver com a hiperatividade. Segundo A.C., é preciso educar as crianças para serem pensadores e não servos. Ele diz que os pais não devem dar presentes em excesso porque a criança vai querer cada vez mais produtos (mais coisas) só para ter migalhas de prazer para logo procurar outra coisa.</w:t>
      </w:r>
    </w:p>
    <w:p w:rsidR="006E235A"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Essa loucura já espalhada no mundo, ele complementa (bilhões de pessoas), terão cedo ou tarde uma depressão e outros bilhões um transtorno psiquiátrico (síndrome do pânico, ansiedade, doença psicossomática, anorexia, bulimia, drogas, etc.).</w:t>
      </w:r>
    </w:p>
    <w:p w:rsidR="006E235A" w:rsidRPr="00300723" w:rsidRDefault="006E235A" w:rsidP="006E235A">
      <w:pPr>
        <w:spacing w:after="0" w:line="240" w:lineRule="auto"/>
        <w:textAlignment w:val="baseline"/>
        <w:rPr>
          <w:rFonts w:ascii="inherit" w:eastAsia="Times New Roman" w:hAnsi="inherit"/>
          <w:sz w:val="24"/>
          <w:szCs w:val="24"/>
          <w:lang w:eastAsia="pt-BR"/>
        </w:rPr>
      </w:pPr>
      <w:r>
        <w:rPr>
          <w:rFonts w:ascii="inherit" w:eastAsia="Times New Roman" w:hAnsi="inherit"/>
          <w:sz w:val="24"/>
          <w:szCs w:val="24"/>
          <w:lang w:eastAsia="pt-BR"/>
        </w:rPr>
        <w:t xml:space="preserve">Segundo o Psiquiatra e escritor, o mundo tomou o rumo errado e a população está adoecendo rapidamente e os governos não estão alertas para isso. Que adianta ser o mais no cemitério, complementa. </w:t>
      </w:r>
    </w:p>
    <w:p w:rsidR="006E235A" w:rsidRPr="00D872D2" w:rsidRDefault="006E235A" w:rsidP="006E235A">
      <w:pPr>
        <w:shd w:val="clear" w:color="auto" w:fill="FFFFFF"/>
        <w:spacing w:after="0" w:line="240" w:lineRule="auto"/>
      </w:pPr>
    </w:p>
    <w:p w:rsidR="006E235A" w:rsidRDefault="006E235A" w:rsidP="006E235A">
      <w:pPr>
        <w:shd w:val="clear" w:color="auto" w:fill="FFFFFF"/>
        <w:spacing w:after="0" w:line="240" w:lineRule="auto"/>
        <w:rPr>
          <w:i/>
        </w:rPr>
      </w:pPr>
    </w:p>
    <w:p w:rsidR="006E235A" w:rsidRPr="00B92947" w:rsidRDefault="006E235A" w:rsidP="006E235A">
      <w:pPr>
        <w:shd w:val="clear" w:color="auto" w:fill="FFFFFF"/>
        <w:spacing w:after="0" w:line="294" w:lineRule="atLeast"/>
        <w:jc w:val="both"/>
        <w:rPr>
          <w:rFonts w:ascii="Arial" w:eastAsia="Times New Roman" w:hAnsi="Arial" w:cs="Arial"/>
          <w:color w:val="999999"/>
          <w:sz w:val="21"/>
          <w:szCs w:val="21"/>
          <w:lang w:eastAsia="pt-BR"/>
        </w:rPr>
      </w:pPr>
      <w:r w:rsidRPr="00B92947">
        <w:rPr>
          <w:rFonts w:ascii="Arial" w:eastAsia="Times New Roman" w:hAnsi="Arial" w:cs="Arial"/>
          <w:sz w:val="21"/>
          <w:szCs w:val="21"/>
          <w:lang w:eastAsia="pt-BR"/>
        </w:rPr>
        <w:t>Vivemos, entretanto, num mundo de incertezas que nos colocam enormes desafios globais[63], como a demografia, mudança climática, segurança energética, e o renascimento de uma certa “irracionalidade filosófica” cujos exemplos típicos são o fundamentalismo religioso e o fanatismo político, se apresentando como a única fonte de certeza, e aquilo que podemos chamar de “lado negro” da globalização, dos quais desigualdades, crises financeiras, terrorismo e pandemias são alguns de seus aspectos.</w:t>
      </w:r>
    </w:p>
    <w:p w:rsidR="006E235A" w:rsidRDefault="006E235A" w:rsidP="006E235A">
      <w:pPr>
        <w:shd w:val="clear" w:color="auto" w:fill="FFFFFF"/>
        <w:spacing w:after="150" w:line="294" w:lineRule="atLeast"/>
        <w:jc w:val="both"/>
        <w:rPr>
          <w:rFonts w:ascii="Arial" w:eastAsia="Times New Roman" w:hAnsi="Arial" w:cs="Arial"/>
          <w:sz w:val="21"/>
          <w:szCs w:val="21"/>
          <w:lang w:eastAsia="pt-BR"/>
        </w:rPr>
      </w:pPr>
      <w:r w:rsidRPr="00B92947">
        <w:rPr>
          <w:rFonts w:ascii="Arial" w:eastAsia="Times New Roman" w:hAnsi="Arial" w:cs="Arial"/>
          <w:sz w:val="21"/>
          <w:szCs w:val="21"/>
          <w:lang w:eastAsia="pt-BR"/>
        </w:rPr>
        <w:t>A resposta da Grande Estratégia dos países a esses desafios, em especial dos EUA, como inconteste </w:t>
      </w:r>
      <w:r w:rsidRPr="00B92947">
        <w:rPr>
          <w:rFonts w:ascii="Arial" w:eastAsia="Times New Roman" w:hAnsi="Arial" w:cs="Arial"/>
          <w:i/>
          <w:iCs/>
          <w:sz w:val="21"/>
          <w:szCs w:val="21"/>
          <w:lang w:eastAsia="pt-BR"/>
        </w:rPr>
        <w:t>hegemon</w:t>
      </w:r>
      <w:r w:rsidRPr="00B92947">
        <w:rPr>
          <w:rFonts w:ascii="Arial" w:eastAsia="Times New Roman" w:hAnsi="Arial" w:cs="Arial"/>
          <w:sz w:val="21"/>
          <w:szCs w:val="21"/>
          <w:lang w:eastAsia="pt-BR"/>
        </w:rPr>
        <w:t>, determinará o futuro que será construído pelas atuais gerações.</w:t>
      </w: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r>
        <w:rPr>
          <w:rFonts w:ascii="Arial" w:eastAsia="Times New Roman" w:hAnsi="Arial" w:cs="Arial"/>
          <w:sz w:val="21"/>
          <w:szCs w:val="21"/>
          <w:lang w:eastAsia="pt-BR"/>
        </w:rPr>
        <w:t xml:space="preserve">Convém realçar as inovações tecnológicas denominadas de </w:t>
      </w:r>
      <w:r>
        <w:rPr>
          <w:rFonts w:ascii="Arial" w:eastAsia="Times New Roman" w:hAnsi="Arial" w:cs="Arial"/>
          <w:i/>
          <w:sz w:val="21"/>
          <w:szCs w:val="21"/>
          <w:lang w:eastAsia="pt-BR"/>
        </w:rPr>
        <w:t>disruptivas</w:t>
      </w:r>
      <w:r>
        <w:rPr>
          <w:rFonts w:ascii="Arial" w:eastAsia="Times New Roman" w:hAnsi="Arial" w:cs="Arial"/>
          <w:sz w:val="21"/>
          <w:szCs w:val="21"/>
          <w:lang w:eastAsia="pt-BR"/>
        </w:rPr>
        <w:t xml:space="preserve"> que vão provocar (e já estão provocando) mudanças em todas as áreas e que terão influência também no mercado de trabalho.</w:t>
      </w:r>
    </w:p>
    <w:p w:rsidR="006E235A" w:rsidRDefault="006E235A" w:rsidP="006E235A">
      <w:pPr>
        <w:shd w:val="clear" w:color="auto" w:fill="FFFFFF"/>
        <w:spacing w:after="0" w:line="240" w:lineRule="auto"/>
        <w:jc w:val="both"/>
        <w:rPr>
          <w:rFonts w:ascii="Century" w:eastAsia="Times New Roman" w:hAnsi="Century" w:cs="Arial"/>
          <w:lang w:eastAsia="pt-BR"/>
        </w:rPr>
      </w:pPr>
      <w:r w:rsidRPr="00CA6555">
        <w:rPr>
          <w:rFonts w:ascii="Century" w:eastAsia="Times New Roman" w:hAnsi="Century" w:cs="Arial"/>
          <w:lang w:eastAsia="pt-BR"/>
        </w:rPr>
        <w:t xml:space="preserve">E as crianças </w:t>
      </w:r>
      <w:r>
        <w:rPr>
          <w:rFonts w:ascii="Century" w:eastAsia="Times New Roman" w:hAnsi="Century" w:cs="Arial"/>
          <w:lang w:eastAsia="pt-BR"/>
        </w:rPr>
        <w:t>do ensino fundamental hoje, qu</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Os peritos do Foro alertam que as transformações científicas e técnicas que estão se encadeando terão um impacto nítido, e preveem o desaparecimento de 5,1 milhões de postos de trabalho a nível mundial entre 2015 e 2020. Por um lado, 7,1 milhões de vagas que eles denominam como “white colar functions”, aquelas relacionadas a escritórios e atividades administrativas, deixarão de existir. Por outro lado, a força de trabalho passará a ser integrada por dois milhões de novos empregos em áreas vinculadas a informática, matemática, arquitetura e engenharia.</w:t>
      </w:r>
    </w:p>
    <w:p w:rsidR="006E235A" w:rsidRPr="00300723" w:rsidRDefault="006E235A" w:rsidP="006E235A">
      <w:pPr>
        <w:spacing w:after="0" w:line="240" w:lineRule="auto"/>
        <w:textAlignment w:val="baseline"/>
        <w:rPr>
          <w:rFonts w:ascii="inherit" w:eastAsia="Times New Roman" w:hAnsi="inherit"/>
          <w:sz w:val="21"/>
          <w:szCs w:val="21"/>
          <w:lang w:eastAsia="pt-BR"/>
        </w:rPr>
      </w:pPr>
      <w:r w:rsidRPr="00300723">
        <w:rPr>
          <w:rFonts w:ascii="inherit" w:eastAsia="Times New Roman" w:hAnsi="inherit"/>
          <w:sz w:val="21"/>
          <w:szCs w:val="21"/>
          <w:lang w:eastAsia="pt-BR"/>
        </w:rPr>
        <w:t>“Há duas atividades que serão críticas no mercado daqui a cinco anos. A primeira tem a ver com a análise de dados. É uma atividade onde as companhias depositam muitas esperanças no sentido de ajudar na interpretação da corrente de informações gerada pelas tecnologias disruptivas. Outra atividade que terá uma grande demanda é a de profissionais comerciais especializados, capazes de vender aos clientes produtos e serviços com os quais ainda não estão familiarizados”.</w:t>
      </w:r>
    </w:p>
    <w:p w:rsidR="006E235A" w:rsidRPr="00CA6555" w:rsidRDefault="006E235A" w:rsidP="006E235A">
      <w:pPr>
        <w:shd w:val="clear" w:color="auto" w:fill="FFFFFF"/>
        <w:spacing w:after="0" w:line="240" w:lineRule="auto"/>
        <w:jc w:val="both"/>
        <w:rPr>
          <w:rFonts w:ascii="Century" w:eastAsia="Times New Roman" w:hAnsi="Century" w:cs="Arial"/>
          <w:lang w:eastAsia="pt-BR"/>
        </w:rPr>
      </w:pPr>
    </w:p>
    <w:p w:rsidR="006E235A" w:rsidRDefault="006E235A" w:rsidP="006E235A">
      <w:pPr>
        <w:shd w:val="clear" w:color="auto" w:fill="FFFFFF"/>
        <w:spacing w:after="0" w:line="240" w:lineRule="auto"/>
        <w:jc w:val="both"/>
        <w:rPr>
          <w:rFonts w:ascii="Arial" w:eastAsia="Times New Roman" w:hAnsi="Arial" w:cs="Arial"/>
          <w:sz w:val="21"/>
          <w:szCs w:val="21"/>
          <w:lang w:eastAsia="pt-BR"/>
        </w:rPr>
      </w:pPr>
    </w:p>
    <w:p w:rsidR="006E235A" w:rsidRDefault="006E235A" w:rsidP="006E235A">
      <w:pPr>
        <w:spacing w:beforeAutospacing="1" w:after="0" w:afterAutospacing="1" w:line="421" w:lineRule="atLeast"/>
        <w:textAlignment w:val="baseline"/>
        <w:rPr>
          <w:rFonts w:ascii="inherit" w:eastAsia="Times New Roman" w:hAnsi="inherit"/>
          <w:sz w:val="24"/>
          <w:szCs w:val="24"/>
          <w:lang w:eastAsia="pt-BR"/>
        </w:rPr>
      </w:pPr>
      <w:r w:rsidRPr="00300723">
        <w:rPr>
          <w:rFonts w:ascii="inherit" w:eastAsia="Times New Roman" w:hAnsi="inherit"/>
          <w:sz w:val="24"/>
          <w:szCs w:val="24"/>
          <w:lang w:eastAsia="pt-BR"/>
        </w:rPr>
        <w:t>Uma das consequências econômicas de tanta inovação disruptiva </w:t>
      </w:r>
      <w:hyperlink r:id="rId33" w:tgtFrame="_blank" w:history="1">
        <w:r w:rsidRPr="00300723">
          <w:rPr>
            <w:rFonts w:ascii="inherit" w:eastAsia="Times New Roman" w:hAnsi="inherit"/>
            <w:color w:val="016CA2"/>
            <w:sz w:val="24"/>
            <w:szCs w:val="24"/>
            <w:u w:val="single"/>
            <w:lang w:eastAsia="pt-BR"/>
          </w:rPr>
          <w:t>é que o eixo do sistema se desloca da oferta para a demanda</w:t>
        </w:r>
      </w:hyperlink>
      <w:r w:rsidRPr="00300723">
        <w:rPr>
          <w:rFonts w:ascii="inherit" w:eastAsia="Times New Roman" w:hAnsi="inherit"/>
          <w:sz w:val="24"/>
          <w:szCs w:val="24"/>
          <w:lang w:eastAsia="pt-BR"/>
        </w:rPr>
        <w:t>. Os consumidores assumiram o controle nas relações comerciais. Além disso, há uma mudança sociológica, quase cultural, pela qual está sendo abandonada a ideia burguesa de que </w:t>
      </w:r>
      <w:hyperlink r:id="rId34" w:tgtFrame="_blank" w:history="1">
        <w:r w:rsidRPr="00300723">
          <w:rPr>
            <w:rFonts w:ascii="inherit" w:eastAsia="Times New Roman" w:hAnsi="inherit"/>
            <w:color w:val="016CA2"/>
            <w:sz w:val="24"/>
            <w:szCs w:val="24"/>
            <w:u w:val="single"/>
            <w:lang w:eastAsia="pt-BR"/>
          </w:rPr>
          <w:t xml:space="preserve">a melhor forma de demonstrar um determinado status é com </w:t>
        </w:r>
        <w:r w:rsidRPr="00300723">
          <w:rPr>
            <w:rFonts w:ascii="inherit" w:eastAsia="Times New Roman" w:hAnsi="inherit"/>
            <w:color w:val="016CA2"/>
            <w:sz w:val="24"/>
            <w:szCs w:val="24"/>
            <w:u w:val="single"/>
            <w:lang w:eastAsia="pt-BR"/>
          </w:rPr>
          <w:lastRenderedPageBreak/>
          <w:t>a posse de objetos materiais</w:t>
        </w:r>
      </w:hyperlink>
      <w:r w:rsidRPr="00300723">
        <w:rPr>
          <w:rFonts w:ascii="inherit" w:eastAsia="Times New Roman" w:hAnsi="inherit"/>
          <w:sz w:val="24"/>
          <w:szCs w:val="24"/>
          <w:lang w:eastAsia="pt-BR"/>
        </w:rPr>
        <w:t>. Esses dois fatores, junto com desenvolvimento tecnológico de plataformas digitais que colocam consumidores em contato uns com os outros, estão por trás do fenômeno da economia colaborativa. Os especialistas da PwC preveem que os ganhos da chamada economia compartilhada saltarão dos atuais 15 bilhões de dólares (48 bilhões de reais) para 335 bilhões (1 trilhão) em 2025.</w:t>
      </w:r>
    </w:p>
    <w:p w:rsidR="006E235A" w:rsidRDefault="006E235A" w:rsidP="006E235A">
      <w:pPr>
        <w:spacing w:line="260" w:lineRule="atLeast"/>
      </w:pPr>
      <w:r>
        <w:rPr>
          <w:sz w:val="22"/>
          <w:szCs w:val="22"/>
        </w:rPr>
        <w:t>“Os brasileiros acham que o mundo todo presta, menos o Brasil, realmente parece que é um vício falar mal do Brasil. Todo lugar tem seus pontos positivos e negativos, mas no exterior eles maximizam os positivos, enquanto no Brasil se maximizam os negativos. Aqui na Holanda, os resultados das eleições demoram horrores porque não há nada automatizado. Só existe uma companhia telefônica e pasmem: Se você ligar reclamando do serviço, corre o risco de ter seu telefone temporariamente desconectado.</w:t>
      </w:r>
    </w:p>
    <w:p w:rsidR="006E235A" w:rsidRDefault="006E235A" w:rsidP="006E235A">
      <w:pPr>
        <w:spacing w:line="260" w:lineRule="atLeast"/>
      </w:pPr>
      <w:r>
        <w:rPr>
          <w:sz w:val="22"/>
          <w:szCs w:val="22"/>
        </w:rPr>
        <w:t>Nos Estados Unidos e na Europa, ninguém tem o hábito de enrolar o sanduíche em um guardanapo – ou de lavar as mãos antes de comer. Nas padarias, feiras e açougues europeus, os atendentes recebem o dinheiro e com mesma mão suja entregam o pão ou a carne. Em Londres, existe um lugar famosíssimo que vende batatas fritas enroladas em folhas de jornal – e tem fila na porta. Na Europa, não-fumante é minoria. Se pedir mesa de não-fumante, o garçom ri na sua cara, porque não existe. Fumam até em elevador. Em Paris, os garçons são conhecidos por seu mau humor e grosseria e qualquer garçom de botequim no Brasil podia ir pra lá dar aulas de ‘Como conquistar o Cliente’.</w:t>
      </w:r>
    </w:p>
    <w:p w:rsidR="006E235A" w:rsidRDefault="006E235A" w:rsidP="006E235A">
      <w:pPr>
        <w:spacing w:line="260" w:lineRule="atLeast"/>
      </w:pPr>
      <w:r>
        <w:rPr>
          <w:sz w:val="22"/>
          <w:szCs w:val="22"/>
        </w:rPr>
        <w:t>Você sabe como as grandes potências fazem para destruir um povo? Impõem suas crenças e cultura. Se você parar para observar, em todo filme dos EUA a bandeira nacional aparece, e geralmente na hora em que estamos emotivos…Vocês têm uma língua que, apesar de não se parecer quase nada com a língua portuguesa, é chamada de língua portuguesa, enquanto que as empresas de software a chamam de português brasileiro, porque não conseguem se comunicar com os seus usuários brasileiros através da língua Portuguesa. Os brasileiros são vitimas de vários crimes contra a pátria, crenças, cultura, língua, etc… Os brasileiros mais esclarecidos sabem que temos muitas razões para resgatar suas raízes culturais.</w:t>
      </w:r>
    </w:p>
    <w:p w:rsidR="006E235A" w:rsidRDefault="006E235A" w:rsidP="006E235A">
      <w:pPr>
        <w:spacing w:line="260" w:lineRule="atLeast"/>
      </w:pPr>
      <w:r>
        <w:rPr>
          <w:sz w:val="22"/>
          <w:szCs w:val="22"/>
        </w:rPr>
        <w:t>Os dados são da Antropos Consulting:</w:t>
      </w:r>
    </w:p>
    <w:p w:rsidR="006E235A" w:rsidRDefault="006E235A" w:rsidP="006E235A">
      <w:pPr>
        <w:spacing w:line="260" w:lineRule="atLeast"/>
      </w:pPr>
      <w:r>
        <w:rPr>
          <w:sz w:val="22"/>
          <w:szCs w:val="22"/>
        </w:rPr>
        <w:t>1. O Brasil é o país que tem tido maior sucesso no combate à AIDS e de outras doenças sexualmente transmissíveis, e vem sendo exemplo mundial.</w:t>
      </w:r>
    </w:p>
    <w:p w:rsidR="006E235A" w:rsidRDefault="006E235A" w:rsidP="006E235A">
      <w:pPr>
        <w:spacing w:line="260" w:lineRule="atLeast"/>
      </w:pPr>
      <w:r>
        <w:rPr>
          <w:sz w:val="22"/>
          <w:szCs w:val="22"/>
        </w:rPr>
        <w:t>2. O Brasil é o único país do hemisfério sul que está participando do Projeto Genoma.</w:t>
      </w:r>
    </w:p>
    <w:p w:rsidR="006E235A" w:rsidRDefault="006E235A" w:rsidP="006E235A">
      <w:pPr>
        <w:spacing w:line="260" w:lineRule="atLeast"/>
      </w:pPr>
      <w:r>
        <w:rPr>
          <w:sz w:val="22"/>
          <w:szCs w:val="22"/>
        </w:rPr>
        <w:t>3. Numa pesquisa envolvendo 50 cidades de diversos países, a cidade do Rio de Janeiro foi considerada a mais solidária.</w:t>
      </w:r>
    </w:p>
    <w:p w:rsidR="006E235A" w:rsidRDefault="006E235A" w:rsidP="006E235A">
      <w:pPr>
        <w:spacing w:line="260" w:lineRule="atLeast"/>
      </w:pPr>
      <w:r>
        <w:rPr>
          <w:sz w:val="22"/>
          <w:szCs w:val="22"/>
        </w:rPr>
        <w:t>4. Nas eleições de 2000, o sistema do Tribunal Regional Eleitoral (TRE) estava informatizado em todas as regiões do Brasil, com resultados em menos de 24 horas depois do início das apurações. O modelo chamou a atenção de uma das maiores potências mundiais: os Estados Unidos, onde a apuração dos votos teve que ser refeita várias vezes, atrasando o resultado e colocando em xeque a credibilidade do processo.</w:t>
      </w:r>
    </w:p>
    <w:p w:rsidR="006E235A" w:rsidRDefault="006E235A" w:rsidP="006E235A">
      <w:pPr>
        <w:spacing w:line="260" w:lineRule="atLeast"/>
      </w:pPr>
      <w:r>
        <w:rPr>
          <w:sz w:val="22"/>
          <w:szCs w:val="22"/>
        </w:rPr>
        <w:t>5. Mesmo sendo um país em desenvolvimento, os internautas brasileiros representam uma fatia de 40% do mercado na América Latina.</w:t>
      </w:r>
    </w:p>
    <w:p w:rsidR="006E235A" w:rsidRDefault="006E235A" w:rsidP="006E235A">
      <w:pPr>
        <w:spacing w:line="260" w:lineRule="atLeast"/>
      </w:pPr>
      <w:r>
        <w:rPr>
          <w:sz w:val="22"/>
          <w:szCs w:val="22"/>
        </w:rPr>
        <w:t>6. No Brasil, há 14 fábricas de veículos instaladas e outras 4 se instalando, enquanto alguns países vizinhos não possuem nenhuma.</w:t>
      </w:r>
    </w:p>
    <w:p w:rsidR="006E235A" w:rsidRDefault="006E235A" w:rsidP="006E235A">
      <w:pPr>
        <w:spacing w:line="260" w:lineRule="atLeast"/>
      </w:pPr>
      <w:r>
        <w:rPr>
          <w:sz w:val="22"/>
          <w:szCs w:val="22"/>
        </w:rPr>
        <w:lastRenderedPageBreak/>
        <w:t>7. Das crianças e adolescentes entre 7 a 14 anos, 97,3% estão estudando.                                      8. O mercado de telefones celulares do Brasil é o segundo do mundo, com 650 mil novas habilitações a cada mês.</w:t>
      </w:r>
    </w:p>
    <w:p w:rsidR="006E235A" w:rsidRDefault="006E235A" w:rsidP="006E235A">
      <w:pPr>
        <w:spacing w:line="260" w:lineRule="atLeast"/>
      </w:pPr>
      <w:r>
        <w:rPr>
          <w:sz w:val="22"/>
          <w:szCs w:val="22"/>
        </w:rPr>
        <w:t>9. Telefonia fixa, o país ocupa a quinta posição em número de linhas instaladas..</w:t>
      </w:r>
    </w:p>
    <w:p w:rsidR="006E235A" w:rsidRDefault="006E235A" w:rsidP="006E235A">
      <w:pPr>
        <w:spacing w:line="260" w:lineRule="atLeast"/>
      </w:pPr>
      <w:r>
        <w:rPr>
          <w:sz w:val="22"/>
          <w:szCs w:val="22"/>
        </w:rPr>
        <w:t>10. Das empresas brasileiras, 6.890 possuem certificado de qualidade ISO-9000, maior número entre os países em desenvolvimento. No México, são apenas 300 empresas e 265 na Argentina.</w:t>
      </w:r>
    </w:p>
    <w:p w:rsidR="006E235A" w:rsidRDefault="006E235A" w:rsidP="006E235A">
      <w:pPr>
        <w:spacing w:line="260" w:lineRule="atLeast"/>
      </w:pPr>
      <w:r>
        <w:rPr>
          <w:sz w:val="22"/>
          <w:szCs w:val="22"/>
        </w:rPr>
        <w:t>11. O Brasil é o segundo maior mercado de jatos e helicópteros executivos.</w:t>
      </w:r>
    </w:p>
    <w:p w:rsidR="006E235A" w:rsidRDefault="006E235A" w:rsidP="006E235A">
      <w:pPr>
        <w:spacing w:line="260" w:lineRule="atLeast"/>
      </w:pPr>
      <w:r>
        <w:rPr>
          <w:sz w:val="22"/>
          <w:szCs w:val="22"/>
        </w:rPr>
        <w:t>Por que vocês têm esse vício de só falar mal do Brasil?</w:t>
      </w:r>
    </w:p>
    <w:p w:rsidR="006E235A" w:rsidRDefault="006E235A" w:rsidP="006E235A">
      <w:pPr>
        <w:spacing w:line="260" w:lineRule="atLeast"/>
      </w:pPr>
      <w:r>
        <w:rPr>
          <w:sz w:val="22"/>
          <w:szCs w:val="22"/>
        </w:rPr>
        <w:t>1. Por que não se orgulham em dizer que o mercado editorial de livros é maior do que o da Itália, com mais de 50 mil títulos novos a cada ano?</w:t>
      </w:r>
    </w:p>
    <w:p w:rsidR="006E235A" w:rsidRDefault="006E235A" w:rsidP="006E235A">
      <w:pPr>
        <w:spacing w:line="260" w:lineRule="atLeast"/>
      </w:pPr>
      <w:r>
        <w:rPr>
          <w:sz w:val="22"/>
          <w:szCs w:val="22"/>
        </w:rPr>
        <w:t>2. Que têm o mais moderno sistema bancário do planeta?</w:t>
      </w:r>
    </w:p>
    <w:p w:rsidR="006E235A" w:rsidRDefault="006E235A" w:rsidP="006E235A">
      <w:pPr>
        <w:spacing w:line="260" w:lineRule="atLeast"/>
      </w:pPr>
      <w:r>
        <w:rPr>
          <w:sz w:val="22"/>
          <w:szCs w:val="22"/>
        </w:rPr>
        <w:t xml:space="preserve">3. Que suas AGÊNCIAS DE PUBLICIDADE ganham os melhores e maiores prêmios mundiais? </w:t>
      </w:r>
    </w:p>
    <w:p w:rsidR="006E235A" w:rsidRDefault="006E235A" w:rsidP="006E235A">
      <w:pPr>
        <w:spacing w:line="260" w:lineRule="atLeast"/>
      </w:pPr>
      <w:r>
        <w:rPr>
          <w:sz w:val="22"/>
          <w:szCs w:val="22"/>
        </w:rPr>
        <w:t>4. Por que não falam que são o país mais empreendedor do mundo e que mais de 70% dos brasileiros, pobres e ricos, dedicam considerável parte de seu tempo em trabalhos voluntários?</w:t>
      </w:r>
    </w:p>
    <w:p w:rsidR="006E235A" w:rsidRDefault="006E235A" w:rsidP="006E235A">
      <w:pPr>
        <w:spacing w:line="260" w:lineRule="atLeast"/>
      </w:pPr>
      <w:r>
        <w:rPr>
          <w:sz w:val="22"/>
          <w:szCs w:val="22"/>
        </w:rPr>
        <w:t>5. Por que não dizem que são hoje a terceira maior democracia do mundo?</w:t>
      </w:r>
    </w:p>
    <w:p w:rsidR="006E235A" w:rsidRDefault="006E235A" w:rsidP="006E235A">
      <w:pPr>
        <w:spacing w:line="260" w:lineRule="atLeast"/>
      </w:pPr>
      <w:r>
        <w:rPr>
          <w:sz w:val="22"/>
          <w:szCs w:val="22"/>
        </w:rPr>
        <w:t>6. Que apesar de todas as mazelas, o Congresso está punindo seus próprios membros, o que raramente ocorre em outros países ditos civilizados?</w:t>
      </w:r>
    </w:p>
    <w:p w:rsidR="006E235A" w:rsidRDefault="006E235A" w:rsidP="006E235A">
      <w:pPr>
        <w:spacing w:line="260" w:lineRule="atLeast"/>
      </w:pPr>
      <w:r>
        <w:rPr>
          <w:sz w:val="22"/>
          <w:szCs w:val="22"/>
        </w:rPr>
        <w:t>7. Por que não se lembram que o povo brasileiro é um povo hospitaleiro, que se esforça para falar a língua dos turistas, gesticula e não mede esforços para atendê-los bem? Por que não se orgulham de ser um povo que faz piada da própria desgraça e que enfrenta os desgostos sambando.</w:t>
      </w:r>
    </w:p>
    <w:p w:rsidR="006E235A" w:rsidRDefault="006E235A" w:rsidP="006E235A">
      <w:pPr>
        <w:spacing w:line="260" w:lineRule="atLeast"/>
      </w:pPr>
      <w:r>
        <w:rPr>
          <w:sz w:val="22"/>
          <w:szCs w:val="22"/>
        </w:rPr>
        <w:t>É! O Brasil é um país abençoado de fato. Bendito este povo, que possui a magia de unir todas as raças, de todos os credos. Bendito este povo, que sabe entender todos os sotaques. Bendito este povo, que oferece todos os tipos de climas para contentar toda gente. Bendita seja, querida pátria chamada BRASIL!”</w:t>
      </w:r>
    </w:p>
    <w:p w:rsidR="006E235A" w:rsidRDefault="006E235A" w:rsidP="006E235A">
      <w:pPr>
        <w:spacing w:line="260" w:lineRule="atLeast"/>
      </w:pPr>
      <w:r>
        <w:rPr>
          <w:sz w:val="22"/>
          <w:szCs w:val="22"/>
        </w:rPr>
        <w:t>Aliefka Bijlsma</w:t>
      </w:r>
    </w:p>
    <w:p w:rsidR="006E235A" w:rsidRDefault="006E235A" w:rsidP="006E235A"/>
    <w:p w:rsidR="002F44E6" w:rsidRDefault="002F44E6"/>
    <w:p w:rsidR="003C428E" w:rsidRDefault="003C428E"/>
    <w:p w:rsidR="003C428E" w:rsidRDefault="003C428E"/>
    <w:p w:rsidR="003C428E" w:rsidRDefault="003C428E"/>
    <w:p w:rsidR="00E33CEC" w:rsidRDefault="00172380">
      <w:r>
        <w:t>.,dsmçl l çlk lk çl kçl çl</w:t>
      </w:r>
      <w:bookmarkStart w:id="0" w:name="_GoBack"/>
      <w:bookmarkEnd w:id="0"/>
    </w:p>
    <w:sectPr w:rsidR="00E33CEC" w:rsidSect="002D2195">
      <w:pgSz w:w="11906" w:h="16838"/>
      <w:pgMar w:top="1247" w:right="1304" w:bottom="1134"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13">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29">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7"/>
  </w:num>
  <w:num w:numId="2">
    <w:abstractNumId w:val="21"/>
  </w:num>
  <w:num w:numId="3">
    <w:abstractNumId w:val="13"/>
  </w:num>
  <w:num w:numId="4">
    <w:abstractNumId w:val="15"/>
  </w:num>
  <w:num w:numId="5">
    <w:abstractNumId w:val="29"/>
  </w:num>
  <w:num w:numId="6">
    <w:abstractNumId w:val="9"/>
  </w:num>
  <w:num w:numId="7">
    <w:abstractNumId w:val="12"/>
  </w:num>
  <w:num w:numId="8">
    <w:abstractNumId w:val="14"/>
  </w:num>
  <w:num w:numId="9">
    <w:abstractNumId w:val="3"/>
  </w:num>
  <w:num w:numId="10">
    <w:abstractNumId w:val="27"/>
  </w:num>
  <w:num w:numId="11">
    <w:abstractNumId w:val="22"/>
  </w:num>
  <w:num w:numId="12">
    <w:abstractNumId w:val="8"/>
  </w:num>
  <w:num w:numId="13">
    <w:abstractNumId w:val="6"/>
  </w:num>
  <w:num w:numId="14">
    <w:abstractNumId w:val="24"/>
  </w:num>
  <w:num w:numId="15">
    <w:abstractNumId w:val="10"/>
  </w:num>
  <w:num w:numId="16">
    <w:abstractNumId w:val="2"/>
  </w:num>
  <w:num w:numId="17">
    <w:abstractNumId w:val="23"/>
  </w:num>
  <w:num w:numId="18">
    <w:abstractNumId w:val="17"/>
  </w:num>
  <w:num w:numId="19">
    <w:abstractNumId w:val="25"/>
  </w:num>
  <w:num w:numId="20">
    <w:abstractNumId w:val="20"/>
  </w:num>
  <w:num w:numId="21">
    <w:abstractNumId w:val="4"/>
  </w:num>
  <w:num w:numId="22">
    <w:abstractNumId w:val="0"/>
  </w:num>
  <w:num w:numId="23">
    <w:abstractNumId w:val="18"/>
  </w:num>
  <w:num w:numId="24">
    <w:abstractNumId w:val="26"/>
  </w:num>
  <w:num w:numId="25">
    <w:abstractNumId w:val="19"/>
  </w:num>
  <w:num w:numId="26">
    <w:abstractNumId w:val="5"/>
  </w:num>
  <w:num w:numId="27">
    <w:abstractNumId w:val="11"/>
  </w:num>
  <w:num w:numId="28">
    <w:abstractNumId w:val="28"/>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10B5F"/>
    <w:rsid w:val="00013874"/>
    <w:rsid w:val="00022027"/>
    <w:rsid w:val="00025CD5"/>
    <w:rsid w:val="000331C6"/>
    <w:rsid w:val="000350BF"/>
    <w:rsid w:val="00042964"/>
    <w:rsid w:val="00045887"/>
    <w:rsid w:val="00046096"/>
    <w:rsid w:val="000547C9"/>
    <w:rsid w:val="00054E07"/>
    <w:rsid w:val="000738F8"/>
    <w:rsid w:val="000969BC"/>
    <w:rsid w:val="000A2DAB"/>
    <w:rsid w:val="000C5AB1"/>
    <w:rsid w:val="00104F8A"/>
    <w:rsid w:val="00125B16"/>
    <w:rsid w:val="001420F5"/>
    <w:rsid w:val="00171615"/>
    <w:rsid w:val="00172380"/>
    <w:rsid w:val="00176E63"/>
    <w:rsid w:val="00176FAB"/>
    <w:rsid w:val="00200B81"/>
    <w:rsid w:val="00232791"/>
    <w:rsid w:val="002A1AC6"/>
    <w:rsid w:val="002B1D74"/>
    <w:rsid w:val="002D2195"/>
    <w:rsid w:val="002D74DB"/>
    <w:rsid w:val="002F44E6"/>
    <w:rsid w:val="002F530E"/>
    <w:rsid w:val="00362039"/>
    <w:rsid w:val="003C428E"/>
    <w:rsid w:val="003C5057"/>
    <w:rsid w:val="003C7070"/>
    <w:rsid w:val="003E6894"/>
    <w:rsid w:val="003F3465"/>
    <w:rsid w:val="00400077"/>
    <w:rsid w:val="00415405"/>
    <w:rsid w:val="00424355"/>
    <w:rsid w:val="00447A10"/>
    <w:rsid w:val="004B38F8"/>
    <w:rsid w:val="004F3060"/>
    <w:rsid w:val="0051191E"/>
    <w:rsid w:val="00514B73"/>
    <w:rsid w:val="00517E8F"/>
    <w:rsid w:val="005243C8"/>
    <w:rsid w:val="005307D8"/>
    <w:rsid w:val="00550F4A"/>
    <w:rsid w:val="005C6C30"/>
    <w:rsid w:val="00606721"/>
    <w:rsid w:val="00614655"/>
    <w:rsid w:val="00652073"/>
    <w:rsid w:val="00667472"/>
    <w:rsid w:val="00673786"/>
    <w:rsid w:val="00677152"/>
    <w:rsid w:val="006B0868"/>
    <w:rsid w:val="006D523D"/>
    <w:rsid w:val="006E1E07"/>
    <w:rsid w:val="006E235A"/>
    <w:rsid w:val="00722AC7"/>
    <w:rsid w:val="00742DC9"/>
    <w:rsid w:val="00747127"/>
    <w:rsid w:val="00795BD3"/>
    <w:rsid w:val="007B61E9"/>
    <w:rsid w:val="00882AC4"/>
    <w:rsid w:val="00891358"/>
    <w:rsid w:val="008E1830"/>
    <w:rsid w:val="008E3FBB"/>
    <w:rsid w:val="00933599"/>
    <w:rsid w:val="00951E39"/>
    <w:rsid w:val="00955A8B"/>
    <w:rsid w:val="00962BAA"/>
    <w:rsid w:val="00974FDD"/>
    <w:rsid w:val="00986C44"/>
    <w:rsid w:val="009A2AEB"/>
    <w:rsid w:val="009C25C8"/>
    <w:rsid w:val="009C3826"/>
    <w:rsid w:val="009C3BC5"/>
    <w:rsid w:val="009C6FBE"/>
    <w:rsid w:val="00A07444"/>
    <w:rsid w:val="00A11C9B"/>
    <w:rsid w:val="00A41418"/>
    <w:rsid w:val="00A65642"/>
    <w:rsid w:val="00AA5064"/>
    <w:rsid w:val="00AB36EE"/>
    <w:rsid w:val="00AB39A2"/>
    <w:rsid w:val="00AB75C7"/>
    <w:rsid w:val="00AC0180"/>
    <w:rsid w:val="00AD704C"/>
    <w:rsid w:val="00AF79EE"/>
    <w:rsid w:val="00B064E4"/>
    <w:rsid w:val="00B141DE"/>
    <w:rsid w:val="00B452F5"/>
    <w:rsid w:val="00BD347C"/>
    <w:rsid w:val="00C01458"/>
    <w:rsid w:val="00C06D39"/>
    <w:rsid w:val="00C23869"/>
    <w:rsid w:val="00C728B5"/>
    <w:rsid w:val="00C851DF"/>
    <w:rsid w:val="00C90650"/>
    <w:rsid w:val="00CC62CF"/>
    <w:rsid w:val="00CD0288"/>
    <w:rsid w:val="00CE0BB4"/>
    <w:rsid w:val="00D56C03"/>
    <w:rsid w:val="00DA1CF3"/>
    <w:rsid w:val="00DD433B"/>
    <w:rsid w:val="00DD4964"/>
    <w:rsid w:val="00E03F9F"/>
    <w:rsid w:val="00E26C56"/>
    <w:rsid w:val="00E33CEC"/>
    <w:rsid w:val="00E44868"/>
    <w:rsid w:val="00E44BBB"/>
    <w:rsid w:val="00E77E57"/>
    <w:rsid w:val="00EA2A1E"/>
    <w:rsid w:val="00EC727C"/>
    <w:rsid w:val="00ED3B6F"/>
    <w:rsid w:val="00F17734"/>
    <w:rsid w:val="00F41A17"/>
    <w:rsid w:val="00F645B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www.federalista.org.br/"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brasil.elpais.com/brasil/2014/12/11/estilo/1418300299_673990.html" TargetMode="External"/><Relationship Id="rId7" Type="http://schemas.openxmlformats.org/officeDocument/2006/relationships/hyperlink" Target="http://www.mises.org.br/files/literature/Al%C3%A9m%20da%20Democracia%20-%20Miolo%20brochura.pdf"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www.emdireitabrasil.com.br/index.php/politica/457-a-estrategia-do-doutrinador-antonio-gramsci.html" TargetMode="External"/><Relationship Id="rId33" Type="http://schemas.openxmlformats.org/officeDocument/2006/relationships/hyperlink" Target="http://brasil.elpais.com/brasil/2016/07/07/politica/1467906488_781897.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buscape.com.br/livros/a-mentalidade-anticapitalista"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lideplayer.com.br" TargetMode="External"/><Relationship Id="rId24" Type="http://schemas.openxmlformats.org/officeDocument/2006/relationships/image" Target="media/image13.png"/><Relationship Id="rId32" Type="http://schemas.openxmlformats.org/officeDocument/2006/relationships/hyperlink" Target="http://mindclass.com.br/blog/e-se-o-governo-der-um-calot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en.wikipedia.org/wiki/Steven_Brams" TargetMode="External"/><Relationship Id="rId36" Type="http://schemas.openxmlformats.org/officeDocument/2006/relationships/theme" Target="theme/theme1.xml"/><Relationship Id="rId10" Type="http://schemas.openxmlformats.org/officeDocument/2006/relationships/hyperlink" Target="http://slideplayer.com.br/slide/66311/" TargetMode="External"/><Relationship Id="rId19" Type="http://schemas.openxmlformats.org/officeDocument/2006/relationships/hyperlink" Target="https://pt.wikipedia.org/wiki/Ludwig_von_Mises" TargetMode="External"/><Relationship Id="rId31" Type="http://schemas.openxmlformats.org/officeDocument/2006/relationships/hyperlink" Target="https://works.bepress.com/bruno_meyerhof_salama/119/" TargetMode="Externa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www.movimentofederalista.org.br/" TargetMode="External"/><Relationship Id="rId30" Type="http://schemas.openxmlformats.org/officeDocument/2006/relationships/hyperlink" Target="http://www1.folha.uol.com.br/ilustrissima/2016/06/1777909-as-meias-entradas-no-caminho-do-ajuste-economico.shtml"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D882414-C608-4E09-B76E-114866127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Pages>
  <Words>23331</Words>
  <Characters>125989</Characters>
  <Application>Microsoft Office Word</Application>
  <DocSecurity>0</DocSecurity>
  <Lines>1049</Lines>
  <Paragraphs>298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116</cp:revision>
  <dcterms:created xsi:type="dcterms:W3CDTF">2016-08-29T18:48:00Z</dcterms:created>
  <dcterms:modified xsi:type="dcterms:W3CDTF">2016-08-31T00:53:00Z</dcterms:modified>
</cp:coreProperties>
</file>