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Default="00B452F5" w:rsidP="00B452F5">
      <w:pPr>
        <w:pStyle w:val="NormalWeb"/>
        <w:spacing w:before="0" w:beforeAutospacing="0" w:after="0" w:afterAutospacing="0"/>
        <w:rPr>
          <w:b/>
          <w:bCs/>
          <w:i/>
          <w:iCs/>
        </w:rPr>
      </w:pPr>
      <w:r>
        <w:rPr>
          <w:b/>
          <w:bCs/>
          <w:i/>
          <w:iCs/>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Dei essa denominação de Liberdade política, social e econômica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Democracia, socialismo, capitalismo, comunismo, fascismo, direita, esquerda, centro, liberalismo, conservadorismo, ditadura, monarquia, </w:t>
      </w:r>
      <w:r w:rsidRPr="00B064E4">
        <w:rPr>
          <w:i/>
        </w:rPr>
        <w:t>república,</w:t>
      </w:r>
      <w:r w:rsidRPr="00B064E4">
        <w:rPr>
          <w:rStyle w:val="nfase"/>
          <w:rFonts w:cs="Tahoma"/>
          <w:i w:val="0"/>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O cerne desta minha interpretação está na palavra liberdade,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pelos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jc w:val="center"/>
        <w:rPr>
          <w:rStyle w:val="nfase"/>
          <w:rFonts w:cs="Tahoma"/>
          <w:b/>
          <w:i w:val="0"/>
        </w:rPr>
      </w:pPr>
      <w:r w:rsidRPr="00042964">
        <w:rPr>
          <w:rStyle w:val="nfase"/>
          <w:rFonts w:cs="Tahoma"/>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econômica</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do artigo.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i w:val="0"/>
        </w:rPr>
      </w:pPr>
      <w:r w:rsidRPr="009C25C8">
        <w:rPr>
          <w:rStyle w:val="nfase"/>
          <w:rFonts w:cs="Tahoma"/>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b/>
          <w:i w:val="0"/>
        </w:rPr>
      </w:pPr>
      <w:r w:rsidRPr="009C25C8">
        <w:rPr>
          <w:rStyle w:val="nfase"/>
          <w:rFonts w:cs="Tahoma"/>
          <w:i w:val="0"/>
        </w:rPr>
        <w:lastRenderedPageBreak/>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 xml:space="preserve">néfico. O estado, portanto, privou os indivíduos de uma grande parte da sua proteção pessoal e física. Não ter o direito de excluir outras pessoas significa não ter o direito </w:t>
      </w:r>
      <w:r w:rsidRPr="00280AF7">
        <w:rPr>
          <w:rFonts w:cs="Aldine721 BT"/>
          <w:i/>
        </w:rPr>
        <w:lastRenderedPageBreak/>
        <w:t>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educação e saúde." </w:t>
      </w:r>
      <w:r w:rsidR="00517E8F">
        <w:rPr>
          <w:rStyle w:val="nfase"/>
          <w:rFonts w:cs="Tahoma"/>
          <w:i w:val="0"/>
        </w:rPr>
        <w:t>Mais além</w:t>
      </w:r>
      <w:r w:rsidRPr="00447A10">
        <w:rPr>
          <w:rStyle w:val="nfase"/>
          <w:rFonts w:cs="Tahoma"/>
        </w:rPr>
        <w:t xml:space="preserve">: "Com as suas reformas intermináveis, editais, </w:t>
      </w:r>
      <w:r w:rsidRPr="00447A10">
        <w:rPr>
          <w:rStyle w:val="nfase"/>
          <w:rFonts w:cs="Tahoma"/>
        </w:rPr>
        <w:lastRenderedPageBreak/>
        <w:t>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w:t>
      </w:r>
      <w:r w:rsidR="00E44C20">
        <w:rPr>
          <w:rStyle w:val="nfase"/>
          <w:rFonts w:cs="Tahoma"/>
          <w:i w:val="0"/>
        </w:rPr>
        <w:t xml:space="preserve"> </w:t>
      </w:r>
    </w:p>
    <w:p w:rsidR="00E44C20" w:rsidRDefault="00B452F5" w:rsidP="00B452F5">
      <w:pPr>
        <w:spacing w:after="0" w:line="240" w:lineRule="auto"/>
        <w:rPr>
          <w:rStyle w:val="nfase"/>
          <w:rFonts w:cs="Tahoma"/>
          <w:i w:val="0"/>
        </w:rPr>
      </w:pPr>
      <w:r w:rsidRPr="00951E39">
        <w:rPr>
          <w:rStyle w:val="nfase"/>
          <w:rFonts w:cs="Tahoma"/>
          <w:i w:val="0"/>
        </w:rPr>
        <w:lastRenderedPageBreak/>
        <w:t xml:space="preserve">colocam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A maioria das pessoas não sabe viver sem o Estado. Os políticos fingem que escutam porque também não sabem como sair desse marasmo, desse lodaçal de problemas. Para onde ir? Todos estão crentes </w:t>
      </w:r>
      <w:r w:rsidRPr="00951E39">
        <w:rPr>
          <w:rStyle w:val="nfase"/>
          <w:rFonts w:cs="Tahoma"/>
          <w:i w:val="0"/>
        </w:rPr>
        <w:lastRenderedPageBreak/>
        <w:t>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B452F5" w:rsidRPr="00986C44"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DD433B">
        <w:rPr>
          <w:rStyle w:val="nfase"/>
          <w:rFonts w:cs="Tahoma"/>
        </w:rPr>
        <w:t xml:space="preserve">É dito que "o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libertarmos da tirania da maioria. </w:t>
      </w:r>
      <w:r w:rsidRPr="00986C44">
        <w:rPr>
          <w:rStyle w:val="nfase"/>
          <w:rFonts w:cs="Tahoma"/>
          <w:i w:val="0"/>
        </w:rPr>
        <w:t>(Rothbard)".</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B452F5" w:rsidRDefault="00B452F5" w:rsidP="00B452F5">
      <w:pPr>
        <w:spacing w:after="0" w:line="240" w:lineRule="auto"/>
        <w:rPr>
          <w:rStyle w:val="A3"/>
          <w:rFonts w:ascii="Century" w:hAnsi="Century"/>
          <w:sz w:val="20"/>
          <w:szCs w:val="2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 xml:space="preserve">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w:t>
      </w:r>
      <w:r w:rsidRPr="00742DC9">
        <w:rPr>
          <w:rStyle w:val="nfase"/>
          <w:rFonts w:cs="Tahoma"/>
          <w:i w:val="0"/>
          <w:color w:val="auto"/>
        </w:rPr>
        <w:lastRenderedPageBreak/>
        <w:t>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w:t>
      </w:r>
      <w:r w:rsidRPr="00FE0DAC">
        <w:rPr>
          <w:i/>
        </w:rPr>
        <w:lastRenderedPageBreak/>
        <w:t xml:space="preserve">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 xml:space="preserve">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w:t>
      </w:r>
      <w:r w:rsidRPr="00F810C8">
        <w:rPr>
          <w:rFonts w:ascii="Century" w:hAnsi="Century" w:cs="Aldine721 BT"/>
          <w:i/>
        </w:rPr>
        <w:lastRenderedPageBreak/>
        <w:t>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b/>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  ou  centro-esquerda. Há ainda os radicais, denominados de extrema-direita  ou  extrema-esquerda.</w:t>
      </w: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um sistema econômico onde a industrialização, comercialização, produção agrícola, serviços,                       distribuição, oferta, demanda, investimentos com fins lucrativos, pertence à iniciativa de cidadãos da área privada, onde existe a livre concorrência e liberdade de iniciativa. A propriedade privada é um dos seus fundamentos. Existe também o capitalismo sob a égide do Estado.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salário e relação de emprego.</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Pr="0051191E"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  Mercado  x  Consumo.</w:t>
      </w:r>
    </w:p>
    <w:p w:rsidR="00B452F5" w:rsidRPr="00A11C9B" w:rsidRDefault="00B452F5" w:rsidP="00B452F5">
      <w:pPr>
        <w:spacing w:after="0" w:line="240" w:lineRule="auto"/>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do livro "Capitalismo: modo de usar", de Fábio Giambiagi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DE3FD2" w:rsidRDefault="00DE3FD2" w:rsidP="00B452F5">
      <w:pPr>
        <w:spacing w:after="0" w:line="240" w:lineRule="auto"/>
        <w:rPr>
          <w:i/>
        </w:rPr>
      </w:pPr>
    </w:p>
    <w:p w:rsidR="00DE3FD2" w:rsidRPr="00DE3FD2" w:rsidRDefault="00DE3FD2" w:rsidP="00B452F5">
      <w:pPr>
        <w:spacing w:after="0" w:line="240" w:lineRule="auto"/>
        <w:rPr>
          <w:i/>
        </w:rPr>
      </w:pPr>
      <w:r>
        <w:t>Vale a pena transcrever a frase de James Robinson (coautor com Daron</w:t>
      </w:r>
      <w:r w:rsidR="008D2A06">
        <w:t xml:space="preserve"> </w:t>
      </w:r>
      <w:r>
        <w:t xml:space="preserve">Acemoglu,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 xml:space="preserve">"Uma empresa que só pensa em lucros próprios, não se responsabilizando pelo bem estar da comunidade, pode prejudicar muito a sociedade e não terá progresso. Penso que uma empresa deve ter o propósito de compartilhar a sua prosperidade e o seu destino com a sociedade. </w:t>
      </w:r>
      <w:r w:rsidRPr="00CA648B">
        <w:rPr>
          <w:rFonts w:ascii="Century" w:eastAsia="Times New Roman" w:hAnsi="Century" w:cs="Arial"/>
          <w:bCs/>
          <w:i/>
          <w:iCs/>
          <w:color w:val="333333"/>
          <w:lang w:eastAsia="pt-BR"/>
        </w:rPr>
        <w:lastRenderedPageBreak/>
        <w:t>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452F5" w:rsidP="00B452F5">
      <w:pPr>
        <w:spacing w:after="0" w:line="240" w:lineRule="auto"/>
        <w:rPr>
          <w:rStyle w:val="nfase"/>
          <w:rFonts w:cs="Tahoma"/>
          <w:i w:val="0"/>
        </w:rPr>
      </w:pPr>
      <w:r w:rsidRPr="000331C6">
        <w:rPr>
          <w:rStyle w:val="nfase"/>
          <w:rFonts w:cs="Tahoma"/>
          <w:i w:val="0"/>
        </w:rPr>
        <w:t>Isto é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DA12F0" w:rsidP="00B452F5">
      <w:pPr>
        <w:spacing w:after="0" w:line="240" w:lineRule="auto"/>
        <w:jc w:val="center"/>
      </w:pPr>
      <w:hyperlink r:id="rId10" w:tgtFrame="_blank" w:history="1">
        <w:r w:rsidR="00B452F5">
          <w:rPr>
            <w:rStyle w:val="ircho"/>
            <w:rFonts w:ascii="Arial" w:hAnsi="Arial" w:cs="Arial"/>
            <w:color w:val="D6D6D6"/>
            <w:u w:val="single"/>
            <w:shd w:val="clear" w:color="auto" w:fill="F1F1F1"/>
          </w:rPr>
          <w:t>r</w:t>
        </w:r>
      </w:hyperlink>
      <w:r w:rsidR="00B452F5">
        <w:t xml:space="preserve">(extraído de: </w:t>
      </w:r>
      <w:hyperlink r:id="rId11"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lastRenderedPageBreak/>
        <w:t>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w:t>
      </w:r>
      <w:r w:rsidRPr="000331C6">
        <w:rPr>
          <w:rStyle w:val="nfase"/>
          <w:rFonts w:cs="Tahoma"/>
          <w:i w:val="0"/>
        </w:rPr>
        <w:lastRenderedPageBreak/>
        <w:t>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  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sistema econômica meio híbrido. Há um capitalismo, mas também muita ingerência do Estado. A própria direção </w:t>
      </w:r>
      <w:r w:rsidR="006E6244">
        <w:rPr>
          <w:rStyle w:val="nfase"/>
          <w:rFonts w:cs="Tahoma"/>
          <w:i w:val="0"/>
        </w:rPr>
        <w:t>da União Europeia permanece num marasmo político e econômico. Depois da crise de 2008, a EU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E como diz Giambiagi (em "</w:t>
      </w:r>
      <w:r>
        <w:rPr>
          <w:rStyle w:val="nfase"/>
          <w:rFonts w:cs="Tahoma"/>
        </w:rPr>
        <w:t>Capitalismo: modo de usar)</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r w:rsidR="00DD021F">
        <w:rPr>
          <w:rStyle w:val="nfase"/>
          <w:rFonts w:cs="Tahoma"/>
          <w:i w:val="0"/>
        </w:rPr>
        <w:t>"...</w:t>
      </w:r>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Pr="000D761F"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 houvesse interesse real, boa vontade e o amor incondicional, bem como empenho concreto de acabar com a fabricação de armas, teríamos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w:t>
      </w:r>
      <w:r>
        <w:rPr>
          <w:rStyle w:val="nfase"/>
          <w:rFonts w:cs="Tahoma"/>
        </w:rPr>
        <w:lastRenderedPageBreak/>
        <w:t>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lastRenderedPageBreak/>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w:t>
      </w:r>
      <w:r>
        <w:rPr>
          <w:rStyle w:val="nfase"/>
          <w:rFonts w:cs="Tahoma"/>
        </w:rPr>
        <w:lastRenderedPageBreak/>
        <w:t xml:space="preserve">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3F3E4F" w:rsidRDefault="00B452F5" w:rsidP="00B452F5">
      <w:pPr>
        <w:spacing w:after="0" w:line="240" w:lineRule="auto"/>
        <w:rPr>
          <w:rStyle w:val="nfase"/>
          <w:rFonts w:cs="Tahoma"/>
          <w:i w:val="0"/>
        </w:rPr>
      </w:pPr>
      <w:r>
        <w:rPr>
          <w:rStyle w:val="nfase"/>
          <w:rFonts w:cs="Tahoma"/>
        </w:rPr>
        <w:t>n</w:t>
      </w:r>
    </w:p>
    <w:p w:rsidR="00B452F5" w:rsidRDefault="00B452F5" w:rsidP="00B452F5">
      <w:pPr>
        <w:spacing w:after="0" w:line="240" w:lineRule="auto"/>
        <w:rPr>
          <w:rStyle w:val="nfase"/>
          <w:rFonts w:cs="Tahoma"/>
          <w:i w:val="0"/>
        </w:rPr>
      </w:pPr>
    </w:p>
    <w:p w:rsidR="00B452F5" w:rsidRPr="00542B4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BD347C" w:rsidRDefault="00B452F5" w:rsidP="00B452F5">
      <w:pPr>
        <w:spacing w:after="0" w:line="240" w:lineRule="auto"/>
        <w:rPr>
          <w:rStyle w:val="nfase"/>
          <w:rFonts w:cs="Tahoma"/>
          <w:i w:val="0"/>
        </w:rPr>
      </w:pPr>
      <w:r w:rsidRPr="00BD347C">
        <w:rPr>
          <w:rStyle w:val="nfase"/>
          <w:rFonts w:cs="Tahoma"/>
          <w:i w:val="0"/>
        </w:rPr>
        <w:t>E Quintela fornece uma informação importante para esse entendimento: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Fonts w:cs="Tahoma"/>
          <w:iCs/>
          <w:noProof/>
          <w:lang w:eastAsia="pt-BR"/>
        </w:rPr>
        <w:drawing>
          <wp:inline distT="0" distB="0" distL="0" distR="0" wp14:anchorId="47156B9A" wp14:editId="1BCDC5E5">
            <wp:extent cx="6181090" cy="20066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Pr="005C6C30" w:rsidRDefault="00B452F5"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domínio político totalitário continua.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lastRenderedPageBreak/>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w:t>
      </w:r>
      <w:r w:rsidRPr="00125B16">
        <w:rPr>
          <w:rStyle w:val="nfase"/>
          <w:rFonts w:cs="Tahoma"/>
          <w:i w:val="0"/>
        </w:rPr>
        <w:lastRenderedPageBreak/>
        <w:t>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6186805" cy="291592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805" cy="291592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"sob o ponto de vista das liberdades humanas fundamentais, há pouca escolha entre comunismo, socialismo e nacional-socialismo. Todos eles são exemplos do Estado coletivista ou totalitário. Na sua 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 xml:space="preserve">Com o início da Revolução Industrial houve aumento na intensidade do comércio, gerado pelo desenvolvimento de atividades antes inexistentes. Com isso, mais pessoas passaram a receber </w:t>
      </w:r>
      <w:r w:rsidRPr="009023F9">
        <w:rPr>
          <w:rFonts w:ascii="Century" w:hAnsi="Century"/>
          <w:b/>
          <w:bCs/>
          <w:i/>
          <w:sz w:val="20"/>
          <w:szCs w:val="20"/>
        </w:rPr>
        <w:lastRenderedPageBreak/>
        <w:t>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19"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0"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ou seja, está alterando as regras de jogo em múltiplos âmbitos. A robotização em grande escala, o big data, os smartphones, as finanças cibernéticas, a internet das 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lastRenderedPageBreak/>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w:t>
      </w:r>
      <w:r w:rsidRPr="00CE0BB4">
        <w:rPr>
          <w:rStyle w:val="nfase"/>
          <w:rFonts w:cs="Tahoma"/>
          <w:i w:val="0"/>
        </w:rPr>
        <w:lastRenderedPageBreak/>
        <w:t>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lastRenderedPageBreak/>
        <w:t xml:space="preserve">Vale a pena ver um trecho deste site para reflexão sobre este assunto: </w:t>
      </w:r>
      <w:hyperlink r:id="rId25"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87525F" w:rsidRDefault="00B452F5" w:rsidP="00B452F5">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452F5" w:rsidRDefault="00B452F5" w:rsidP="00B452F5">
      <w:pPr>
        <w:shd w:val="clear" w:color="auto" w:fill="FFFFFF"/>
        <w:spacing w:after="0" w:line="240" w:lineRule="auto"/>
        <w:jc w:val="center"/>
        <w:rPr>
          <w:rFonts w:ascii="Century" w:eastAsia="Times New Roman" w:hAnsi="Century"/>
          <w:i/>
          <w:lang w:eastAsia="pt-BR"/>
        </w:rPr>
      </w:pPr>
    </w:p>
    <w:p w:rsidR="00F03391" w:rsidRDefault="00F03391" w:rsidP="00F03391">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Definição de engenharia:</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"Um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(O fator humano é o elo mais fraco no esforço de qualquer empresa para proteger os seus dados.)  (</w:t>
      </w:r>
      <w:hyperlink r:id="rId26" w:history="1">
        <w:r w:rsidRPr="005757AE">
          <w:rPr>
            <w:rStyle w:val="Hyperlink"/>
            <w:rFonts w:ascii="Arial" w:eastAsia="Times New Roman" w:hAnsi="Arial" w:cs="Arial"/>
            <w:sz w:val="21"/>
            <w:szCs w:val="21"/>
            <w:lang w:eastAsia="pt-BR"/>
          </w:rPr>
          <w:t>https://www.youtube.com/watch?v=GD3ov6V86p8</w:t>
        </w:r>
      </w:hyperlink>
      <w:r>
        <w:rPr>
          <w:rFonts w:ascii="Arial" w:eastAsia="Times New Roman" w:hAnsi="Arial" w:cs="Arial"/>
          <w:sz w:val="21"/>
          <w:szCs w:val="21"/>
          <w:lang w:eastAsia="pt-BR"/>
        </w:rPr>
        <w:t xml:space="preserve"> – filhos do Lula)</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hyperlink r:id="rId27" w:history="1">
        <w:r w:rsidRPr="005757AE">
          <w:rPr>
            <w:rStyle w:val="Hyperlink"/>
            <w:rFonts w:ascii="Arial" w:eastAsia="Times New Roman" w:hAnsi="Arial" w:cs="Arial"/>
            <w:sz w:val="21"/>
            <w:szCs w:val="21"/>
            <w:lang w:eastAsia="pt-BR"/>
          </w:rPr>
          <w:t>https://www.youtube.com/watch?v=P61l_eM9dEg</w:t>
        </w:r>
      </w:hyperlink>
      <w:r>
        <w:rPr>
          <w:rFonts w:ascii="Arial" w:eastAsia="Times New Roman" w:hAnsi="Arial" w:cs="Arial"/>
          <w:sz w:val="21"/>
          <w:szCs w:val="21"/>
          <w:lang w:eastAsia="pt-BR"/>
        </w:rPr>
        <w:t xml:space="preserve"> – vídeo sobre eng. social (o objetivo é perverter o jovem e destruir duas bases morais) Termos da agenda Global. Ou segue sua consciência ou segue esse tema da teoria da conspiração.  1º chocar (desconstruir as referências morais) a pessoa com extremos; depois fazem coisas menos radicais).  Perde-se a referência.  Marxista: relativização das coisas: não existe a verdade; só existe a causa que eles defendem. O marxismo odeia a verdade. </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Desconstruir todas as bases morais, éticas, religiosas, familiares, sexuais. Não dê ibope a esse tipo de artista. Não comente com ninguém. Há plano maléfico para tomar a alma das pessoas, principalmente dos jovens.</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Leis absurdas são eng. soc. para manipular a mente. Dizem que querem ensinar você a se proteger de uma revolução violenta que no fundo eles mesmos estão promovendo. </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Falar em legalizar as drogas é permitir que as organizações já organizadas dominem...o narco tráfeco. Esses marginais da lei com a legalização assumem a imagem de empresas legais e depois </w:t>
      </w:r>
      <w:r>
        <w:rPr>
          <w:rFonts w:ascii="Arial" w:eastAsia="Times New Roman" w:hAnsi="Arial" w:cs="Arial"/>
          <w:sz w:val="21"/>
          <w:szCs w:val="21"/>
          <w:lang w:eastAsia="pt-BR"/>
        </w:rPr>
        <w:lastRenderedPageBreak/>
        <w:t xml:space="preserve">participam da política. Dar direito ao imigrande ilegal de votar.  Agora pretende-se (nos EEUU) uma lei que proíbe falar mal do Islamismo. Agora, do cristianismo, do judaísmo pode falar à vontade. </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As meninas que queimaram outra dificilmente são punidas por causa do ICA </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Falar mal do gaysmo não se pode – é uma forma de amolecer a mente da população; agora está crescendo o movimento que </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(As sociedades vivem de forma interdependentes e integradas)  (ideologia onusiana)</w:t>
      </w:r>
    </w:p>
    <w:p w:rsidR="00325A1E" w:rsidRDefault="00325A1E" w:rsidP="00325A1E">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(iluminismo)</w:t>
      </w:r>
    </w:p>
    <w:p w:rsidR="007F1277" w:rsidRDefault="007F1277" w:rsidP="007F1277">
      <w:pPr>
        <w:shd w:val="clear" w:color="auto" w:fill="FFFFFF"/>
        <w:spacing w:before="100" w:beforeAutospacing="1" w:after="100" w:afterAutospacing="1" w:line="336" w:lineRule="atLeast"/>
        <w:jc w:val="both"/>
        <w:rPr>
          <w:rFonts w:ascii="Arial" w:eastAsia="Times New Roman" w:hAnsi="Arial" w:cs="Arial"/>
          <w:sz w:val="21"/>
          <w:szCs w:val="21"/>
          <w:lang w:eastAsia="pt-BR"/>
        </w:rPr>
      </w:pPr>
      <w:r>
        <w:rPr>
          <w:rFonts w:ascii="Arial" w:eastAsia="Times New Roman" w:hAnsi="Arial" w:cs="Arial"/>
          <w:sz w:val="21"/>
          <w:szCs w:val="21"/>
          <w:lang w:eastAsia="pt-BR"/>
        </w:rPr>
        <w:t>Indução de comportamento. P. ex. Dizer que você precisa experimentar, praticar o homossexualismo para poder falar sobre ele e ajudar o seu paciente caso seja um psicólogo. Veja o sofisma! Então para ser um jurista criminalista preciso praticar o crime para poder defender ou acusar um delinquente?</w:t>
      </w:r>
    </w:p>
    <w:p w:rsidR="007F1277" w:rsidRDefault="007F1277" w:rsidP="007F1277">
      <w:pPr>
        <w:shd w:val="clear" w:color="auto" w:fill="FFFFFF"/>
        <w:spacing w:before="100" w:beforeAutospacing="1" w:after="100" w:afterAutospacing="1" w:line="336" w:lineRule="atLeast"/>
        <w:jc w:val="both"/>
        <w:rPr>
          <w:rFonts w:ascii="Arial" w:eastAsia="Times New Roman" w:hAnsi="Arial" w:cs="Arial"/>
          <w:sz w:val="21"/>
          <w:szCs w:val="21"/>
          <w:lang w:eastAsia="pt-BR"/>
        </w:rPr>
      </w:pPr>
      <w:hyperlink r:id="rId28" w:history="1">
        <w:r w:rsidRPr="005757AE">
          <w:rPr>
            <w:rStyle w:val="Hyperlink"/>
            <w:rFonts w:ascii="Arial" w:eastAsia="Times New Roman" w:hAnsi="Arial" w:cs="Arial"/>
            <w:sz w:val="21"/>
            <w:szCs w:val="21"/>
            <w:lang w:eastAsia="pt-BR"/>
          </w:rPr>
          <w:t>https://www.youtube.com/watch?v=qKquKjm_PJE</w:t>
        </w:r>
      </w:hyperlink>
      <w:r>
        <w:rPr>
          <w:rFonts w:ascii="Arial" w:eastAsia="Times New Roman" w:hAnsi="Arial" w:cs="Arial"/>
          <w:sz w:val="21"/>
          <w:szCs w:val="21"/>
          <w:lang w:eastAsia="pt-BR"/>
        </w:rPr>
        <w:t xml:space="preserve"> – s/Revolução de 1964.</w:t>
      </w:r>
    </w:p>
    <w:p w:rsidR="007F1277" w:rsidRDefault="007F1277" w:rsidP="007F1277">
      <w:pPr>
        <w:jc w:val="both"/>
        <w:rPr>
          <w:rFonts w:ascii="Arial" w:hAnsi="Arial" w:cs="Arial"/>
          <w:sz w:val="24"/>
          <w:szCs w:val="24"/>
          <w:lang w:val="pt-PT"/>
        </w:rPr>
      </w:pPr>
      <w:r w:rsidRPr="00F950BB">
        <w:rPr>
          <w:rFonts w:ascii="Arial" w:eastAsia="Times New Roman" w:hAnsi="Arial" w:cs="Arial"/>
          <w:sz w:val="21"/>
          <w:szCs w:val="21"/>
          <w:lang w:eastAsia="pt-BR"/>
        </w:rPr>
        <w:t>Ensinar que a opinião da maioria sempre é aquela que você deve adotar</w:t>
      </w:r>
    </w:p>
    <w:p w:rsidR="007F1277" w:rsidRPr="002C2CC8" w:rsidRDefault="007F1277" w:rsidP="007F1277">
      <w:pPr>
        <w:jc w:val="both"/>
        <w:rPr>
          <w:rFonts w:ascii="Arial" w:hAnsi="Arial" w:cs="Arial"/>
          <w:sz w:val="24"/>
          <w:szCs w:val="24"/>
          <w:lang w:val="pt-PT"/>
        </w:rPr>
      </w:pPr>
      <w:r w:rsidRPr="002C2CC8">
        <w:rPr>
          <w:rFonts w:ascii="Arial" w:hAnsi="Arial" w:cs="Arial"/>
          <w:sz w:val="24"/>
          <w:szCs w:val="24"/>
          <w:lang w:val="pt-PT"/>
        </w:rPr>
        <w:t>Em conclusão, o objetivo da investigação econ</w:t>
      </w:r>
      <w:r>
        <w:rPr>
          <w:rFonts w:ascii="Arial" w:hAnsi="Arial" w:cs="Arial"/>
          <w:sz w:val="24"/>
          <w:szCs w:val="24"/>
          <w:lang w:val="pt-PT"/>
        </w:rPr>
        <w:t>ô</w:t>
      </w:r>
      <w:r w:rsidRPr="002C2CC8">
        <w:rPr>
          <w:rFonts w:ascii="Arial" w:hAnsi="Arial" w:cs="Arial"/>
          <w:sz w:val="24"/>
          <w:szCs w:val="24"/>
          <w:lang w:val="pt-PT"/>
        </w:rPr>
        <w:t xml:space="preserve">mica, tal como é levada a cabo pelos dirigentes do capital (bancos) e das indústrias de bens e serviços, é o estabelecimento de </w:t>
      </w:r>
      <w:r w:rsidRPr="00732DFB">
        <w:rPr>
          <w:rFonts w:ascii="Arial" w:hAnsi="Arial" w:cs="Arial"/>
          <w:b/>
          <w:color w:val="0000FF"/>
          <w:sz w:val="24"/>
          <w:szCs w:val="24"/>
          <w:lang w:val="pt-PT"/>
        </w:rPr>
        <w:t>uma economia totalmente previsível e manipulável</w:t>
      </w:r>
      <w:r w:rsidRPr="002C2CC8">
        <w:rPr>
          <w:rFonts w:ascii="Arial" w:hAnsi="Arial" w:cs="Arial"/>
          <w:sz w:val="24"/>
          <w:szCs w:val="24"/>
          <w:lang w:val="pt-PT"/>
        </w:rPr>
        <w:t xml:space="preserve"> </w:t>
      </w:r>
    </w:p>
    <w:p w:rsidR="007F1277" w:rsidRPr="002C2CC8" w:rsidRDefault="007F1277" w:rsidP="007F1277">
      <w:pPr>
        <w:jc w:val="both"/>
        <w:rPr>
          <w:rFonts w:ascii="Arial" w:hAnsi="Arial" w:cs="Arial"/>
          <w:sz w:val="24"/>
          <w:szCs w:val="24"/>
          <w:lang w:val="pt-PT"/>
        </w:rPr>
      </w:pPr>
      <w:r w:rsidRPr="00732DFB">
        <w:rPr>
          <w:rFonts w:ascii="Arial" w:hAnsi="Arial" w:cs="Arial"/>
          <w:b/>
          <w:color w:val="0000FF"/>
          <w:sz w:val="24"/>
          <w:szCs w:val="24"/>
          <w:lang w:val="pt-PT"/>
        </w:rPr>
        <w:t>A</w:t>
      </w:r>
      <w:r>
        <w:rPr>
          <w:rFonts w:ascii="Arial" w:hAnsi="Arial" w:cs="Arial"/>
          <w:b/>
          <w:color w:val="0000FF"/>
          <w:sz w:val="24"/>
          <w:szCs w:val="24"/>
          <w:lang w:val="pt-PT"/>
        </w:rPr>
        <w:t xml:space="preserve"> </w:t>
      </w:r>
      <w:r w:rsidRPr="00732DFB">
        <w:rPr>
          <w:rFonts w:ascii="Arial" w:hAnsi="Arial" w:cs="Arial"/>
          <w:b/>
          <w:color w:val="0000FF"/>
          <w:sz w:val="24"/>
          <w:szCs w:val="24"/>
          <w:lang w:val="pt-PT"/>
        </w:rPr>
        <w:t>fim de atingir</w:t>
      </w:r>
      <w:r>
        <w:rPr>
          <w:rFonts w:ascii="Arial" w:hAnsi="Arial" w:cs="Arial"/>
          <w:b/>
          <w:color w:val="0000FF"/>
          <w:sz w:val="24"/>
          <w:szCs w:val="24"/>
          <w:lang w:val="pt-PT"/>
        </w:rPr>
        <w:t>,</w:t>
      </w:r>
      <w:r w:rsidRPr="00732DFB">
        <w:rPr>
          <w:rFonts w:ascii="Arial" w:hAnsi="Arial" w:cs="Arial"/>
          <w:b/>
          <w:color w:val="0000FF"/>
          <w:sz w:val="24"/>
          <w:szCs w:val="24"/>
          <w:lang w:val="pt-PT"/>
        </w:rPr>
        <w:t xml:space="preserve"> para uma economia totalmente previsível, os elementos das classes inferiores da sociedade</w:t>
      </w:r>
      <w:r>
        <w:rPr>
          <w:rFonts w:ascii="Arial" w:hAnsi="Arial" w:cs="Arial"/>
          <w:b/>
          <w:color w:val="0000FF"/>
          <w:sz w:val="24"/>
          <w:szCs w:val="24"/>
          <w:lang w:val="pt-PT"/>
        </w:rPr>
        <w:t>, eles</w:t>
      </w:r>
      <w:r w:rsidRPr="00732DFB">
        <w:rPr>
          <w:rFonts w:ascii="Arial" w:hAnsi="Arial" w:cs="Arial"/>
          <w:b/>
          <w:color w:val="0000FF"/>
          <w:sz w:val="24"/>
          <w:szCs w:val="24"/>
          <w:lang w:val="pt-PT"/>
        </w:rPr>
        <w:t xml:space="preserve"> devem ser levad</w:t>
      </w:r>
      <w:r>
        <w:rPr>
          <w:rFonts w:ascii="Arial" w:hAnsi="Arial" w:cs="Arial"/>
          <w:b/>
          <w:color w:val="0000FF"/>
          <w:sz w:val="24"/>
          <w:szCs w:val="24"/>
          <w:lang w:val="pt-PT"/>
        </w:rPr>
        <w:t>o</w:t>
      </w:r>
      <w:r w:rsidRPr="00732DFB">
        <w:rPr>
          <w:rFonts w:ascii="Arial" w:hAnsi="Arial" w:cs="Arial"/>
          <w:b/>
          <w:color w:val="0000FF"/>
          <w:sz w:val="24"/>
          <w:szCs w:val="24"/>
          <w:lang w:val="pt-PT"/>
        </w:rPr>
        <w:t>s a um controle total</w:t>
      </w:r>
      <w:r w:rsidRPr="002C2CC8">
        <w:rPr>
          <w:rFonts w:ascii="Arial" w:hAnsi="Arial" w:cs="Arial"/>
          <w:sz w:val="24"/>
          <w:szCs w:val="24"/>
          <w:lang w:val="pt-PT"/>
        </w:rPr>
        <w:t>, isto é ser post</w:t>
      </w:r>
      <w:r>
        <w:rPr>
          <w:rFonts w:ascii="Arial" w:hAnsi="Arial" w:cs="Arial"/>
          <w:sz w:val="24"/>
          <w:szCs w:val="24"/>
          <w:lang w:val="pt-PT"/>
        </w:rPr>
        <w:t>o</w:t>
      </w:r>
      <w:r w:rsidRPr="002C2CC8">
        <w:rPr>
          <w:rFonts w:ascii="Arial" w:hAnsi="Arial" w:cs="Arial"/>
          <w:sz w:val="24"/>
          <w:szCs w:val="24"/>
          <w:lang w:val="pt-PT"/>
        </w:rPr>
        <w:t>s à rua submetid</w:t>
      </w:r>
      <w:r>
        <w:rPr>
          <w:rFonts w:ascii="Arial" w:hAnsi="Arial" w:cs="Arial"/>
          <w:sz w:val="24"/>
          <w:szCs w:val="24"/>
          <w:lang w:val="pt-PT"/>
        </w:rPr>
        <w:t>o</w:t>
      </w:r>
      <w:r w:rsidRPr="002C2CC8">
        <w:rPr>
          <w:rFonts w:ascii="Arial" w:hAnsi="Arial" w:cs="Arial"/>
          <w:sz w:val="24"/>
          <w:szCs w:val="24"/>
          <w:lang w:val="pt-PT"/>
        </w:rPr>
        <w:t>s ao jugo, e atribuíd</w:t>
      </w:r>
      <w:r>
        <w:rPr>
          <w:rFonts w:ascii="Arial" w:hAnsi="Arial" w:cs="Arial"/>
          <w:sz w:val="24"/>
          <w:szCs w:val="24"/>
          <w:lang w:val="pt-PT"/>
        </w:rPr>
        <w:t>o</w:t>
      </w:r>
      <w:r w:rsidRPr="002C2CC8">
        <w:rPr>
          <w:rFonts w:ascii="Arial" w:hAnsi="Arial" w:cs="Arial"/>
          <w:sz w:val="24"/>
          <w:szCs w:val="24"/>
          <w:lang w:val="pt-PT"/>
        </w:rPr>
        <w:t xml:space="preserve"> a </w:t>
      </w:r>
      <w:r>
        <w:rPr>
          <w:rFonts w:ascii="Arial" w:hAnsi="Arial" w:cs="Arial"/>
          <w:sz w:val="24"/>
          <w:szCs w:val="24"/>
          <w:lang w:val="pt-PT"/>
        </w:rPr>
        <w:t xml:space="preserve">eles </w:t>
      </w:r>
      <w:r w:rsidRPr="002C2CC8">
        <w:rPr>
          <w:rFonts w:ascii="Arial" w:hAnsi="Arial" w:cs="Arial"/>
          <w:sz w:val="24"/>
          <w:szCs w:val="24"/>
          <w:lang w:val="pt-PT"/>
        </w:rPr>
        <w:t xml:space="preserve">um dever social de longo prazo desde uma idade temporã, antes de que tenham uma oportunidade de fazer-se perguntas ou questionamentos sobre a propriedade da matéria. </w:t>
      </w:r>
    </w:p>
    <w:p w:rsidR="007F1277" w:rsidRPr="002C2CC8" w:rsidRDefault="007F1277" w:rsidP="007F1277">
      <w:pPr>
        <w:jc w:val="both"/>
        <w:rPr>
          <w:rFonts w:ascii="Arial" w:hAnsi="Arial" w:cs="Arial"/>
          <w:sz w:val="24"/>
          <w:szCs w:val="24"/>
          <w:lang w:val="pt-PT"/>
        </w:rPr>
      </w:pPr>
      <w:r w:rsidRPr="002C2CC8">
        <w:rPr>
          <w:rFonts w:ascii="Arial" w:hAnsi="Arial" w:cs="Arial"/>
          <w:sz w:val="24"/>
          <w:szCs w:val="24"/>
          <w:lang w:val="pt-PT"/>
        </w:rPr>
        <w:t xml:space="preserve">Para chegar a tal conformidade, a célula familiar das classes inferiores devem ser desintegradas por meio de </w:t>
      </w:r>
      <w:r w:rsidRPr="00732DFB">
        <w:rPr>
          <w:rFonts w:ascii="Arial" w:hAnsi="Arial" w:cs="Arial"/>
          <w:b/>
          <w:color w:val="0000FF"/>
          <w:sz w:val="24"/>
          <w:szCs w:val="24"/>
          <w:lang w:val="pt-PT"/>
        </w:rPr>
        <w:t>um processo de aumento de preocupações por parte dos pais.</w:t>
      </w:r>
      <w:r>
        <w:rPr>
          <w:rFonts w:ascii="Arial" w:hAnsi="Arial" w:cs="Arial"/>
          <w:b/>
          <w:color w:val="0000FF"/>
          <w:sz w:val="24"/>
          <w:szCs w:val="24"/>
          <w:lang w:val="pt-PT"/>
        </w:rPr>
        <w:t xml:space="preserve"> </w:t>
      </w:r>
      <w:r w:rsidRPr="00732DFB">
        <w:rPr>
          <w:rFonts w:ascii="Arial" w:hAnsi="Arial" w:cs="Arial"/>
          <w:b/>
          <w:color w:val="0000FF"/>
          <w:sz w:val="24"/>
          <w:szCs w:val="24"/>
          <w:lang w:val="pt-PT"/>
        </w:rPr>
        <w:t>A qualidade da educação dada às classes inferiores deve ser da mais pobre</w:t>
      </w:r>
      <w:r w:rsidRPr="002C2CC8">
        <w:rPr>
          <w:rFonts w:ascii="Arial" w:hAnsi="Arial" w:cs="Arial"/>
          <w:sz w:val="24"/>
          <w:szCs w:val="24"/>
          <w:lang w:val="pt-PT"/>
        </w:rPr>
        <w:t xml:space="preserve">, de maneira que a brecha da ignorância que isola as classes inferiores das classes superiores seja e permaneça incompreensível para as classes inferiores. </w:t>
      </w:r>
    </w:p>
    <w:p w:rsidR="007F1277" w:rsidRPr="00732DFB" w:rsidRDefault="007F1277" w:rsidP="007F1277">
      <w:pPr>
        <w:jc w:val="both"/>
        <w:rPr>
          <w:rFonts w:ascii="Arial" w:hAnsi="Arial" w:cs="Arial"/>
          <w:b/>
          <w:color w:val="0000FF"/>
          <w:sz w:val="24"/>
          <w:szCs w:val="24"/>
        </w:rPr>
      </w:pPr>
      <w:r w:rsidRPr="002C2CC8">
        <w:rPr>
          <w:rFonts w:ascii="Arial" w:hAnsi="Arial" w:cs="Arial"/>
          <w:sz w:val="24"/>
          <w:szCs w:val="24"/>
          <w:lang w:val="pt-PT"/>
        </w:rPr>
        <w:t xml:space="preserve">Com tal incapacidade, mesmos os melhores elementos das classes inferiores têm pouca esperança de extirpar-se do lote que lhes foi atribuído na vida. </w:t>
      </w:r>
      <w:r w:rsidRPr="00732DFB">
        <w:rPr>
          <w:rFonts w:ascii="Arial" w:hAnsi="Arial" w:cs="Arial"/>
          <w:b/>
          <w:color w:val="0000FF"/>
          <w:sz w:val="24"/>
          <w:szCs w:val="24"/>
          <w:lang w:val="pt-PT"/>
        </w:rPr>
        <w:t>Esta forma de escravatura é essencial para manter um verdadeiro nível de ordem social, paz e de tranqüilidade para as classes superiores dirigencial.</w:t>
      </w:r>
    </w:p>
    <w:p w:rsidR="007F1277" w:rsidRPr="002C2CC8" w:rsidRDefault="007F1277" w:rsidP="007F1277">
      <w:pPr>
        <w:jc w:val="both"/>
        <w:rPr>
          <w:rFonts w:ascii="Arial" w:hAnsi="Arial" w:cs="Arial"/>
          <w:b/>
          <w:sz w:val="24"/>
          <w:szCs w:val="24"/>
          <w:lang w:val="pt-PT"/>
        </w:rPr>
      </w:pPr>
      <w:r w:rsidRPr="002C2CC8">
        <w:rPr>
          <w:rFonts w:ascii="Arial" w:hAnsi="Arial" w:cs="Arial"/>
          <w:b/>
          <w:sz w:val="24"/>
          <w:szCs w:val="24"/>
          <w:lang w:val="pt-PT"/>
        </w:rPr>
        <w:t>Diversão,  a primeira estratégia:</w:t>
      </w:r>
    </w:p>
    <w:p w:rsidR="007F1277" w:rsidRDefault="007F1277" w:rsidP="007F1277">
      <w:pPr>
        <w:jc w:val="both"/>
        <w:rPr>
          <w:rFonts w:ascii="Arial" w:hAnsi="Arial" w:cs="Arial"/>
          <w:sz w:val="24"/>
          <w:szCs w:val="24"/>
          <w:lang w:val="pt-PT"/>
        </w:rPr>
      </w:pPr>
      <w:r w:rsidRPr="002C2CC8">
        <w:rPr>
          <w:rFonts w:ascii="Arial" w:hAnsi="Arial" w:cs="Arial"/>
          <w:sz w:val="24"/>
          <w:szCs w:val="24"/>
          <w:lang w:val="pt-PT"/>
        </w:rPr>
        <w:t xml:space="preserve">A experiência mostrou que o método mais simples para voltar eficaz uma arma silenciosa é </w:t>
      </w:r>
      <w:r w:rsidRPr="00981746">
        <w:rPr>
          <w:rFonts w:ascii="Arial" w:hAnsi="Arial" w:cs="Arial"/>
          <w:b/>
          <w:color w:val="0000FF"/>
          <w:sz w:val="24"/>
          <w:szCs w:val="24"/>
          <w:lang w:val="pt-PT"/>
        </w:rPr>
        <w:t>ganhar o controle do publico é de manter o publico ignorante dos princípios básicos dos sistemas por um lado, sempre levando-lhe à confusão, desorganização, e distraído com temas sem importância real por outro lado</w:t>
      </w:r>
      <w:r w:rsidRPr="002C2CC8">
        <w:rPr>
          <w:rFonts w:ascii="Arial" w:hAnsi="Arial" w:cs="Arial"/>
          <w:sz w:val="24"/>
          <w:szCs w:val="24"/>
          <w:lang w:val="pt-PT"/>
        </w:rPr>
        <w:t>.</w:t>
      </w:r>
    </w:p>
    <w:p w:rsidR="007F1277" w:rsidRPr="002C2CC8" w:rsidRDefault="007F1277" w:rsidP="007F1277">
      <w:pPr>
        <w:spacing w:after="0" w:line="240" w:lineRule="auto"/>
        <w:jc w:val="both"/>
        <w:rPr>
          <w:rFonts w:ascii="Arial" w:hAnsi="Arial" w:cs="Arial"/>
          <w:sz w:val="24"/>
          <w:szCs w:val="24"/>
          <w:lang w:val="pt-PT"/>
        </w:rPr>
      </w:pPr>
      <w:r w:rsidRPr="002C2CC8">
        <w:rPr>
          <w:rFonts w:ascii="Arial" w:hAnsi="Arial" w:cs="Arial"/>
          <w:sz w:val="24"/>
          <w:szCs w:val="24"/>
          <w:lang w:val="pt-PT"/>
        </w:rPr>
        <w:t>Isto é obtido com:</w:t>
      </w:r>
    </w:p>
    <w:p w:rsidR="007F1277" w:rsidRPr="002C2CC8" w:rsidRDefault="007F1277" w:rsidP="007F1277">
      <w:pPr>
        <w:spacing w:after="0" w:line="240" w:lineRule="auto"/>
        <w:jc w:val="both"/>
        <w:rPr>
          <w:rFonts w:ascii="Arial" w:hAnsi="Arial" w:cs="Arial"/>
          <w:sz w:val="24"/>
          <w:szCs w:val="24"/>
          <w:lang w:val="pt-PT"/>
        </w:rPr>
      </w:pPr>
    </w:p>
    <w:p w:rsidR="007F1277" w:rsidRDefault="007F1277" w:rsidP="007F1277">
      <w:pPr>
        <w:spacing w:after="0" w:line="240" w:lineRule="auto"/>
        <w:jc w:val="both"/>
        <w:rPr>
          <w:rFonts w:ascii="Arial" w:hAnsi="Arial" w:cs="Arial"/>
          <w:sz w:val="24"/>
          <w:szCs w:val="24"/>
          <w:lang w:val="pt-PT"/>
        </w:rPr>
      </w:pPr>
      <w:r w:rsidRPr="002C2CC8">
        <w:rPr>
          <w:rFonts w:ascii="Arial" w:hAnsi="Arial" w:cs="Arial"/>
          <w:b/>
          <w:sz w:val="24"/>
          <w:szCs w:val="24"/>
          <w:lang w:val="pt-PT"/>
        </w:rPr>
        <w:t>1 -</w:t>
      </w:r>
      <w:r w:rsidRPr="002C2CC8">
        <w:rPr>
          <w:rFonts w:ascii="Arial" w:hAnsi="Arial" w:cs="Arial"/>
          <w:sz w:val="24"/>
          <w:szCs w:val="24"/>
          <w:lang w:val="pt-PT"/>
        </w:rPr>
        <w:t xml:space="preserve"> descomprometendo suas mentes e espíritos ; sabotando suas atividades mentais; </w:t>
      </w:r>
      <w:r w:rsidRPr="00981746">
        <w:rPr>
          <w:rFonts w:ascii="Arial" w:hAnsi="Arial" w:cs="Arial"/>
          <w:b/>
          <w:color w:val="0000FF"/>
          <w:sz w:val="24"/>
          <w:szCs w:val="24"/>
          <w:lang w:val="pt-PT"/>
        </w:rPr>
        <w:t>Provendo programas educativos de baixa qualidade em matemáticas, lógica, desenho de sistema e economia, e desmotivando a criatividade</w:t>
      </w:r>
      <w:r w:rsidRPr="002C2CC8">
        <w:rPr>
          <w:rFonts w:ascii="Arial" w:hAnsi="Arial" w:cs="Arial"/>
          <w:sz w:val="24"/>
          <w:szCs w:val="24"/>
          <w:lang w:val="pt-PT"/>
        </w:rPr>
        <w:t>.</w:t>
      </w:r>
    </w:p>
    <w:p w:rsidR="007F1277" w:rsidRPr="002C2CC8" w:rsidRDefault="007F1277" w:rsidP="007F1277">
      <w:pPr>
        <w:spacing w:after="0" w:line="240" w:lineRule="auto"/>
        <w:jc w:val="both"/>
        <w:rPr>
          <w:rFonts w:ascii="Arial" w:hAnsi="Arial" w:cs="Arial"/>
          <w:sz w:val="24"/>
          <w:szCs w:val="24"/>
          <w:lang w:val="pt-PT"/>
        </w:rPr>
      </w:pPr>
    </w:p>
    <w:p w:rsidR="007F1277" w:rsidRDefault="007F1277" w:rsidP="007F1277">
      <w:pPr>
        <w:spacing w:after="0" w:line="240" w:lineRule="auto"/>
        <w:jc w:val="both"/>
        <w:rPr>
          <w:rFonts w:ascii="Arial" w:hAnsi="Arial" w:cs="Arial"/>
          <w:sz w:val="24"/>
          <w:szCs w:val="24"/>
          <w:lang w:val="pt-PT"/>
        </w:rPr>
      </w:pPr>
      <w:r w:rsidRPr="002C2CC8">
        <w:rPr>
          <w:rFonts w:ascii="Arial" w:hAnsi="Arial" w:cs="Arial"/>
          <w:b/>
          <w:sz w:val="24"/>
          <w:szCs w:val="24"/>
          <w:lang w:val="pt-PT"/>
        </w:rPr>
        <w:t>2 -</w:t>
      </w:r>
      <w:r w:rsidRPr="002C2CC8">
        <w:rPr>
          <w:rFonts w:ascii="Arial" w:hAnsi="Arial" w:cs="Arial"/>
          <w:sz w:val="24"/>
          <w:szCs w:val="24"/>
          <w:lang w:val="pt-PT"/>
        </w:rPr>
        <w:t xml:space="preserve"> Comprometendo as suas emoções, aumentando o seu egocentrismo e o seu gosto pelas atividades emocionais e físicas :</w:t>
      </w:r>
    </w:p>
    <w:p w:rsidR="007F1277" w:rsidRPr="002C2CC8" w:rsidRDefault="007F1277" w:rsidP="007F1277">
      <w:pPr>
        <w:spacing w:after="0" w:line="240" w:lineRule="auto"/>
        <w:jc w:val="both"/>
        <w:rPr>
          <w:rFonts w:ascii="Arial" w:hAnsi="Arial" w:cs="Arial"/>
          <w:sz w:val="24"/>
          <w:szCs w:val="24"/>
          <w:lang w:val="pt-PT"/>
        </w:rPr>
      </w:pPr>
    </w:p>
    <w:p w:rsidR="007F1277" w:rsidRPr="0009181A" w:rsidRDefault="007F1277" w:rsidP="007F1277">
      <w:pPr>
        <w:spacing w:after="0" w:line="240" w:lineRule="auto"/>
        <w:ind w:firstLine="708"/>
        <w:jc w:val="both"/>
        <w:rPr>
          <w:rFonts w:ascii="Arial" w:hAnsi="Arial" w:cs="Arial"/>
          <w:b/>
          <w:color w:val="0000FF"/>
          <w:sz w:val="24"/>
          <w:szCs w:val="24"/>
          <w:u w:val="single"/>
          <w:lang w:val="pt-PT"/>
        </w:rPr>
      </w:pPr>
      <w:r w:rsidRPr="002C2CC8">
        <w:rPr>
          <w:rFonts w:ascii="Arial" w:hAnsi="Arial" w:cs="Arial"/>
          <w:sz w:val="24"/>
          <w:szCs w:val="24"/>
          <w:lang w:val="pt-PT"/>
        </w:rPr>
        <w:t xml:space="preserve">a) - multiplicando as suas confrontações e ataques emocionais (violação mental e emocional) </w:t>
      </w:r>
      <w:r w:rsidRPr="003E3248">
        <w:rPr>
          <w:rFonts w:ascii="Arial" w:hAnsi="Arial" w:cs="Arial"/>
          <w:b/>
          <w:color w:val="0000FF"/>
          <w:sz w:val="24"/>
          <w:szCs w:val="24"/>
          <w:u w:val="single"/>
          <w:lang w:val="pt-PT"/>
        </w:rPr>
        <w:t xml:space="preserve">por meio de um estanque constante de violência, de guerra, de sexo nos meios de comunicação social - em particular a TV e </w:t>
      </w:r>
      <w:r w:rsidRPr="0009181A">
        <w:rPr>
          <w:rFonts w:ascii="Arial" w:hAnsi="Arial" w:cs="Arial"/>
          <w:b/>
          <w:color w:val="0000FF"/>
          <w:sz w:val="24"/>
          <w:szCs w:val="24"/>
          <w:u w:val="single"/>
          <w:lang w:val="pt-PT"/>
        </w:rPr>
        <w:t>os jornais.</w:t>
      </w:r>
    </w:p>
    <w:p w:rsidR="007F1277" w:rsidRPr="002C2CC8" w:rsidRDefault="007F1277" w:rsidP="007F1277">
      <w:pPr>
        <w:spacing w:after="0" w:line="240" w:lineRule="auto"/>
        <w:ind w:firstLine="708"/>
        <w:jc w:val="both"/>
        <w:rPr>
          <w:rFonts w:ascii="Arial" w:hAnsi="Arial" w:cs="Arial"/>
          <w:sz w:val="24"/>
          <w:szCs w:val="24"/>
          <w:lang w:val="pt-PT"/>
        </w:rPr>
      </w:pPr>
    </w:p>
    <w:p w:rsidR="007F1277" w:rsidRDefault="007F1277" w:rsidP="007F1277">
      <w:pPr>
        <w:pStyle w:val="PargrafodaLista"/>
        <w:numPr>
          <w:ilvl w:val="1"/>
          <w:numId w:val="12"/>
        </w:numPr>
        <w:spacing w:after="0" w:line="240" w:lineRule="auto"/>
        <w:rPr>
          <w:rFonts w:ascii="Arial" w:hAnsi="Arial" w:cs="Arial"/>
          <w:sz w:val="24"/>
          <w:szCs w:val="24"/>
          <w:lang w:val="pt-PT"/>
        </w:rPr>
      </w:pPr>
      <w:r w:rsidRPr="00E3620B">
        <w:rPr>
          <w:rFonts w:ascii="Arial" w:hAnsi="Arial" w:cs="Arial"/>
          <w:sz w:val="24"/>
          <w:szCs w:val="24"/>
          <w:lang w:val="pt-PT"/>
        </w:rPr>
        <w:t>- dando-lhe o que eles desejam - em excesso - "junk food" para o espírito, e privando-lhe do que realmente precisam</w:t>
      </w:r>
      <w:r>
        <w:rPr>
          <w:rFonts w:ascii="Arial" w:hAnsi="Arial" w:cs="Arial"/>
          <w:sz w:val="24"/>
          <w:szCs w:val="24"/>
          <w:lang w:val="pt-PT"/>
        </w:rPr>
        <w:t>.</w:t>
      </w:r>
    </w:p>
    <w:p w:rsidR="007F1277" w:rsidRPr="00E3620B" w:rsidRDefault="007F1277" w:rsidP="007F1277">
      <w:pPr>
        <w:pStyle w:val="PargrafodaLista"/>
        <w:numPr>
          <w:ilvl w:val="0"/>
          <w:numId w:val="12"/>
        </w:numPr>
        <w:spacing w:after="0" w:line="240" w:lineRule="auto"/>
        <w:jc w:val="both"/>
        <w:rPr>
          <w:rFonts w:ascii="Arial" w:hAnsi="Arial" w:cs="Arial"/>
          <w:b/>
          <w:color w:val="0000FF"/>
          <w:sz w:val="24"/>
          <w:szCs w:val="24"/>
          <w:lang w:val="pt-PT"/>
        </w:rPr>
      </w:pPr>
      <w:r w:rsidRPr="00E3620B">
        <w:rPr>
          <w:rFonts w:ascii="Arial" w:hAnsi="Arial" w:cs="Arial"/>
          <w:b/>
          <w:sz w:val="24"/>
          <w:szCs w:val="24"/>
          <w:lang w:val="pt-PT"/>
        </w:rPr>
        <w:t>3 -</w:t>
      </w:r>
      <w:r w:rsidRPr="00E3620B">
        <w:rPr>
          <w:rFonts w:ascii="Arial" w:hAnsi="Arial" w:cs="Arial"/>
          <w:sz w:val="24"/>
          <w:szCs w:val="24"/>
          <w:lang w:val="pt-PT"/>
        </w:rPr>
        <w:t xml:space="preserve"> Reescrevendo a história e a lei, e submetendo ao publico a distrações, </w:t>
      </w:r>
      <w:r w:rsidRPr="00E3620B">
        <w:rPr>
          <w:rFonts w:ascii="Arial" w:hAnsi="Arial" w:cs="Arial"/>
          <w:b/>
          <w:color w:val="0000FF"/>
          <w:sz w:val="24"/>
          <w:szCs w:val="24"/>
          <w:lang w:val="pt-PT"/>
        </w:rPr>
        <w:t xml:space="preserve">de forma a ser capaz de deslocar seus pensamentos sobre suas necessidades pessoais para </w:t>
      </w:r>
      <w:r w:rsidRPr="00E3620B">
        <w:rPr>
          <w:rFonts w:ascii="Arial" w:hAnsi="Arial" w:cs="Arial"/>
          <w:b/>
          <w:color w:val="0000FF"/>
          <w:sz w:val="24"/>
          <w:szCs w:val="24"/>
          <w:u w:val="single"/>
          <w:lang w:val="pt-PT"/>
        </w:rPr>
        <w:t>prioridades externas altamente fabricadas (artificiais)</w:t>
      </w:r>
      <w:r w:rsidRPr="00E3620B">
        <w:rPr>
          <w:rFonts w:ascii="Arial" w:hAnsi="Arial" w:cs="Arial"/>
          <w:b/>
          <w:color w:val="0000FF"/>
          <w:sz w:val="24"/>
          <w:szCs w:val="24"/>
          <w:lang w:val="pt-PT"/>
        </w:rPr>
        <w:t>.</w:t>
      </w:r>
    </w:p>
    <w:p w:rsidR="007F1277" w:rsidRPr="00C44ABD" w:rsidRDefault="007F1277" w:rsidP="007F1277">
      <w:pPr>
        <w:pStyle w:val="PargrafodaLista"/>
        <w:numPr>
          <w:ilvl w:val="0"/>
          <w:numId w:val="12"/>
        </w:numPr>
        <w:spacing w:after="0" w:line="240" w:lineRule="auto"/>
        <w:jc w:val="both"/>
        <w:rPr>
          <w:rFonts w:ascii="Arial" w:hAnsi="Arial" w:cs="Arial"/>
          <w:sz w:val="24"/>
          <w:szCs w:val="24"/>
          <w:lang w:val="pt-PT"/>
        </w:rPr>
      </w:pPr>
      <w:r w:rsidRPr="00C44ABD">
        <w:rPr>
          <w:rFonts w:ascii="Arial" w:hAnsi="Arial" w:cs="Arial"/>
          <w:b/>
          <w:sz w:val="24"/>
          <w:szCs w:val="24"/>
          <w:lang w:val="pt-PT"/>
        </w:rPr>
        <w:t>Meios de comunicação</w:t>
      </w:r>
      <w:r w:rsidRPr="00C44ABD">
        <w:rPr>
          <w:rFonts w:ascii="Arial" w:hAnsi="Arial" w:cs="Arial"/>
          <w:sz w:val="24"/>
          <w:szCs w:val="24"/>
          <w:lang w:val="pt-PT"/>
        </w:rPr>
        <w:t xml:space="preserve">: </w:t>
      </w:r>
      <w:r w:rsidRPr="00C44ABD">
        <w:rPr>
          <w:rFonts w:ascii="Arial" w:hAnsi="Arial" w:cs="Arial"/>
          <w:b/>
          <w:color w:val="0000FF"/>
          <w:sz w:val="24"/>
          <w:szCs w:val="24"/>
          <w:lang w:val="pt-PT"/>
        </w:rPr>
        <w:t>Manter o atendimento do publico adulto distraído, longe dos verdadeiros problemas sociais, cativando-o com temas sem importância real</w:t>
      </w:r>
      <w:r w:rsidRPr="00C44ABD">
        <w:rPr>
          <w:rFonts w:ascii="Arial" w:hAnsi="Arial" w:cs="Arial"/>
          <w:sz w:val="24"/>
          <w:szCs w:val="24"/>
          <w:lang w:val="pt-PT"/>
        </w:rPr>
        <w:t>.</w:t>
      </w:r>
    </w:p>
    <w:p w:rsidR="007F1277" w:rsidRPr="00C44ABD" w:rsidRDefault="007F1277" w:rsidP="007F1277">
      <w:pPr>
        <w:pStyle w:val="PargrafodaLista"/>
        <w:numPr>
          <w:ilvl w:val="0"/>
          <w:numId w:val="12"/>
        </w:numPr>
        <w:spacing w:after="0" w:line="240" w:lineRule="auto"/>
        <w:jc w:val="both"/>
        <w:rPr>
          <w:rFonts w:ascii="Arial" w:hAnsi="Arial" w:cs="Arial"/>
          <w:sz w:val="24"/>
          <w:szCs w:val="24"/>
          <w:lang w:val="pt-PT"/>
        </w:rPr>
      </w:pPr>
      <w:r w:rsidRPr="00C44ABD">
        <w:rPr>
          <w:rFonts w:ascii="Arial" w:hAnsi="Arial" w:cs="Arial"/>
          <w:sz w:val="24"/>
          <w:szCs w:val="24"/>
          <w:lang w:val="pt-PT"/>
        </w:rPr>
        <w:br/>
      </w:r>
      <w:r w:rsidRPr="00C44ABD">
        <w:rPr>
          <w:rFonts w:ascii="Arial" w:hAnsi="Arial" w:cs="Arial"/>
          <w:b/>
          <w:sz w:val="24"/>
          <w:szCs w:val="24"/>
          <w:lang w:val="pt-PT"/>
        </w:rPr>
        <w:t>Ensino</w:t>
      </w:r>
      <w:r w:rsidRPr="00C44ABD">
        <w:rPr>
          <w:rFonts w:ascii="Arial" w:hAnsi="Arial" w:cs="Arial"/>
          <w:sz w:val="24"/>
          <w:szCs w:val="24"/>
          <w:lang w:val="pt-PT"/>
        </w:rPr>
        <w:t xml:space="preserve">: </w:t>
      </w:r>
      <w:r w:rsidRPr="00C44ABD">
        <w:rPr>
          <w:rFonts w:ascii="Arial" w:hAnsi="Arial" w:cs="Arial"/>
          <w:b/>
          <w:color w:val="0000FF"/>
          <w:sz w:val="24"/>
          <w:szCs w:val="24"/>
          <w:lang w:val="pt-PT"/>
        </w:rPr>
        <w:t>Manter o publico ignorante das verdadeiras matemáticas, da verdadeira economia, da verdadeira lei, e da verdadeira história</w:t>
      </w:r>
      <w:r w:rsidRPr="00C44ABD">
        <w:rPr>
          <w:rFonts w:ascii="Arial" w:hAnsi="Arial" w:cs="Arial"/>
          <w:sz w:val="24"/>
          <w:szCs w:val="24"/>
          <w:lang w:val="pt-PT"/>
        </w:rPr>
        <w:t>.</w:t>
      </w:r>
    </w:p>
    <w:p w:rsidR="007F1277" w:rsidRPr="00C44ABD" w:rsidRDefault="007F1277" w:rsidP="007F1277">
      <w:pPr>
        <w:pStyle w:val="PargrafodaLista"/>
        <w:numPr>
          <w:ilvl w:val="0"/>
          <w:numId w:val="12"/>
        </w:numPr>
        <w:spacing w:after="0" w:line="240" w:lineRule="auto"/>
        <w:jc w:val="both"/>
        <w:rPr>
          <w:rFonts w:ascii="Arial" w:hAnsi="Arial" w:cs="Arial"/>
          <w:sz w:val="24"/>
          <w:szCs w:val="24"/>
          <w:lang w:val="pt-PT"/>
        </w:rPr>
      </w:pPr>
      <w:r w:rsidRPr="00C44ABD">
        <w:rPr>
          <w:rFonts w:ascii="Arial" w:hAnsi="Arial" w:cs="Arial"/>
          <w:sz w:val="24"/>
          <w:szCs w:val="24"/>
          <w:lang w:val="pt-PT"/>
        </w:rPr>
        <w:br/>
      </w:r>
      <w:r w:rsidRPr="00C44ABD">
        <w:rPr>
          <w:rFonts w:ascii="Arial" w:hAnsi="Arial" w:cs="Arial"/>
          <w:b/>
          <w:sz w:val="24"/>
          <w:szCs w:val="24"/>
          <w:lang w:val="pt-PT"/>
        </w:rPr>
        <w:t>Trabalho</w:t>
      </w:r>
      <w:r w:rsidRPr="00C44ABD">
        <w:rPr>
          <w:rFonts w:ascii="Arial" w:hAnsi="Arial" w:cs="Arial"/>
          <w:sz w:val="24"/>
          <w:szCs w:val="24"/>
          <w:lang w:val="pt-PT"/>
        </w:rPr>
        <w:t>: Manter o publico ocupado, ocupado, ocupado, sem tempo para pensar, de volta à granja com os demais animais.</w:t>
      </w:r>
    </w:p>
    <w:p w:rsidR="007F1277" w:rsidRPr="00C44ABD" w:rsidRDefault="007F1277" w:rsidP="00FB46CC">
      <w:pPr>
        <w:pStyle w:val="PargrafodaLista"/>
        <w:spacing w:after="0" w:line="240" w:lineRule="auto"/>
        <w:jc w:val="both"/>
        <w:rPr>
          <w:rFonts w:ascii="Arial" w:hAnsi="Arial" w:cs="Arial"/>
          <w:sz w:val="24"/>
          <w:szCs w:val="24"/>
          <w:lang w:val="pt-PT"/>
        </w:rPr>
      </w:pPr>
    </w:p>
    <w:tbl>
      <w:tblPr>
        <w:tblStyle w:val="Tabelacomgrade"/>
        <w:tblW w:w="0" w:type="auto"/>
        <w:tblInd w:w="279" w:type="dxa"/>
        <w:tblLook w:val="01E0" w:firstRow="1" w:lastRow="1" w:firstColumn="1" w:lastColumn="1" w:noHBand="0" w:noVBand="0"/>
      </w:tblPr>
      <w:tblGrid>
        <w:gridCol w:w="4326"/>
        <w:gridCol w:w="4395"/>
      </w:tblGrid>
      <w:tr w:rsidR="007F1277" w:rsidTr="0072399C">
        <w:tc>
          <w:tcPr>
            <w:tcW w:w="4326" w:type="dxa"/>
            <w:tcBorders>
              <w:top w:val="single" w:sz="18" w:space="0" w:color="auto"/>
              <w:left w:val="single" w:sz="18" w:space="0" w:color="auto"/>
              <w:bottom w:val="single" w:sz="18" w:space="0" w:color="auto"/>
              <w:right w:val="single" w:sz="18" w:space="0" w:color="auto"/>
            </w:tcBorders>
          </w:tcPr>
          <w:p w:rsidR="007F1277" w:rsidRPr="006F2EC3" w:rsidRDefault="007F1277" w:rsidP="007F1277">
            <w:pPr>
              <w:jc w:val="center"/>
              <w:rPr>
                <w:rFonts w:ascii="Arial" w:hAnsi="Arial" w:cs="Arial"/>
                <w:b/>
                <w:color w:val="0000FF"/>
                <w:sz w:val="24"/>
                <w:szCs w:val="24"/>
              </w:rPr>
            </w:pPr>
            <w:r w:rsidRPr="006F2EC3">
              <w:rPr>
                <w:rFonts w:ascii="Arial" w:hAnsi="Arial" w:cs="Arial"/>
                <w:b/>
                <w:color w:val="0000FF"/>
                <w:sz w:val="24"/>
                <w:szCs w:val="24"/>
              </w:rPr>
              <w:t>FAÇA ISTO</w:t>
            </w:r>
          </w:p>
        </w:tc>
        <w:tc>
          <w:tcPr>
            <w:tcW w:w="4395" w:type="dxa"/>
            <w:tcBorders>
              <w:top w:val="single" w:sz="18" w:space="0" w:color="auto"/>
              <w:left w:val="single" w:sz="18" w:space="0" w:color="auto"/>
              <w:bottom w:val="single" w:sz="18" w:space="0" w:color="auto"/>
              <w:right w:val="single" w:sz="18" w:space="0" w:color="auto"/>
            </w:tcBorders>
          </w:tcPr>
          <w:p w:rsidR="007F1277" w:rsidRPr="006F2EC3" w:rsidRDefault="007F1277" w:rsidP="007F1277">
            <w:pPr>
              <w:jc w:val="center"/>
              <w:rPr>
                <w:rFonts w:ascii="Arial" w:hAnsi="Arial" w:cs="Arial"/>
                <w:b/>
                <w:color w:val="0000FF"/>
                <w:sz w:val="24"/>
                <w:szCs w:val="24"/>
              </w:rPr>
            </w:pPr>
            <w:r w:rsidRPr="006F2EC3">
              <w:rPr>
                <w:rFonts w:ascii="Arial" w:hAnsi="Arial" w:cs="Arial"/>
                <w:b/>
                <w:color w:val="0000FF"/>
                <w:sz w:val="24"/>
                <w:szCs w:val="24"/>
              </w:rPr>
              <w:t>PARA OBTER ISTO</w:t>
            </w:r>
          </w:p>
        </w:tc>
      </w:tr>
      <w:tr w:rsidR="007F1277" w:rsidRPr="006F2EC3" w:rsidTr="0072399C">
        <w:tc>
          <w:tcPr>
            <w:tcW w:w="4326" w:type="dxa"/>
            <w:tcBorders>
              <w:top w:val="single" w:sz="18" w:space="0" w:color="auto"/>
            </w:tcBorders>
          </w:tcPr>
          <w:p w:rsidR="007F1277" w:rsidRPr="006F2EC3" w:rsidRDefault="007F1277" w:rsidP="007F1277">
            <w:pPr>
              <w:rPr>
                <w:rFonts w:ascii="Arial" w:hAnsi="Arial" w:cs="Arial"/>
                <w:sz w:val="24"/>
                <w:szCs w:val="24"/>
              </w:rPr>
            </w:pPr>
            <w:r w:rsidRPr="006F2EC3">
              <w:rPr>
                <w:rFonts w:ascii="Arial" w:hAnsi="Arial" w:cs="Arial"/>
                <w:sz w:val="24"/>
                <w:szCs w:val="24"/>
              </w:rPr>
              <w:t>Manter o público ignorante</w:t>
            </w:r>
          </w:p>
        </w:tc>
        <w:tc>
          <w:tcPr>
            <w:tcW w:w="4395" w:type="dxa"/>
            <w:tcBorders>
              <w:top w:val="single" w:sz="18" w:space="0" w:color="auto"/>
            </w:tcBorders>
          </w:tcPr>
          <w:p w:rsidR="007F1277" w:rsidRPr="006F2EC3" w:rsidRDefault="007F1277" w:rsidP="007F1277">
            <w:pPr>
              <w:rPr>
                <w:rFonts w:ascii="Arial" w:hAnsi="Arial" w:cs="Arial"/>
                <w:sz w:val="24"/>
                <w:szCs w:val="24"/>
              </w:rPr>
            </w:pPr>
            <w:r w:rsidRPr="006F2EC3">
              <w:rPr>
                <w:rFonts w:ascii="Arial" w:hAnsi="Arial" w:cs="Arial"/>
                <w:sz w:val="24"/>
                <w:szCs w:val="24"/>
              </w:rPr>
              <w:t>Menos organização pública</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Criar preocupação e inquietude</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Menos defesas</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Atacar o núcleo familiar</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Controlar a educação da juventude</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Reduzir a liquidez e dar mais créditos ou indenizações</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 xml:space="preserve">Mas deixar fazer, deixar passar e                                       prover-se de mais dados                                                                                                        </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Conformismo social</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Simplicidade na programação informática</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Minimizar as queixas contra os impostos</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 xml:space="preserve">Máxima quantidade de dados econô-                                                                       micos, mínimos problemas restritivos   </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Estabilizar o consentimento</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Simplicidade dos coeficientes</w:t>
            </w: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 xml:space="preserve">Estabelecer condições-marco                          </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Simplicidade dos problemas, solução                                                                                   das equações diferenciais</w:t>
            </w:r>
          </w:p>
          <w:p w:rsidR="007F1277" w:rsidRPr="006F2EC3" w:rsidRDefault="007F1277" w:rsidP="007F1277">
            <w:pPr>
              <w:rPr>
                <w:rFonts w:ascii="Arial" w:hAnsi="Arial" w:cs="Arial"/>
                <w:sz w:val="24"/>
                <w:szCs w:val="24"/>
              </w:rPr>
            </w:pP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Apertar as agendas</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Menos defasagens e borrosidade                                                                                              nos dados obtidos</w:t>
            </w:r>
          </w:p>
          <w:p w:rsidR="007F1277" w:rsidRPr="006F2EC3" w:rsidRDefault="007F1277" w:rsidP="007F1277">
            <w:pPr>
              <w:rPr>
                <w:rFonts w:ascii="Arial" w:hAnsi="Arial" w:cs="Arial"/>
                <w:sz w:val="24"/>
                <w:szCs w:val="24"/>
              </w:rPr>
            </w:pPr>
          </w:p>
        </w:tc>
      </w:tr>
      <w:tr w:rsidR="007F1277" w:rsidRPr="006F2EC3" w:rsidTr="0072399C">
        <w:tc>
          <w:tcPr>
            <w:tcW w:w="4326" w:type="dxa"/>
          </w:tcPr>
          <w:p w:rsidR="007F1277" w:rsidRPr="006F2EC3" w:rsidRDefault="007F1277" w:rsidP="007F1277">
            <w:pPr>
              <w:rPr>
                <w:rFonts w:ascii="Arial" w:hAnsi="Arial" w:cs="Arial"/>
                <w:sz w:val="24"/>
                <w:szCs w:val="24"/>
              </w:rPr>
            </w:pPr>
            <w:r w:rsidRPr="006F2EC3">
              <w:rPr>
                <w:rFonts w:ascii="Arial" w:hAnsi="Arial" w:cs="Arial"/>
                <w:sz w:val="24"/>
                <w:szCs w:val="24"/>
              </w:rPr>
              <w:t>Maximizar o controle</w:t>
            </w:r>
          </w:p>
        </w:tc>
        <w:tc>
          <w:tcPr>
            <w:tcW w:w="4395" w:type="dxa"/>
          </w:tcPr>
          <w:p w:rsidR="007F1277" w:rsidRPr="006F2EC3" w:rsidRDefault="007F1277" w:rsidP="007F1277">
            <w:pPr>
              <w:rPr>
                <w:rFonts w:ascii="Arial" w:hAnsi="Arial" w:cs="Arial"/>
                <w:sz w:val="24"/>
                <w:szCs w:val="24"/>
              </w:rPr>
            </w:pPr>
            <w:r w:rsidRPr="006F2EC3">
              <w:rPr>
                <w:rFonts w:ascii="Arial" w:hAnsi="Arial" w:cs="Arial"/>
                <w:sz w:val="24"/>
                <w:szCs w:val="24"/>
              </w:rPr>
              <w:t>Resistência mínima ao controle</w:t>
            </w:r>
          </w:p>
        </w:tc>
      </w:tr>
      <w:tr w:rsidR="001B446C" w:rsidRPr="006F2EC3" w:rsidTr="0072399C">
        <w:tc>
          <w:tcPr>
            <w:tcW w:w="4326" w:type="dxa"/>
          </w:tcPr>
          <w:p w:rsidR="001B446C" w:rsidRPr="006F2EC3" w:rsidRDefault="001B446C" w:rsidP="007F1277">
            <w:pPr>
              <w:rPr>
                <w:rFonts w:ascii="Arial" w:hAnsi="Arial" w:cs="Arial"/>
                <w:sz w:val="24"/>
                <w:szCs w:val="24"/>
              </w:rPr>
            </w:pPr>
          </w:p>
        </w:tc>
        <w:tc>
          <w:tcPr>
            <w:tcW w:w="4395" w:type="dxa"/>
          </w:tcPr>
          <w:p w:rsidR="001B446C" w:rsidRPr="006F2EC3" w:rsidRDefault="001B446C" w:rsidP="007F1277">
            <w:pPr>
              <w:rPr>
                <w:rFonts w:ascii="Arial" w:hAnsi="Arial" w:cs="Arial"/>
                <w:sz w:val="24"/>
                <w:szCs w:val="24"/>
              </w:rPr>
            </w:pPr>
          </w:p>
        </w:tc>
      </w:tr>
    </w:tbl>
    <w:p w:rsidR="001B446C" w:rsidRPr="001B446C" w:rsidRDefault="001B446C" w:rsidP="001B446C">
      <w:pPr>
        <w:autoSpaceDE w:val="0"/>
        <w:autoSpaceDN w:val="0"/>
        <w:adjustRightInd w:val="0"/>
        <w:spacing w:after="0" w:line="240" w:lineRule="auto"/>
        <w:rPr>
          <w:rFonts w:ascii="Tahoma" w:hAnsi="Tahoma" w:cs="Tahoma"/>
          <w:color w:val="auto"/>
          <w:sz w:val="24"/>
          <w:szCs w:val="24"/>
        </w:rPr>
      </w:pPr>
      <w:r w:rsidRPr="001B446C">
        <w:rPr>
          <w:rFonts w:ascii="Tahoma" w:hAnsi="Tahoma" w:cs="Tahoma"/>
          <w:color w:val="auto"/>
          <w:sz w:val="24"/>
          <w:szCs w:val="24"/>
        </w:rPr>
        <w:t>Compreende-se facilmente que um dispositivo assim, uma vez estabelecido, poderá ser</w:t>
      </w:r>
    </w:p>
    <w:p w:rsidR="001B446C" w:rsidRPr="001B446C" w:rsidRDefault="001B446C" w:rsidP="001B446C">
      <w:pPr>
        <w:autoSpaceDE w:val="0"/>
        <w:autoSpaceDN w:val="0"/>
        <w:adjustRightInd w:val="0"/>
        <w:spacing w:after="0" w:line="240" w:lineRule="auto"/>
        <w:rPr>
          <w:rFonts w:ascii="Tahoma" w:hAnsi="Tahoma" w:cs="Tahoma"/>
          <w:color w:val="auto"/>
          <w:sz w:val="24"/>
          <w:szCs w:val="24"/>
        </w:rPr>
      </w:pPr>
      <w:r w:rsidRPr="001B446C">
        <w:rPr>
          <w:rFonts w:ascii="Tahoma" w:hAnsi="Tahoma" w:cs="Tahoma"/>
          <w:color w:val="auto"/>
          <w:sz w:val="24"/>
          <w:szCs w:val="24"/>
        </w:rPr>
        <w:t>aplicado para mudar as “atitudes sociais em geral”, ao arbítrio dos interesses dos</w:t>
      </w:r>
    </w:p>
    <w:p w:rsidR="001B446C" w:rsidRPr="001B446C" w:rsidRDefault="001B446C" w:rsidP="001B446C">
      <w:pPr>
        <w:autoSpaceDE w:val="0"/>
        <w:autoSpaceDN w:val="0"/>
        <w:adjustRightInd w:val="0"/>
        <w:spacing w:after="0" w:line="240" w:lineRule="auto"/>
        <w:rPr>
          <w:rFonts w:ascii="Tahoma" w:hAnsi="Tahoma" w:cs="Tahoma"/>
          <w:color w:val="auto"/>
          <w:sz w:val="24"/>
          <w:szCs w:val="24"/>
        </w:rPr>
      </w:pPr>
      <w:r w:rsidRPr="001B446C">
        <w:rPr>
          <w:rFonts w:ascii="Tahoma" w:hAnsi="Tahoma" w:cs="Tahoma"/>
          <w:color w:val="auto"/>
          <w:sz w:val="24"/>
          <w:szCs w:val="24"/>
        </w:rPr>
        <w:t>governantes. E, de fato, as publicações das organizações internacionais discorrem</w:t>
      </w:r>
    </w:p>
    <w:p w:rsidR="001B446C" w:rsidRDefault="001B446C" w:rsidP="001B446C">
      <w:pPr>
        <w:autoSpaceDE w:val="0"/>
        <w:autoSpaceDN w:val="0"/>
        <w:adjustRightInd w:val="0"/>
        <w:spacing w:after="0" w:line="240" w:lineRule="auto"/>
        <w:rPr>
          <w:rFonts w:ascii="Tahoma" w:hAnsi="Tahoma" w:cs="Tahoma"/>
          <w:color w:val="auto"/>
          <w:sz w:val="24"/>
          <w:szCs w:val="24"/>
        </w:rPr>
      </w:pPr>
      <w:r w:rsidRPr="001B446C">
        <w:rPr>
          <w:rFonts w:ascii="Tahoma" w:hAnsi="Tahoma" w:cs="Tahoma"/>
          <w:color w:val="auto"/>
          <w:sz w:val="24"/>
          <w:szCs w:val="24"/>
        </w:rPr>
        <w:t>frequentemente sobre a modificação de atitudes éticas, culturais, sociais, políticas e</w:t>
      </w:r>
    </w:p>
    <w:p w:rsidR="00A5312E" w:rsidRPr="001B446C" w:rsidRDefault="00A5312E" w:rsidP="001B446C">
      <w:pPr>
        <w:autoSpaceDE w:val="0"/>
        <w:autoSpaceDN w:val="0"/>
        <w:adjustRightInd w:val="0"/>
        <w:spacing w:after="0" w:line="240" w:lineRule="auto"/>
        <w:rPr>
          <w:rFonts w:ascii="Tahoma" w:hAnsi="Tahoma" w:cs="Tahoma"/>
          <w:color w:val="auto"/>
          <w:sz w:val="24"/>
          <w:szCs w:val="24"/>
        </w:rPr>
      </w:pPr>
      <w:r>
        <w:rPr>
          <w:rFonts w:ascii="Tahoma" w:hAnsi="Tahoma" w:cs="Tahoma"/>
          <w:color w:val="auto"/>
          <w:sz w:val="24"/>
          <w:szCs w:val="24"/>
        </w:rPr>
        <w:t>espirituais.</w:t>
      </w:r>
      <w:bookmarkStart w:id="0" w:name="_GoBack"/>
      <w:bookmarkEnd w:id="0"/>
    </w:p>
    <w:p w:rsidR="001B446C" w:rsidRDefault="001B446C" w:rsidP="001B446C">
      <w:pPr>
        <w:shd w:val="clear" w:color="auto" w:fill="FFFFFF"/>
        <w:spacing w:before="100" w:beforeAutospacing="1" w:after="100" w:afterAutospacing="1" w:line="336" w:lineRule="atLeast"/>
        <w:jc w:val="both"/>
        <w:rPr>
          <w:rFonts w:ascii="Arial" w:eastAsia="Times New Roman" w:hAnsi="Arial" w:cs="Arial"/>
          <w:color w:val="666666"/>
          <w:sz w:val="23"/>
          <w:szCs w:val="23"/>
          <w:lang w:eastAsia="pt-BR"/>
        </w:rPr>
      </w:pPr>
      <w:r>
        <w:rPr>
          <w:rFonts w:ascii="Tahoma" w:hAnsi="Tahoma" w:cs="Tahoma"/>
          <w:color w:val="auto"/>
          <w:sz w:val="12"/>
          <w:szCs w:val="12"/>
        </w:rPr>
        <w:t>es pi ri tu ais.</w:t>
      </w:r>
    </w:p>
    <w:p w:rsidR="00F543EB" w:rsidRPr="00F950BB" w:rsidRDefault="00F543EB" w:rsidP="00F543EB">
      <w:pPr>
        <w:shd w:val="clear" w:color="auto" w:fill="FFFFFF"/>
        <w:spacing w:before="100" w:beforeAutospacing="1" w:after="100" w:afterAutospacing="1" w:line="336" w:lineRule="atLeast"/>
        <w:jc w:val="both"/>
        <w:rPr>
          <w:rFonts w:ascii="Arial" w:eastAsia="Times New Roman" w:hAnsi="Arial" w:cs="Arial"/>
          <w:color w:val="666666"/>
          <w:sz w:val="23"/>
          <w:szCs w:val="23"/>
          <w:lang w:eastAsia="pt-BR"/>
        </w:rPr>
      </w:pPr>
      <w:r w:rsidRPr="00F950BB">
        <w:rPr>
          <w:rFonts w:ascii="Arial" w:eastAsia="Times New Roman" w:hAnsi="Arial" w:cs="Arial"/>
          <w:color w:val="666666"/>
          <w:sz w:val="23"/>
          <w:szCs w:val="23"/>
          <w:lang w:eastAsia="pt-BR"/>
        </w:rPr>
        <w:lastRenderedPageBreak/>
        <w:t>A Engenharia Social nunca esteve tão presente no nosso dia quanto é hoje. Ela está em todos os lugares, embora você não perceba. As id</w:t>
      </w:r>
      <w:r w:rsidR="00475C10">
        <w:rPr>
          <w:rFonts w:ascii="Arial" w:eastAsia="Times New Roman" w:hAnsi="Arial" w:cs="Arial"/>
          <w:color w:val="666666"/>
          <w:sz w:val="23"/>
          <w:szCs w:val="23"/>
          <w:lang w:eastAsia="pt-BR"/>
        </w:rPr>
        <w:t>e</w:t>
      </w:r>
      <w:r w:rsidRPr="00F950BB">
        <w:rPr>
          <w:rFonts w:ascii="Arial" w:eastAsia="Times New Roman" w:hAnsi="Arial" w:cs="Arial"/>
          <w:color w:val="666666"/>
          <w:sz w:val="23"/>
          <w:szCs w:val="23"/>
          <w:lang w:eastAsia="pt-BR"/>
        </w:rPr>
        <w:t>ias de Skinner e sua trupe do behaviorismo, em conjunto com a ascensão da Neurologia, mapearam o ser humano de Cabo a Rab</w:t>
      </w:r>
      <w:r>
        <w:rPr>
          <w:rFonts w:ascii="Arial" w:eastAsia="Times New Roman" w:hAnsi="Arial" w:cs="Arial"/>
          <w:color w:val="666666"/>
          <w:sz w:val="23"/>
          <w:szCs w:val="23"/>
          <w:lang w:eastAsia="pt-BR"/>
        </w:rPr>
        <w:t>o</w:t>
      </w:r>
      <w:r w:rsidRPr="00F950BB">
        <w:rPr>
          <w:rFonts w:ascii="Arial" w:eastAsia="Times New Roman" w:hAnsi="Arial" w:cs="Arial"/>
          <w:color w:val="666666"/>
          <w:sz w:val="23"/>
          <w:szCs w:val="23"/>
          <w:lang w:eastAsia="pt-BR"/>
        </w:rPr>
        <w:t>. Especialistas dessa área encontram-se em praticamente  todos os segmentos, mas principalmente, na publicidade. O que eles querem é te persuadir, te manipular a fazer o que eles programaram para você. Esse post fala sobre os princípios das técnicas mais comuns de manipulação da opinião pública usadas atualmente, que seria bom você ler para ficar um pouco mais antenado e não cair em tudo que eles falam ou apresentam. Confira:</w:t>
      </w:r>
    </w:p>
    <w:p w:rsidR="00F543EB" w:rsidRPr="00322428" w:rsidRDefault="00F543EB" w:rsidP="00F543EB">
      <w:pPr>
        <w:shd w:val="clear" w:color="auto" w:fill="FFFFFF"/>
        <w:spacing w:after="0" w:line="240" w:lineRule="auto"/>
        <w:rPr>
          <w:rFonts w:ascii="Century" w:eastAsia="Times New Roman" w:hAnsi="Century"/>
          <w:lang w:eastAsia="pt-BR"/>
        </w:rPr>
      </w:pPr>
    </w:p>
    <w:p w:rsidR="00F543EB" w:rsidRDefault="00F543EB" w:rsidP="00F543EB">
      <w:pPr>
        <w:shd w:val="clear" w:color="auto" w:fill="FFFFFF"/>
        <w:spacing w:after="0" w:line="240" w:lineRule="auto"/>
        <w:rPr>
          <w:rFonts w:ascii="Century" w:eastAsia="Times New Roman" w:hAnsi="Century"/>
          <w:lang w:eastAsia="pt-BR"/>
        </w:rPr>
      </w:pPr>
    </w:p>
    <w:p w:rsidR="00F543EB" w:rsidRDefault="00F543EB" w:rsidP="00F543EB">
      <w:pPr>
        <w:spacing w:after="0" w:line="240" w:lineRule="auto"/>
        <w:rPr>
          <w:rFonts w:ascii="Tahoma" w:hAnsi="Tahoma" w:cs="Tahoma"/>
          <w:i/>
          <w:sz w:val="24"/>
          <w:szCs w:val="24"/>
        </w:rPr>
      </w:pPr>
      <w:r>
        <w:rPr>
          <w:rFonts w:ascii="Tahoma" w:hAnsi="Tahoma" w:cs="Tahoma"/>
          <w:sz w:val="24"/>
          <w:szCs w:val="24"/>
        </w:rPr>
        <w:t>=Ann Coulter: “</w:t>
      </w:r>
      <w:r>
        <w:rPr>
          <w:rFonts w:ascii="Tahoma" w:hAnsi="Tahoma" w:cs="Tahoma"/>
          <w:i/>
          <w:sz w:val="24"/>
          <w:szCs w:val="24"/>
        </w:rPr>
        <w:t>A multidão é um organismo infantil, irracional, muitas vezes violento, que deriva sua energia do grupo. Intoxicado por objetivos messiânicos, a promessa de gratificação instantânea e exortações que injetam adrenalina, as multidões criam desordem, caos e destruição, deixando uma pilha de destroços fumegantes para seus líderes subirem ao poder.”</w:t>
      </w:r>
    </w:p>
    <w:p w:rsidR="00F543EB" w:rsidRDefault="00F543EB" w:rsidP="00F543EB">
      <w:pPr>
        <w:spacing w:after="0" w:line="240" w:lineRule="auto"/>
        <w:rPr>
          <w:rStyle w:val="nfase"/>
          <w:rFonts w:cs="Tahoma"/>
          <w:i w:val="0"/>
        </w:rPr>
      </w:pPr>
    </w:p>
    <w:p w:rsidR="00F543EB" w:rsidRPr="00F950BB" w:rsidRDefault="00F543EB" w:rsidP="00F543EB">
      <w:pPr>
        <w:shd w:val="clear" w:color="auto" w:fill="F4F4F4"/>
        <w:spacing w:after="0" w:line="240" w:lineRule="auto"/>
        <w:jc w:val="center"/>
        <w:rPr>
          <w:rFonts w:ascii="Georgia" w:eastAsia="Times New Roman" w:hAnsi="Georgia" w:cs="Arial"/>
          <w:i/>
          <w:iCs/>
          <w:sz w:val="26"/>
          <w:szCs w:val="26"/>
          <w:lang w:eastAsia="pt-BR"/>
        </w:rPr>
      </w:pPr>
      <w:r w:rsidRPr="00F950BB">
        <w:rPr>
          <w:rFonts w:ascii="Georgia" w:eastAsia="Times New Roman" w:hAnsi="Georgia" w:cs="Arial"/>
          <w:i/>
          <w:iCs/>
          <w:sz w:val="26"/>
          <w:szCs w:val="26"/>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 )</w:t>
      </w:r>
    </w:p>
    <w:p w:rsidR="00F543EB" w:rsidRDefault="00F543EB" w:rsidP="00F543EB">
      <w:pPr>
        <w:shd w:val="clear" w:color="auto" w:fill="F4F4F4"/>
        <w:spacing w:after="0" w:line="240" w:lineRule="auto"/>
        <w:jc w:val="center"/>
        <w:rPr>
          <w:rFonts w:ascii="Georgia" w:eastAsia="Times New Roman" w:hAnsi="Georgia" w:cs="Arial"/>
          <w:i/>
          <w:iCs/>
          <w:sz w:val="26"/>
          <w:szCs w:val="26"/>
          <w:lang w:eastAsia="pt-BR"/>
        </w:rPr>
      </w:pPr>
      <w:r w:rsidRPr="00F950BB">
        <w:rPr>
          <w:rFonts w:ascii="Georgia" w:eastAsia="Times New Roman" w:hAnsi="Georgia" w:cs="Arial"/>
          <w:i/>
          <w:iCs/>
          <w:sz w:val="26"/>
          <w:szCs w:val="26"/>
          <w:lang w:eastAsia="pt-BR"/>
        </w:rPr>
        <w:t xml:space="preserve">“A qualidade da educação dada às classes inferiores deve ser da espécie mais pobre, de tal modo que o fosso da ignorância que isola as classes inferiores das classes superiores seja e permaneça incompreensível pelas classes inferiores”. (cf. </w:t>
      </w:r>
    </w:p>
    <w:p w:rsidR="00F543EB" w:rsidRDefault="00F543EB" w:rsidP="00F543EB">
      <w:pPr>
        <w:shd w:val="clear" w:color="auto" w:fill="F4F4F4"/>
        <w:spacing w:after="0" w:line="240" w:lineRule="auto"/>
        <w:jc w:val="center"/>
        <w:rPr>
          <w:rFonts w:ascii="Georgia" w:eastAsia="Times New Roman" w:hAnsi="Georgia" w:cs="Arial"/>
          <w:i/>
          <w:iCs/>
          <w:sz w:val="26"/>
          <w:szCs w:val="26"/>
          <w:lang w:eastAsia="pt-BR"/>
        </w:rPr>
      </w:pPr>
      <w:r w:rsidRPr="00F950BB">
        <w:rPr>
          <w:rFonts w:ascii="Georgia" w:eastAsia="Times New Roman" w:hAnsi="Georgia" w:cs="Arial"/>
          <w:i/>
          <w:iCs/>
          <w:sz w:val="26"/>
          <w:szCs w:val="26"/>
          <w:lang w:eastAsia="pt-BR"/>
        </w:rPr>
        <w:t>“Armas silenciosas para guerra tranquilas” )</w:t>
      </w:r>
    </w:p>
    <w:p w:rsidR="00F543EB" w:rsidRDefault="00F543EB" w:rsidP="00B452F5">
      <w:pPr>
        <w:shd w:val="clear" w:color="auto" w:fill="FFFFFF"/>
        <w:spacing w:after="0" w:line="240" w:lineRule="auto"/>
        <w:rPr>
          <w:rFonts w:ascii="Century" w:eastAsia="Times New Roman" w:hAnsi="Century"/>
          <w:lang w:eastAsia="pt-BR"/>
        </w:rPr>
      </w:pPr>
    </w:p>
    <w:p w:rsidR="00F543EB" w:rsidRDefault="00F543EB" w:rsidP="00B452F5">
      <w:pPr>
        <w:shd w:val="clear" w:color="auto" w:fill="FFFFFF"/>
        <w:spacing w:after="0" w:line="240" w:lineRule="auto"/>
        <w:rPr>
          <w:rFonts w:ascii="Century" w:eastAsia="Times New Roman" w:hAnsi="Century"/>
          <w:lang w:eastAsia="pt-BR"/>
        </w:rPr>
      </w:pPr>
    </w:p>
    <w:p w:rsidR="00534DCA" w:rsidRDefault="00534DCA" w:rsidP="00534DCA">
      <w:pPr>
        <w:autoSpaceDE w:val="0"/>
        <w:autoSpaceDN w:val="0"/>
        <w:adjustRightInd w:val="0"/>
        <w:spacing w:after="0" w:line="240" w:lineRule="auto"/>
        <w:rPr>
          <w:rFonts w:ascii="TimesNewRomanPSMT" w:hAnsi="TimesNewRomanPSMT" w:cs="TimesNewRomanPSMT"/>
          <w:sz w:val="30"/>
          <w:szCs w:val="30"/>
        </w:rPr>
      </w:pPr>
      <w:r>
        <w:rPr>
          <w:rFonts w:ascii="TimesNewRomanPSMT" w:hAnsi="TimesNewRomanPSMT" w:cs="TimesNewRomanPSMT"/>
          <w:sz w:val="30"/>
          <w:szCs w:val="30"/>
        </w:rPr>
        <w:t>Isto requer que um indivíduo desenvolva duas áreas de conhecimento sobre as coisas, que de certa forma são sobrepostas; sua vida depende da qualidade do seu desenvolvimento, assim como sua nação e a humanidade como um todo.</w:t>
      </w:r>
    </w:p>
    <w:p w:rsidR="00534DCA" w:rsidRDefault="00534DCA" w:rsidP="00B452F5">
      <w:pPr>
        <w:shd w:val="clear" w:color="auto" w:fill="FFFFFF"/>
        <w:spacing w:after="0" w:line="240" w:lineRule="auto"/>
        <w:rPr>
          <w:rFonts w:ascii="Century" w:eastAsia="Times New Roman" w:hAnsi="Century"/>
          <w:lang w:eastAsia="pt-BR"/>
        </w:rPr>
      </w:pPr>
    </w:p>
    <w:p w:rsidR="006E1E07" w:rsidRDefault="006E1E07" w:rsidP="00B452F5">
      <w:pPr>
        <w:shd w:val="clear" w:color="auto" w:fill="FFFFFF"/>
        <w:spacing w:after="0" w:line="240" w:lineRule="auto"/>
        <w:rPr>
          <w:rFonts w:ascii="Century" w:eastAsia="Times New Roman" w:hAnsi="Century"/>
          <w:lang w:eastAsia="pt-BR"/>
        </w:rPr>
      </w:pPr>
    </w:p>
    <w:p w:rsidR="00F03391" w:rsidRDefault="00F03391" w:rsidP="00F03391">
      <w:pPr>
        <w:autoSpaceDE w:val="0"/>
        <w:autoSpaceDN w:val="0"/>
        <w:adjustRightInd w:val="0"/>
        <w:spacing w:after="0" w:line="240" w:lineRule="auto"/>
        <w:rPr>
          <w:rFonts w:ascii="TimesNewRomanPSMT" w:hAnsi="TimesNewRomanPSMT" w:cs="TimesNewRomanPSMT"/>
          <w:sz w:val="30"/>
          <w:szCs w:val="30"/>
        </w:rPr>
      </w:pPr>
      <w:r>
        <w:rPr>
          <w:rFonts w:ascii="TimesNewRomanPSMT" w:hAnsi="TimesNewRomanPSMT" w:cs="TimesNewRomanPSMT"/>
          <w:sz w:val="30"/>
          <w:szCs w:val="30"/>
        </w:rPr>
        <w:t>Nenhuma pessoa pode se desenvolver sem ser influenciada por outras pessoas e por suas personalidades, ou sem a influência dos valores imbuídos provenientes de sua civilização e de suas tradições morais e religiosas. É por isso que a visão de mundo natural dos seres humanos não pode nem ser suficientemente universal, nem completamente verdadeira. As diferenças entre os indivíduos e nações são o produto tanto das disposições herdadas como da ontogênese</w:t>
      </w:r>
      <w:r>
        <w:rPr>
          <w:rFonts w:ascii="TimesNewRomanPSMT" w:hAnsi="TimesNewRomanPSMT" w:cs="TimesNewRomanPSMT"/>
          <w:color w:val="0000EF"/>
          <w:sz w:val="30"/>
          <w:szCs w:val="30"/>
        </w:rPr>
        <w:t xml:space="preserve">[ 15 ] </w:t>
      </w:r>
      <w:r>
        <w:rPr>
          <w:rFonts w:ascii="TimesNewRomanPSMT" w:hAnsi="TimesNewRomanPSMT" w:cs="TimesNewRomanPSMT"/>
          <w:sz w:val="30"/>
          <w:szCs w:val="30"/>
        </w:rPr>
        <w:t>das personalidades.</w:t>
      </w:r>
    </w:p>
    <w:p w:rsidR="00F03391" w:rsidRDefault="00F03391" w:rsidP="00F03391">
      <w:pPr>
        <w:autoSpaceDE w:val="0"/>
        <w:autoSpaceDN w:val="0"/>
        <w:adjustRightInd w:val="0"/>
        <w:spacing w:after="0" w:line="240" w:lineRule="auto"/>
        <w:rPr>
          <w:rFonts w:ascii="TimesNewRomanPSMT" w:hAnsi="TimesNewRomanPSMT" w:cs="TimesNewRomanPSMT"/>
          <w:sz w:val="30"/>
          <w:szCs w:val="30"/>
        </w:rPr>
      </w:pPr>
      <w:r>
        <w:rPr>
          <w:rFonts w:ascii="TimesNewRomanPSMT" w:hAnsi="TimesNewRomanPSMT" w:cs="TimesNewRomanPSMT"/>
          <w:sz w:val="30"/>
          <w:szCs w:val="30"/>
        </w:rPr>
        <w:t xml:space="preserve">O homem também desenvolveu uma função psicológica não encontrada entre os animais. Somente o homem pode apreender </w:t>
      </w:r>
      <w:r>
        <w:rPr>
          <w:rFonts w:ascii="TimesNewRomanPSMT" w:hAnsi="TimesNewRomanPSMT" w:cs="TimesNewRomanPSMT"/>
          <w:sz w:val="30"/>
          <w:szCs w:val="30"/>
        </w:rPr>
        <w:lastRenderedPageBreak/>
        <w:t>uma certa quantidade de material ou de imaginações abstratas dentro de seu campo de atenção, inspecionando-os internamente com o objetivo de</w:t>
      </w:r>
    </w:p>
    <w:p w:rsidR="00F03391" w:rsidRDefault="00F03391" w:rsidP="00F03391">
      <w:pPr>
        <w:autoSpaceDE w:val="0"/>
        <w:autoSpaceDN w:val="0"/>
        <w:adjustRightInd w:val="0"/>
        <w:spacing w:after="0" w:line="240" w:lineRule="auto"/>
        <w:rPr>
          <w:rFonts w:ascii="TimesNewRomanPSMT" w:hAnsi="TimesNewRomanPSMT" w:cs="TimesNewRomanPSMT"/>
          <w:sz w:val="30"/>
          <w:szCs w:val="30"/>
        </w:rPr>
      </w:pPr>
      <w:r>
        <w:rPr>
          <w:rFonts w:ascii="TimesNewRomanPSMT" w:hAnsi="TimesNewRomanPSMT" w:cs="TimesNewRomanPSMT"/>
          <w:sz w:val="30"/>
          <w:szCs w:val="30"/>
        </w:rPr>
        <w:t>realizar operações posteriores da mente sobre este material. Isso nos habilita a confrontar fatos, efetuar operações técnicas e construtivas, e predizer resultados futuros.</w:t>
      </w:r>
    </w:p>
    <w:p w:rsidR="00F03391" w:rsidRDefault="00F03391" w:rsidP="00F03391">
      <w:pPr>
        <w:shd w:val="clear" w:color="auto" w:fill="FFFFFF"/>
        <w:spacing w:after="0" w:line="240" w:lineRule="auto"/>
        <w:rPr>
          <w:rFonts w:ascii="Century" w:eastAsia="Times New Roman" w:hAnsi="Century"/>
          <w:lang w:eastAsia="pt-BR"/>
        </w:rPr>
      </w:pPr>
      <w:r>
        <w:rPr>
          <w:rFonts w:ascii="TimesNewRomanPSMT" w:hAnsi="TimesNewRomanPSMT" w:cs="TimesNewRomanPSMT"/>
          <w:sz w:val="30"/>
          <w:szCs w:val="30"/>
        </w:rPr>
        <w:t>A aparente injustiça da natureza aludida acima é, de fato, o grande dom da humanidade, que possibilita que as sociedades humanas desenvolvam suas estruturas complexas e que sejam altamente criativas tanto no nível individual como no coletivo. Graças à variedade psicológica, o potencial criativo de qualquer sociedade é muitas vezes maior do que aquele que seria possível se nossa espécie fosse psicologicamente mais homogênea. Devido a essas variações, a estrutura social implícita também pode se desenvolver.</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452F5" w:rsidRDefault="00B452F5" w:rsidP="00B452F5">
      <w:pPr>
        <w:shd w:val="clear" w:color="auto" w:fill="FFFFFF"/>
        <w:spacing w:after="0" w:line="240" w:lineRule="auto"/>
        <w:rPr>
          <w:rFonts w:ascii="Century" w:eastAsia="Times New Roman" w:hAnsi="Century"/>
          <w:lang w:eastAsia="pt-BR"/>
        </w:rPr>
      </w:pPr>
    </w:p>
    <w:p w:rsidR="00B452F5" w:rsidRPr="0003680A" w:rsidRDefault="00B452F5" w:rsidP="00B452F5">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452F5" w:rsidRDefault="00B452F5" w:rsidP="00B452F5">
      <w:pPr>
        <w:shd w:val="clear" w:color="auto" w:fill="FFFFFF"/>
        <w:spacing w:after="0" w:line="240" w:lineRule="auto"/>
      </w:pPr>
    </w:p>
    <w:p w:rsidR="003F3465" w:rsidRDefault="00B452F5" w:rsidP="00B452F5">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sidR="003F3465">
        <w:rPr>
          <w:i/>
        </w:rPr>
        <w:t>"</w:t>
      </w:r>
      <w:r w:rsidRPr="002F2A38">
        <w:rPr>
          <w:i/>
        </w:rPr>
        <w:t xml:space="preserve"> </w:t>
      </w:r>
    </w:p>
    <w:p w:rsidR="003F3465" w:rsidRDefault="003F3465" w:rsidP="00B452F5">
      <w:pPr>
        <w:shd w:val="clear" w:color="auto" w:fill="FFFFFF"/>
        <w:spacing w:after="0" w:line="240" w:lineRule="auto"/>
        <w:ind w:left="708"/>
        <w:rPr>
          <w:i/>
        </w:rPr>
      </w:pPr>
    </w:p>
    <w:p w:rsidR="003F3465" w:rsidRDefault="003F3465" w:rsidP="00B452F5">
      <w:pPr>
        <w:shd w:val="clear" w:color="auto" w:fill="FFFFFF"/>
        <w:spacing w:after="0" w:line="240" w:lineRule="auto"/>
        <w:ind w:left="708"/>
        <w:rPr>
          <w:i/>
        </w:rPr>
      </w:pPr>
      <w:r>
        <w:rPr>
          <w:i/>
        </w:rPr>
        <w:t>"</w:t>
      </w:r>
      <w:r w:rsidR="00B452F5" w:rsidRPr="002F2A38">
        <w:rPr>
          <w:i/>
        </w:rPr>
        <w:t>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cento baseado na exploração da compaixão e da culpa. Isso é da experiência comum. Mas o que o dr. Lobaczewski e seus colaboradores descobriram foi muito além desse ponto. Eles descobriram, em primeiro lugar, que só uma classe de psicopatas tem a agressividade mental suficiente para se impor a toda uma sociedade por e</w:t>
      </w:r>
      <w:r>
        <w:rPr>
          <w:i/>
        </w:rPr>
        <w:t>sses meios."</w:t>
      </w:r>
    </w:p>
    <w:p w:rsidR="003F3465" w:rsidRDefault="003F3465" w:rsidP="00B452F5">
      <w:pPr>
        <w:shd w:val="clear" w:color="auto" w:fill="FFFFFF"/>
        <w:spacing w:after="0" w:line="240" w:lineRule="auto"/>
        <w:ind w:left="708"/>
        <w:rPr>
          <w:i/>
        </w:rPr>
      </w:pPr>
    </w:p>
    <w:p w:rsidR="00B452F5" w:rsidRPr="002F2A38" w:rsidRDefault="003F3465" w:rsidP="00B452F5">
      <w:pPr>
        <w:shd w:val="clear" w:color="auto" w:fill="FFFFFF"/>
        <w:spacing w:after="0" w:line="240" w:lineRule="auto"/>
        <w:ind w:left="708"/>
        <w:rPr>
          <w:i/>
        </w:rPr>
      </w:pPr>
      <w:r>
        <w:rPr>
          <w:i/>
        </w:rPr>
        <w:t>"</w:t>
      </w:r>
      <w:r w:rsidR="00B452F5" w:rsidRPr="002F2A38">
        <w:rPr>
          <w:i/>
        </w:rPr>
        <w:t>Segundo: descobriram que, quando os psicopatas dominam, a insensitividade moral se espalha por toda a sociedade, roendo o tecido das relações humanas e fazendo da vida um inferno. Terceiro: descobriram que isso acontece não porque a psicopatia seja contagiosa, mas porque aquelas mentes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w:t>
      </w:r>
      <w:r>
        <w:rPr>
          <w:rFonts w:ascii="Century" w:eastAsia="Times New Roman" w:hAnsi="Century"/>
          <w:lang w:eastAsia="pt-BR"/>
        </w:rPr>
        <w:lastRenderedPageBreak/>
        <w:t>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muitos chefes são nomeados por políticos em detrimento de funcionários mais antigos e via de regra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9"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30"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31"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lastRenderedPageBreak/>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3"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4"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r w:rsidRPr="00046096">
        <w:rPr>
          <w:rFonts w:ascii="Century" w:hAnsi="Century"/>
          <w:i/>
          <w:color w:val="auto"/>
          <w:sz w:val="20"/>
          <w:szCs w:val="20"/>
        </w:rPr>
        <w:t xml:space="preserve">  e  levando o país a </w:t>
      </w:r>
      <w:hyperlink r:id="rId35"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Pr="009747E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 xml:space="preserve">=============================   =====================  </w:t>
      </w:r>
    </w:p>
    <w:p w:rsidR="00B452F5" w:rsidRDefault="00B452F5" w:rsidP="00B452F5">
      <w:pPr>
        <w:shd w:val="clear" w:color="auto" w:fill="FFFFFF"/>
        <w:spacing w:after="0" w:line="240" w:lineRule="auto"/>
        <w:rPr>
          <w:i/>
        </w:rPr>
      </w:pPr>
    </w:p>
    <w:p w:rsidR="00B452F5" w:rsidRPr="00EC727C"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rPr>
          <w:i/>
        </w:rPr>
      </w:pPr>
      <w:r w:rsidRPr="002774F4">
        <w:rPr>
          <w:i/>
        </w:rPr>
        <w:t>"Quando o mundo estiver unido na busca do conhecimento, e não mais lutando por dinheiro e poder, então nossa sociedade poderá enfim evoluir a um novo nível."</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lastRenderedPageBreak/>
        <w:t>Uma criança de 7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alertas para isso. Que adianta ser o mais no cemitério, complementa.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do ensino fundamental hoje, qu</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“white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36"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37" w:tgtFrame="_blank" w:history="1">
        <w:r w:rsidRPr="00300723">
          <w:rPr>
            <w:rFonts w:ascii="inherit" w:eastAsia="Times New Roman" w:hAnsi="inherit"/>
            <w:color w:val="016CA2"/>
            <w:sz w:val="24"/>
            <w:szCs w:val="24"/>
            <w:u w:val="single"/>
            <w:lang w:eastAsia="pt-BR"/>
          </w:rPr>
          <w:t>a melhor forma de demonstrar um determinado status é com a posse de objetos materiais</w:t>
        </w:r>
      </w:hyperlink>
      <w:r w:rsidRPr="00300723">
        <w:rPr>
          <w:rFonts w:ascii="inherit" w:eastAsia="Times New Roman" w:hAnsi="inherit"/>
          <w:sz w:val="24"/>
          <w:szCs w:val="24"/>
          <w:lang w:eastAsia="pt-BR"/>
        </w:rPr>
        <w:t xml:space="preserve">. Esses dois fatores, junto com desenvolvimento tecnológico de plataformas digitais que colocam consumidores em contato uns com os outros, estão por trás do fenômeno da economia colaborativa. Os especialistas da PwC preveem que os ganhos da </w:t>
      </w:r>
      <w:r w:rsidRPr="00300723">
        <w:rPr>
          <w:rFonts w:ascii="inherit" w:eastAsia="Times New Roman" w:hAnsi="inherit"/>
          <w:sz w:val="24"/>
          <w:szCs w:val="24"/>
          <w:lang w:eastAsia="pt-BR"/>
        </w:rPr>
        <w:lastRenderedPageBreak/>
        <w:t>chamada economia compartilhada saltarão dos atuais 15 bilhões de dólares (48 bilhões de reais) para 335 bilhões (1 trilhão) em 2025.</w:t>
      </w:r>
    </w:p>
    <w:p w:rsidR="00D06897" w:rsidRPr="00B92947" w:rsidRDefault="00D06897" w:rsidP="00D06897">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D06897" w:rsidRDefault="00D06897" w:rsidP="00D06897">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D06897" w:rsidRDefault="00D06897" w:rsidP="00D06897">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343049" w:rsidRDefault="00343049" w:rsidP="006E235A">
      <w:pPr>
        <w:spacing w:line="260" w:lineRule="atLeast"/>
        <w:rPr>
          <w:sz w:val="22"/>
          <w:szCs w:val="22"/>
        </w:rPr>
      </w:pPr>
    </w:p>
    <w:p w:rsidR="006E235A" w:rsidRDefault="006E235A" w:rsidP="006E235A">
      <w:pPr>
        <w:spacing w:line="260" w:lineRule="atLeast"/>
      </w:pPr>
      <w:r>
        <w:rPr>
          <w:sz w:val="22"/>
          <w:szCs w:val="22"/>
        </w:rPr>
        <w:t>“Os brasileiros acham que o mundo todo presta,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famosíssimo que vende batatas fritas enroladas em folhas de jornal – e tem fila na porta. Na Europa, não-fumante é minoria. Se pedir mesa de não-fumante, o garçom ri na sua cara, porque não existe. Fumam até em elevador. Em Paris, os garçons são conhecidos por seu mau humor e grosseria e qualquer garçom de botequim no Brasil podia ir pra lá dar aulas de ‘Como conquistar o Cliente’.</w:t>
      </w:r>
    </w:p>
    <w:p w:rsidR="006E235A" w:rsidRDefault="006E235A" w:rsidP="006E235A">
      <w:pPr>
        <w:spacing w:line="260" w:lineRule="atLeast"/>
      </w:pPr>
      <w:r>
        <w:rPr>
          <w:sz w:val="22"/>
          <w:szCs w:val="22"/>
        </w:rPr>
        <w:t>Você sabe como as grandes potências fazem para destruir um povo? Impõem suas crenças e cultura. Se você parar para observar, em todo filme dos EUA a bandeira nacional aparece, e geralmente na hora em que estamos emotivos…Vocês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 xml:space="preserve">4. Nas eleições de 2000, o sistema do Tribunal Regional Eleitoral (TRE) estava informatizado em todas as regiões do Brasil, com resultados em menos de 24 horas depois do início das apurações. O modelo chamou a atenção de uma das maiores potências </w:t>
      </w:r>
      <w:r>
        <w:rPr>
          <w:sz w:val="22"/>
          <w:szCs w:val="22"/>
        </w:rPr>
        <w:lastRenderedPageBreak/>
        <w:t>mundiais: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4. Por que não falam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5. Por que não dizem que são hoje a terceira maior democracia do mundo?</w:t>
      </w:r>
    </w:p>
    <w:p w:rsidR="006E235A" w:rsidRDefault="006E235A" w:rsidP="006E235A">
      <w:pPr>
        <w:spacing w:line="260" w:lineRule="atLeast"/>
      </w:pPr>
      <w:r>
        <w:rPr>
          <w:sz w:val="22"/>
          <w:szCs w:val="22"/>
        </w:rPr>
        <w:t>6. Que apesar de todas as mazelas, o Congresso está punindo seus próprios membros, o que raramente ocorre em outros países ditos civilizados?</w:t>
      </w:r>
    </w:p>
    <w:p w:rsidR="006E235A" w:rsidRDefault="006E235A" w:rsidP="006E235A">
      <w:pPr>
        <w:spacing w:line="260" w:lineRule="atLeast"/>
      </w:pPr>
      <w:r>
        <w:rPr>
          <w:sz w:val="22"/>
          <w:szCs w:val="22"/>
        </w:rPr>
        <w:t>7. Por que não se lembram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É! O Brasil é um país abençoado de fato. Bendito este povo, que possui a magia de unir todas as raças, de todos os credos. Bendito este povo, que sabe entender todos os sotaques. Bendito este povo, que oferece todos os tipos de climas para contentar toda gente. Bendita seja, querida pátria chamada BRASIL!”</w:t>
      </w:r>
    </w:p>
    <w:p w:rsidR="006E235A" w:rsidRDefault="006E235A" w:rsidP="006E235A">
      <w:pPr>
        <w:spacing w:line="260" w:lineRule="atLeast"/>
      </w:pPr>
      <w:r>
        <w:rPr>
          <w:sz w:val="22"/>
          <w:szCs w:val="22"/>
        </w:rPr>
        <w:t>Aliefka Bijlsma</w:t>
      </w:r>
    </w:p>
    <w:p w:rsidR="006E235A" w:rsidRDefault="006E235A" w:rsidP="006E235A"/>
    <w:p w:rsidR="002F44E6" w:rsidRDefault="002F44E6"/>
    <w:p w:rsidR="003C428E" w:rsidRDefault="003C428E"/>
    <w:p w:rsidR="003C428E" w:rsidRDefault="003C428E"/>
    <w:p w:rsidR="003C428E" w:rsidRDefault="003C428E"/>
    <w:p w:rsidR="00E33CEC" w:rsidRDefault="00172380">
      <w:r>
        <w:t>.,dsmçl l çlk lk çl kçl çl</w:t>
      </w:r>
    </w:p>
    <w:sectPr w:rsidR="00E33CEC" w:rsidSect="000A3B9D">
      <w:pgSz w:w="11906" w:h="16838"/>
      <w:pgMar w:top="1247" w:right="1247"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Droid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10B5F"/>
    <w:rsid w:val="00013874"/>
    <w:rsid w:val="00022027"/>
    <w:rsid w:val="00025CD5"/>
    <w:rsid w:val="000331C6"/>
    <w:rsid w:val="000350BF"/>
    <w:rsid w:val="00042964"/>
    <w:rsid w:val="00045887"/>
    <w:rsid w:val="00046096"/>
    <w:rsid w:val="000547C9"/>
    <w:rsid w:val="00054E07"/>
    <w:rsid w:val="000738F8"/>
    <w:rsid w:val="000969BC"/>
    <w:rsid w:val="000A2DAB"/>
    <w:rsid w:val="000A3B9D"/>
    <w:rsid w:val="000B221C"/>
    <w:rsid w:val="000B48E9"/>
    <w:rsid w:val="000C5AB1"/>
    <w:rsid w:val="000C6D20"/>
    <w:rsid w:val="000D761F"/>
    <w:rsid w:val="00104F8A"/>
    <w:rsid w:val="00110B32"/>
    <w:rsid w:val="0011377E"/>
    <w:rsid w:val="00120414"/>
    <w:rsid w:val="00125B16"/>
    <w:rsid w:val="00134D16"/>
    <w:rsid w:val="001420F5"/>
    <w:rsid w:val="00171615"/>
    <w:rsid w:val="00172380"/>
    <w:rsid w:val="00176E63"/>
    <w:rsid w:val="00176FAB"/>
    <w:rsid w:val="001B446C"/>
    <w:rsid w:val="001D26E9"/>
    <w:rsid w:val="001D6B4D"/>
    <w:rsid w:val="00200B81"/>
    <w:rsid w:val="00200D98"/>
    <w:rsid w:val="00232791"/>
    <w:rsid w:val="00261960"/>
    <w:rsid w:val="002A1AC6"/>
    <w:rsid w:val="002B1D74"/>
    <w:rsid w:val="002D2195"/>
    <w:rsid w:val="002D74DB"/>
    <w:rsid w:val="002F44E6"/>
    <w:rsid w:val="002F494A"/>
    <w:rsid w:val="002F530E"/>
    <w:rsid w:val="00325A1E"/>
    <w:rsid w:val="00343049"/>
    <w:rsid w:val="00362039"/>
    <w:rsid w:val="003C428E"/>
    <w:rsid w:val="003C5057"/>
    <w:rsid w:val="003C7070"/>
    <w:rsid w:val="003E40A3"/>
    <w:rsid w:val="003E6894"/>
    <w:rsid w:val="003F3465"/>
    <w:rsid w:val="00400077"/>
    <w:rsid w:val="00415405"/>
    <w:rsid w:val="00424355"/>
    <w:rsid w:val="00442FFF"/>
    <w:rsid w:val="00443C70"/>
    <w:rsid w:val="00447A10"/>
    <w:rsid w:val="00463C04"/>
    <w:rsid w:val="00472F84"/>
    <w:rsid w:val="00475C10"/>
    <w:rsid w:val="004B38F8"/>
    <w:rsid w:val="004D011F"/>
    <w:rsid w:val="004F3060"/>
    <w:rsid w:val="0051191E"/>
    <w:rsid w:val="005125F8"/>
    <w:rsid w:val="00514B73"/>
    <w:rsid w:val="00517E8F"/>
    <w:rsid w:val="005243C8"/>
    <w:rsid w:val="005307D8"/>
    <w:rsid w:val="00534DCA"/>
    <w:rsid w:val="00550F4A"/>
    <w:rsid w:val="005C6C0F"/>
    <w:rsid w:val="005C6C30"/>
    <w:rsid w:val="005E69D7"/>
    <w:rsid w:val="005F4C9D"/>
    <w:rsid w:val="005F567F"/>
    <w:rsid w:val="00606721"/>
    <w:rsid w:val="00614655"/>
    <w:rsid w:val="00652073"/>
    <w:rsid w:val="00667472"/>
    <w:rsid w:val="00673786"/>
    <w:rsid w:val="00675491"/>
    <w:rsid w:val="00677152"/>
    <w:rsid w:val="00695630"/>
    <w:rsid w:val="006A58B7"/>
    <w:rsid w:val="006B0868"/>
    <w:rsid w:val="006B6C4B"/>
    <w:rsid w:val="006D523D"/>
    <w:rsid w:val="006E1E07"/>
    <w:rsid w:val="006E235A"/>
    <w:rsid w:val="006E6244"/>
    <w:rsid w:val="00722AC7"/>
    <w:rsid w:val="00742DC9"/>
    <w:rsid w:val="00747127"/>
    <w:rsid w:val="00760E7E"/>
    <w:rsid w:val="00773D85"/>
    <w:rsid w:val="00795BD3"/>
    <w:rsid w:val="007A3A96"/>
    <w:rsid w:val="007B61E9"/>
    <w:rsid w:val="007F1277"/>
    <w:rsid w:val="00810A93"/>
    <w:rsid w:val="00846DF9"/>
    <w:rsid w:val="0087525F"/>
    <w:rsid w:val="00882AC4"/>
    <w:rsid w:val="00891358"/>
    <w:rsid w:val="008B2FF9"/>
    <w:rsid w:val="008B725E"/>
    <w:rsid w:val="008D2A06"/>
    <w:rsid w:val="008E1830"/>
    <w:rsid w:val="008E3FBB"/>
    <w:rsid w:val="00933599"/>
    <w:rsid w:val="00951E39"/>
    <w:rsid w:val="00954271"/>
    <w:rsid w:val="00955A8B"/>
    <w:rsid w:val="00962BAA"/>
    <w:rsid w:val="00974FDD"/>
    <w:rsid w:val="00986C44"/>
    <w:rsid w:val="009A2AEB"/>
    <w:rsid w:val="009B6FE3"/>
    <w:rsid w:val="009C25C8"/>
    <w:rsid w:val="009C3826"/>
    <w:rsid w:val="009C3BC5"/>
    <w:rsid w:val="009C6C5A"/>
    <w:rsid w:val="009C6FBE"/>
    <w:rsid w:val="009F6F27"/>
    <w:rsid w:val="00A07444"/>
    <w:rsid w:val="00A11C9B"/>
    <w:rsid w:val="00A41418"/>
    <w:rsid w:val="00A5312E"/>
    <w:rsid w:val="00A65642"/>
    <w:rsid w:val="00A70AA3"/>
    <w:rsid w:val="00A774A4"/>
    <w:rsid w:val="00AA5064"/>
    <w:rsid w:val="00AB36EE"/>
    <w:rsid w:val="00AB39A2"/>
    <w:rsid w:val="00AB75C7"/>
    <w:rsid w:val="00AC0180"/>
    <w:rsid w:val="00AC321C"/>
    <w:rsid w:val="00AD27C8"/>
    <w:rsid w:val="00AD704C"/>
    <w:rsid w:val="00AD7791"/>
    <w:rsid w:val="00AF79EE"/>
    <w:rsid w:val="00B064E4"/>
    <w:rsid w:val="00B141DE"/>
    <w:rsid w:val="00B452F5"/>
    <w:rsid w:val="00B631A0"/>
    <w:rsid w:val="00B85031"/>
    <w:rsid w:val="00BD347C"/>
    <w:rsid w:val="00BE3F60"/>
    <w:rsid w:val="00C01458"/>
    <w:rsid w:val="00C03B58"/>
    <w:rsid w:val="00C06D39"/>
    <w:rsid w:val="00C23869"/>
    <w:rsid w:val="00C35D5B"/>
    <w:rsid w:val="00C728B5"/>
    <w:rsid w:val="00C851DF"/>
    <w:rsid w:val="00C90650"/>
    <w:rsid w:val="00CC62CF"/>
    <w:rsid w:val="00CD0288"/>
    <w:rsid w:val="00CE0BB4"/>
    <w:rsid w:val="00CF6E9E"/>
    <w:rsid w:val="00D06071"/>
    <w:rsid w:val="00D06897"/>
    <w:rsid w:val="00D13EDD"/>
    <w:rsid w:val="00D31439"/>
    <w:rsid w:val="00D56C03"/>
    <w:rsid w:val="00DA12F0"/>
    <w:rsid w:val="00DA1CF3"/>
    <w:rsid w:val="00DD021F"/>
    <w:rsid w:val="00DD433B"/>
    <w:rsid w:val="00DD4964"/>
    <w:rsid w:val="00DE3FD2"/>
    <w:rsid w:val="00DF2031"/>
    <w:rsid w:val="00E03F9F"/>
    <w:rsid w:val="00E26C56"/>
    <w:rsid w:val="00E33CEC"/>
    <w:rsid w:val="00E44868"/>
    <w:rsid w:val="00E44BBB"/>
    <w:rsid w:val="00E44C20"/>
    <w:rsid w:val="00E46C87"/>
    <w:rsid w:val="00E77E57"/>
    <w:rsid w:val="00E90F7C"/>
    <w:rsid w:val="00EA2A1E"/>
    <w:rsid w:val="00EC0EBA"/>
    <w:rsid w:val="00EC727C"/>
    <w:rsid w:val="00ED3B6F"/>
    <w:rsid w:val="00F03391"/>
    <w:rsid w:val="00F15349"/>
    <w:rsid w:val="00F17734"/>
    <w:rsid w:val="00F2077E"/>
    <w:rsid w:val="00F27741"/>
    <w:rsid w:val="00F41A17"/>
    <w:rsid w:val="00F543EB"/>
    <w:rsid w:val="00F54CA9"/>
    <w:rsid w:val="00F645B5"/>
    <w:rsid w:val="00F7018B"/>
    <w:rsid w:val="00F701C0"/>
    <w:rsid w:val="00FB46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youtube.com/watch?v=GD3ov6V86p8"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orks.bepress.com/bruno_meyerhof_salama/119/"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emdireitabrasil.com.br/index.php/politica/457-a-estrategia-do-doutrinador-antonio-gramsci.html" TargetMode="External"/><Relationship Id="rId33" Type="http://schemas.openxmlformats.org/officeDocument/2006/relationships/hyperlink" Target="http://www1.folha.uol.com.br/ilustrissima/2016/06/1777909-as-meias-entradas-no-caminho-do-ajuste-economico.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uscape.com.br/livros/a-mentalidade-anticapitalista" TargetMode="External"/><Relationship Id="rId29" Type="http://schemas.openxmlformats.org/officeDocument/2006/relationships/hyperlink" Target="http://www.federalista.org.b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lideplayer.com.br" TargetMode="External"/><Relationship Id="rId24" Type="http://schemas.openxmlformats.org/officeDocument/2006/relationships/image" Target="media/image13.png"/><Relationship Id="rId32" Type="http://schemas.openxmlformats.org/officeDocument/2006/relationships/image" Target="media/image14.png"/><Relationship Id="rId37" Type="http://schemas.openxmlformats.org/officeDocument/2006/relationships/hyperlink" Target="http://brasil.elpais.com/brasil/2014/12/11/estilo/1418300299_673990.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youtube.com/watch?v=qKquKjm_PJE" TargetMode="External"/><Relationship Id="rId36" Type="http://schemas.openxmlformats.org/officeDocument/2006/relationships/hyperlink" Target="http://brasil.elpais.com/brasil/2016/07/07/politica/1467906488_781897.html" TargetMode="External"/><Relationship Id="rId10" Type="http://schemas.openxmlformats.org/officeDocument/2006/relationships/hyperlink" Target="http://slideplayer.com.br/slide/66311/" TargetMode="External"/><Relationship Id="rId19" Type="http://schemas.openxmlformats.org/officeDocument/2006/relationships/hyperlink" Target="https://pt.wikipedia.org/wiki/Ludwig_von_Mises" TargetMode="External"/><Relationship Id="rId31" Type="http://schemas.openxmlformats.org/officeDocument/2006/relationships/hyperlink" Target="https://en.wikipedia.org/wiki/Steven_Brams"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s://www.youtube.com/watch?v=P61l_eM9dEg" TargetMode="External"/><Relationship Id="rId30" Type="http://schemas.openxmlformats.org/officeDocument/2006/relationships/hyperlink" Target="http://www.movimentofederalista.org.br/" TargetMode="External"/><Relationship Id="rId35" Type="http://schemas.openxmlformats.org/officeDocument/2006/relationships/hyperlink" Target="http://mindclass.com.br/blog/e-se-o-governo-der-um-calot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7DBE57A-D3E6-46E2-B323-EEEE524E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47</Pages>
  <Words>25572</Words>
  <Characters>138091</Characters>
  <Application>Microsoft Office Word</Application>
  <DocSecurity>0</DocSecurity>
  <Lines>1150</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172</cp:revision>
  <dcterms:created xsi:type="dcterms:W3CDTF">2016-08-29T18:48:00Z</dcterms:created>
  <dcterms:modified xsi:type="dcterms:W3CDTF">2016-09-04T00:24:00Z</dcterms:modified>
</cp:coreProperties>
</file>