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502C" w:rsidRPr="003452EF" w:rsidRDefault="003452EF">
      <w:pPr>
        <w:spacing w:before="200" w:after="40"/>
        <w:jc w:val="center"/>
        <w:rPr>
          <w:rFonts w:ascii="Times New Roman" w:hAnsi="Times New Roman" w:cs="Times New Roman"/>
          <w:sz w:val="28"/>
          <w:szCs w:val="28"/>
        </w:rPr>
      </w:pPr>
      <w:r w:rsidRPr="003452EF">
        <w:rPr>
          <w:rFonts w:ascii="Times New Roman" w:hAnsi="Times New Roman" w:cs="Times New Roman"/>
          <w:b/>
          <w:sz w:val="28"/>
          <w:szCs w:val="28"/>
        </w:rPr>
        <w:t>A Community Engagement Project Report on</w:t>
      </w:r>
    </w:p>
    <w:p w:rsidR="0061502C" w:rsidRPr="003452EF" w:rsidRDefault="003452EF">
      <w:pPr>
        <w:spacing w:before="40" w:after="40"/>
        <w:jc w:val="center"/>
        <w:rPr>
          <w:rFonts w:ascii="Times New Roman" w:hAnsi="Times New Roman" w:cs="Times New Roman"/>
          <w:sz w:val="28"/>
          <w:szCs w:val="28"/>
        </w:rPr>
      </w:pPr>
      <w:r w:rsidRPr="003452EF">
        <w:rPr>
          <w:rFonts w:ascii="Times New Roman" w:hAnsi="Times New Roman" w:cs="Times New Roman"/>
          <w:b/>
          <w:sz w:val="28"/>
          <w:szCs w:val="28"/>
        </w:rPr>
        <w:t>“Personal Finance &amp; Expense Analyzer</w:t>
      </w:r>
      <w:r w:rsidRPr="003452EF">
        <w:rPr>
          <w:rFonts w:ascii="Times New Roman" w:hAnsi="Times New Roman" w:cs="Times New Roman"/>
          <w:b/>
          <w:sz w:val="28"/>
          <w:szCs w:val="28"/>
        </w:rPr>
        <w:t>”</w:t>
      </w:r>
    </w:p>
    <w:p w:rsidR="0061502C" w:rsidRPr="003452EF" w:rsidRDefault="003452EF">
      <w:pPr>
        <w:spacing w:after="280"/>
        <w:jc w:val="center"/>
        <w:rPr>
          <w:rFonts w:ascii="Times New Roman" w:hAnsi="Times New Roman" w:cs="Times New Roman"/>
          <w:sz w:val="24"/>
        </w:rPr>
      </w:pPr>
      <w:proofErr w:type="gramStart"/>
      <w:r w:rsidRPr="003452EF">
        <w:rPr>
          <w:rFonts w:ascii="Times New Roman" w:hAnsi="Times New Roman" w:cs="Times New Roman"/>
          <w:sz w:val="24"/>
        </w:rPr>
        <w:t>submitted</w:t>
      </w:r>
      <w:proofErr w:type="gramEnd"/>
      <w:r w:rsidRPr="003452EF">
        <w:rPr>
          <w:rFonts w:ascii="Times New Roman" w:hAnsi="Times New Roman" w:cs="Times New Roman"/>
          <w:sz w:val="24"/>
        </w:rPr>
        <w:t xml:space="preserve"> by</w:t>
      </w:r>
    </w:p>
    <w:p w:rsidR="0061502C" w:rsidRPr="003452EF" w:rsidRDefault="003452EF">
      <w:pPr>
        <w:spacing w:after="40"/>
        <w:jc w:val="center"/>
        <w:rPr>
          <w:rFonts w:ascii="Times New Roman" w:hAnsi="Times New Roman" w:cs="Times New Roman"/>
          <w:sz w:val="28"/>
        </w:rPr>
      </w:pPr>
      <w:r w:rsidRPr="003452EF">
        <w:rPr>
          <w:rFonts w:ascii="Times New Roman" w:hAnsi="Times New Roman" w:cs="Times New Roman"/>
          <w:b/>
          <w:sz w:val="28"/>
        </w:rPr>
        <w:t>Kedar Pophale (B24AD1003)</w:t>
      </w:r>
    </w:p>
    <w:p w:rsidR="0061502C" w:rsidRPr="003452EF" w:rsidRDefault="003452EF">
      <w:pPr>
        <w:spacing w:after="40"/>
        <w:jc w:val="center"/>
        <w:rPr>
          <w:rFonts w:ascii="Times New Roman" w:hAnsi="Times New Roman" w:cs="Times New Roman"/>
          <w:sz w:val="28"/>
        </w:rPr>
      </w:pPr>
      <w:r w:rsidRPr="003452EF">
        <w:rPr>
          <w:rFonts w:ascii="Times New Roman" w:hAnsi="Times New Roman" w:cs="Times New Roman"/>
          <w:b/>
          <w:sz w:val="28"/>
        </w:rPr>
        <w:t>Spandan Wasnik (B24AD1005)</w:t>
      </w:r>
    </w:p>
    <w:p w:rsidR="0061502C" w:rsidRPr="003452EF" w:rsidRDefault="003452EF">
      <w:pPr>
        <w:spacing w:after="280"/>
        <w:jc w:val="center"/>
        <w:rPr>
          <w:rFonts w:ascii="Times New Roman" w:hAnsi="Times New Roman" w:cs="Times New Roman"/>
          <w:sz w:val="28"/>
        </w:rPr>
      </w:pPr>
      <w:r w:rsidRPr="003452EF">
        <w:rPr>
          <w:rFonts w:ascii="Times New Roman" w:hAnsi="Times New Roman" w:cs="Times New Roman"/>
          <w:b/>
          <w:sz w:val="28"/>
        </w:rPr>
        <w:t>Om Dhakane (B24AD1007)</w:t>
      </w:r>
    </w:p>
    <w:p w:rsidR="0061502C" w:rsidRPr="003452EF" w:rsidRDefault="003452EF">
      <w:pPr>
        <w:spacing w:after="40"/>
        <w:jc w:val="center"/>
        <w:rPr>
          <w:rFonts w:ascii="Times New Roman" w:hAnsi="Times New Roman" w:cs="Times New Roman"/>
          <w:sz w:val="24"/>
        </w:rPr>
      </w:pPr>
      <w:r w:rsidRPr="003452EF">
        <w:rPr>
          <w:rFonts w:ascii="Times New Roman" w:hAnsi="Times New Roman" w:cs="Times New Roman"/>
          <w:sz w:val="24"/>
        </w:rPr>
        <w:t>Under the guidance of</w:t>
      </w:r>
    </w:p>
    <w:p w:rsidR="0061502C" w:rsidRPr="003452EF" w:rsidRDefault="003452EF">
      <w:pPr>
        <w:spacing w:after="360"/>
        <w:jc w:val="center"/>
        <w:rPr>
          <w:rFonts w:ascii="Times New Roman" w:hAnsi="Times New Roman" w:cs="Times New Roman"/>
          <w:sz w:val="24"/>
        </w:rPr>
      </w:pPr>
      <w:r w:rsidRPr="003452EF">
        <w:rPr>
          <w:rFonts w:ascii="Times New Roman" w:hAnsi="Times New Roman" w:cs="Times New Roman"/>
          <w:b/>
          <w:sz w:val="28"/>
        </w:rPr>
        <w:t>Dr. Dhanraj Dhotre</w:t>
      </w:r>
    </w:p>
    <w:p w:rsidR="0061502C" w:rsidRPr="003452EF" w:rsidRDefault="003452EF">
      <w:pPr>
        <w:spacing w:after="280"/>
        <w:jc w:val="center"/>
        <w:rPr>
          <w:rFonts w:ascii="Times New Roman" w:hAnsi="Times New Roman" w:cs="Times New Roman"/>
        </w:rPr>
      </w:pPr>
      <w:r w:rsidRPr="003452EF">
        <w:rPr>
          <w:rFonts w:ascii="Times New Roman" w:hAnsi="Times New Roman" w:cs="Times New Roman"/>
          <w:noProof/>
        </w:rPr>
        <w:drawing>
          <wp:inline distT="0" distB="0" distL="0" distR="0">
            <wp:extent cx="1645920" cy="19986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oe_logo.jpg"/>
                    <pic:cNvPicPr/>
                  </pic:nvPicPr>
                  <pic:blipFill>
                    <a:blip r:embed="rId6"/>
                    <a:stretch>
                      <a:fillRect/>
                    </a:stretch>
                  </pic:blipFill>
                  <pic:spPr>
                    <a:xfrm>
                      <a:off x="0" y="0"/>
                      <a:ext cx="1645920" cy="1998617"/>
                    </a:xfrm>
                    <a:prstGeom prst="rect">
                      <a:avLst/>
                    </a:prstGeom>
                  </pic:spPr>
                </pic:pic>
              </a:graphicData>
            </a:graphic>
          </wp:inline>
        </w:drawing>
      </w:r>
    </w:p>
    <w:p w:rsidR="0061502C" w:rsidRPr="003452EF" w:rsidRDefault="003452EF">
      <w:pPr>
        <w:spacing w:after="40"/>
        <w:jc w:val="center"/>
        <w:rPr>
          <w:rFonts w:ascii="Times New Roman" w:hAnsi="Times New Roman" w:cs="Times New Roman"/>
          <w:sz w:val="24"/>
          <w:szCs w:val="24"/>
        </w:rPr>
      </w:pPr>
      <w:r w:rsidRPr="003452EF">
        <w:rPr>
          <w:rFonts w:ascii="Times New Roman" w:hAnsi="Times New Roman" w:cs="Times New Roman"/>
          <w:b/>
          <w:sz w:val="24"/>
          <w:szCs w:val="24"/>
        </w:rPr>
        <w:t xml:space="preserve">Department </w:t>
      </w:r>
      <w:proofErr w:type="gramStart"/>
      <w:r w:rsidRPr="003452EF">
        <w:rPr>
          <w:rFonts w:ascii="Times New Roman" w:hAnsi="Times New Roman" w:cs="Times New Roman"/>
          <w:b/>
          <w:sz w:val="24"/>
          <w:szCs w:val="24"/>
        </w:rPr>
        <w:t>Of</w:t>
      </w:r>
      <w:proofErr w:type="gramEnd"/>
      <w:r w:rsidRPr="003452EF">
        <w:rPr>
          <w:rFonts w:ascii="Times New Roman" w:hAnsi="Times New Roman" w:cs="Times New Roman"/>
          <w:b/>
          <w:sz w:val="24"/>
          <w:szCs w:val="24"/>
        </w:rPr>
        <w:t xml:space="preserve"> AI &amp; DS</w:t>
      </w:r>
    </w:p>
    <w:p w:rsidR="0061502C" w:rsidRPr="003452EF" w:rsidRDefault="003452EF">
      <w:pPr>
        <w:spacing w:after="40"/>
        <w:jc w:val="center"/>
        <w:rPr>
          <w:rFonts w:ascii="Times New Roman" w:hAnsi="Times New Roman" w:cs="Times New Roman"/>
          <w:sz w:val="24"/>
          <w:szCs w:val="24"/>
        </w:rPr>
      </w:pPr>
      <w:r w:rsidRPr="003452EF">
        <w:rPr>
          <w:rFonts w:ascii="Times New Roman" w:hAnsi="Times New Roman" w:cs="Times New Roman"/>
          <w:b/>
          <w:sz w:val="24"/>
          <w:szCs w:val="24"/>
        </w:rPr>
        <w:t>Marathwada Mitra Mandal's College of Engineering</w:t>
      </w:r>
    </w:p>
    <w:p w:rsidR="0061502C" w:rsidRPr="003452EF" w:rsidRDefault="003452EF">
      <w:pPr>
        <w:spacing w:after="40"/>
        <w:jc w:val="center"/>
        <w:rPr>
          <w:rFonts w:ascii="Times New Roman" w:hAnsi="Times New Roman" w:cs="Times New Roman"/>
          <w:sz w:val="24"/>
          <w:szCs w:val="24"/>
        </w:rPr>
      </w:pPr>
      <w:r w:rsidRPr="003452EF">
        <w:rPr>
          <w:rFonts w:ascii="Times New Roman" w:hAnsi="Times New Roman" w:cs="Times New Roman"/>
          <w:sz w:val="24"/>
          <w:szCs w:val="24"/>
        </w:rPr>
        <w:t>Karvenagar, Pune-</w:t>
      </w:r>
      <w:proofErr w:type="gramStart"/>
      <w:r w:rsidRPr="003452EF">
        <w:rPr>
          <w:rFonts w:ascii="Times New Roman" w:hAnsi="Times New Roman" w:cs="Times New Roman"/>
          <w:sz w:val="24"/>
          <w:szCs w:val="24"/>
        </w:rPr>
        <w:t>411052 ,</w:t>
      </w:r>
      <w:proofErr w:type="gramEnd"/>
      <w:r w:rsidRPr="003452EF">
        <w:rPr>
          <w:rFonts w:ascii="Times New Roman" w:hAnsi="Times New Roman" w:cs="Times New Roman"/>
          <w:sz w:val="24"/>
          <w:szCs w:val="24"/>
        </w:rPr>
        <w:t xml:space="preserve"> Maharashtra, India</w:t>
      </w:r>
    </w:p>
    <w:p w:rsidR="0061502C" w:rsidRPr="003452EF" w:rsidRDefault="007255A6">
      <w:pPr>
        <w:spacing w:after="200"/>
        <w:jc w:val="center"/>
        <w:rPr>
          <w:rFonts w:ascii="Times New Roman" w:hAnsi="Times New Roman" w:cs="Times New Roman"/>
          <w:sz w:val="24"/>
        </w:rPr>
      </w:pPr>
      <w:r w:rsidRPr="003452EF">
        <w:rPr>
          <w:rFonts w:ascii="Times New Roman" w:hAnsi="Times New Roman" w:cs="Times New Roman"/>
          <w:b/>
          <w:sz w:val="24"/>
        </w:rPr>
        <w:t>2025 -2026 Semester-V</w:t>
      </w:r>
    </w:p>
    <w:p w:rsidR="0061502C" w:rsidRPr="003452EF" w:rsidRDefault="003452EF">
      <w:pPr>
        <w:rPr>
          <w:rFonts w:ascii="Times New Roman" w:hAnsi="Times New Roman" w:cs="Times New Roman"/>
        </w:rPr>
      </w:pPr>
      <w:r w:rsidRPr="003452EF">
        <w:rPr>
          <w:rFonts w:ascii="Times New Roman" w:hAnsi="Times New Roman" w:cs="Times New Roman"/>
        </w:rPr>
        <w:br w:type="page"/>
      </w:r>
    </w:p>
    <w:p w:rsidR="0061502C" w:rsidRPr="003452EF" w:rsidRDefault="003452EF">
      <w:pPr>
        <w:spacing w:before="200" w:after="200"/>
        <w:jc w:val="center"/>
        <w:rPr>
          <w:rFonts w:ascii="Times New Roman" w:hAnsi="Times New Roman" w:cs="Times New Roman"/>
        </w:rPr>
      </w:pPr>
      <w:r w:rsidRPr="003452EF">
        <w:rPr>
          <w:rFonts w:ascii="Times New Roman" w:hAnsi="Times New Roman" w:cs="Times New Roman"/>
          <w:b/>
          <w:sz w:val="28"/>
        </w:rPr>
        <w:lastRenderedPageBreak/>
        <w:t>CERTIFICATE</w:t>
      </w:r>
    </w:p>
    <w:p w:rsidR="0061502C" w:rsidRPr="003452EF" w:rsidRDefault="003452EF">
      <w:pPr>
        <w:spacing w:after="280"/>
        <w:jc w:val="center"/>
        <w:rPr>
          <w:rFonts w:ascii="Times New Roman" w:hAnsi="Times New Roman" w:cs="Times New Roman"/>
        </w:rPr>
      </w:pPr>
      <w:r w:rsidRPr="003452EF">
        <w:rPr>
          <w:rFonts w:ascii="Times New Roman" w:hAnsi="Times New Roman" w:cs="Times New Roman"/>
          <w:noProof/>
        </w:rPr>
        <w:drawing>
          <wp:inline distT="0" distB="0" distL="0" distR="0">
            <wp:extent cx="1463040" cy="17765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oe_logo.jpg"/>
                    <pic:cNvPicPr/>
                  </pic:nvPicPr>
                  <pic:blipFill>
                    <a:blip r:embed="rId6"/>
                    <a:stretch>
                      <a:fillRect/>
                    </a:stretch>
                  </pic:blipFill>
                  <pic:spPr>
                    <a:xfrm>
                      <a:off x="0" y="0"/>
                      <a:ext cx="1463040" cy="1776549"/>
                    </a:xfrm>
                    <a:prstGeom prst="rect">
                      <a:avLst/>
                    </a:prstGeom>
                  </pic:spPr>
                </pic:pic>
              </a:graphicData>
            </a:graphic>
          </wp:inline>
        </w:drawing>
      </w:r>
    </w:p>
    <w:p w:rsidR="00D85486" w:rsidRPr="003452EF" w:rsidRDefault="00D85486" w:rsidP="001F7EC1">
      <w:pPr>
        <w:widowControl w:val="0"/>
        <w:pBdr>
          <w:top w:val="nil"/>
          <w:left w:val="nil"/>
          <w:bottom w:val="nil"/>
          <w:right w:val="nil"/>
          <w:between w:val="nil"/>
        </w:pBdr>
        <w:spacing w:line="351" w:lineRule="auto"/>
        <w:ind w:left="21" w:right="89" w:hanging="3"/>
        <w:jc w:val="both"/>
        <w:rPr>
          <w:rFonts w:ascii="Times New Roman" w:eastAsia="Cambria" w:hAnsi="Times New Roman" w:cs="Times New Roman"/>
          <w:sz w:val="24"/>
          <w:szCs w:val="24"/>
        </w:rPr>
      </w:pPr>
      <w:r w:rsidRPr="003452EF">
        <w:rPr>
          <w:rFonts w:ascii="Times New Roman" w:eastAsia="Cambria" w:hAnsi="Times New Roman" w:cs="Times New Roman"/>
          <w:sz w:val="24"/>
          <w:szCs w:val="24"/>
        </w:rPr>
        <w:t>This is to certify that the mini project report entitled</w:t>
      </w:r>
      <w:r w:rsidRPr="003452EF">
        <w:rPr>
          <w:rFonts w:ascii="Times New Roman" w:eastAsia="Cambria" w:hAnsi="Times New Roman" w:cs="Times New Roman"/>
          <w:b/>
          <w:bCs/>
          <w:sz w:val="24"/>
          <w:szCs w:val="24"/>
        </w:rPr>
        <w:t xml:space="preserve"> “</w:t>
      </w:r>
      <w:r w:rsidRPr="003452EF">
        <w:rPr>
          <w:rFonts w:ascii="Times New Roman" w:hAnsi="Times New Roman" w:cs="Times New Roman"/>
          <w:sz w:val="24"/>
          <w:szCs w:val="24"/>
        </w:rPr>
        <w:t>Personal Finance &amp; Expense Analyzer</w:t>
      </w:r>
      <w:r w:rsidRPr="003452EF">
        <w:rPr>
          <w:rFonts w:ascii="Times New Roman" w:eastAsia="Cambria" w:hAnsi="Times New Roman" w:cs="Times New Roman"/>
          <w:b/>
          <w:bCs/>
          <w:sz w:val="24"/>
          <w:szCs w:val="24"/>
        </w:rPr>
        <w:t xml:space="preserve">” </w:t>
      </w:r>
      <w:r w:rsidRPr="003452EF">
        <w:rPr>
          <w:rFonts w:ascii="Times New Roman" w:eastAsia="Cambria" w:hAnsi="Times New Roman" w:cs="Times New Roman"/>
          <w:sz w:val="24"/>
          <w:szCs w:val="24"/>
        </w:rPr>
        <w:t xml:space="preserve">being submitted by </w:t>
      </w:r>
      <w:proofErr w:type="spellStart"/>
      <w:r w:rsidRPr="003452EF">
        <w:rPr>
          <w:rFonts w:ascii="Times New Roman" w:hAnsi="Times New Roman" w:cs="Times New Roman"/>
          <w:sz w:val="24"/>
          <w:szCs w:val="24"/>
        </w:rPr>
        <w:t>Kedar</w:t>
      </w:r>
      <w:proofErr w:type="spellEnd"/>
      <w:r w:rsidRPr="003452EF">
        <w:rPr>
          <w:rFonts w:ascii="Times New Roman" w:hAnsi="Times New Roman" w:cs="Times New Roman"/>
          <w:sz w:val="24"/>
          <w:szCs w:val="24"/>
        </w:rPr>
        <w:t xml:space="preserve"> </w:t>
      </w:r>
      <w:proofErr w:type="spellStart"/>
      <w:r w:rsidRPr="003452EF">
        <w:rPr>
          <w:rFonts w:ascii="Times New Roman" w:hAnsi="Times New Roman" w:cs="Times New Roman"/>
          <w:sz w:val="24"/>
          <w:szCs w:val="24"/>
        </w:rPr>
        <w:t>Pophale</w:t>
      </w:r>
      <w:proofErr w:type="spellEnd"/>
      <w:r w:rsidRPr="003452EF">
        <w:rPr>
          <w:rFonts w:ascii="Times New Roman" w:hAnsi="Times New Roman" w:cs="Times New Roman"/>
          <w:sz w:val="24"/>
          <w:szCs w:val="24"/>
        </w:rPr>
        <w:t xml:space="preserve">, Spandan </w:t>
      </w:r>
      <w:proofErr w:type="spellStart"/>
      <w:r w:rsidRPr="003452EF">
        <w:rPr>
          <w:rFonts w:ascii="Times New Roman" w:hAnsi="Times New Roman" w:cs="Times New Roman"/>
          <w:sz w:val="24"/>
          <w:szCs w:val="24"/>
        </w:rPr>
        <w:t>Wasnik</w:t>
      </w:r>
      <w:proofErr w:type="spellEnd"/>
      <w:r w:rsidRPr="003452EF">
        <w:rPr>
          <w:rFonts w:ascii="Times New Roman" w:hAnsi="Times New Roman" w:cs="Times New Roman"/>
          <w:sz w:val="24"/>
          <w:szCs w:val="24"/>
        </w:rPr>
        <w:t xml:space="preserve">, Om </w:t>
      </w:r>
      <w:proofErr w:type="spellStart"/>
      <w:r w:rsidRPr="003452EF">
        <w:rPr>
          <w:rFonts w:ascii="Times New Roman" w:hAnsi="Times New Roman" w:cs="Times New Roman"/>
          <w:sz w:val="24"/>
          <w:szCs w:val="24"/>
        </w:rPr>
        <w:t>Dhakane</w:t>
      </w:r>
      <w:proofErr w:type="spellEnd"/>
      <w:r w:rsidRPr="003452EF">
        <w:rPr>
          <w:rFonts w:ascii="Times New Roman" w:hAnsi="Times New Roman" w:cs="Times New Roman"/>
          <w:sz w:val="24"/>
          <w:szCs w:val="24"/>
        </w:rPr>
        <w:t xml:space="preserve"> </w:t>
      </w:r>
      <w:r w:rsidRPr="003452EF">
        <w:rPr>
          <w:rFonts w:ascii="Times New Roman" w:eastAsia="Cambria" w:hAnsi="Times New Roman" w:cs="Times New Roman"/>
          <w:sz w:val="24"/>
          <w:szCs w:val="24"/>
        </w:rPr>
        <w:t xml:space="preserve">is a record of </w:t>
      </w:r>
      <w:proofErr w:type="spellStart"/>
      <w:r w:rsidRPr="003452EF">
        <w:rPr>
          <w:rFonts w:ascii="Times New Roman" w:eastAsia="Cambria" w:hAnsi="Times New Roman" w:cs="Times New Roman"/>
          <w:sz w:val="24"/>
          <w:szCs w:val="24"/>
        </w:rPr>
        <w:t>bonafide</w:t>
      </w:r>
      <w:proofErr w:type="spellEnd"/>
      <w:r w:rsidRPr="003452EF">
        <w:rPr>
          <w:rFonts w:ascii="Times New Roman" w:eastAsia="Cambria" w:hAnsi="Times New Roman" w:cs="Times New Roman"/>
          <w:sz w:val="24"/>
          <w:szCs w:val="24"/>
        </w:rPr>
        <w:t xml:space="preserve"> work carried out by them under the supervision and guidance of </w:t>
      </w:r>
      <w:r w:rsidRPr="003452EF">
        <w:rPr>
          <w:rFonts w:ascii="Times New Roman" w:hAnsi="Times New Roman" w:cs="Times New Roman"/>
          <w:sz w:val="24"/>
          <w:szCs w:val="24"/>
        </w:rPr>
        <w:t xml:space="preserve">Dr. </w:t>
      </w:r>
      <w:proofErr w:type="spellStart"/>
      <w:r w:rsidRPr="003452EF">
        <w:rPr>
          <w:rFonts w:ascii="Times New Roman" w:hAnsi="Times New Roman" w:cs="Times New Roman"/>
          <w:sz w:val="24"/>
          <w:szCs w:val="24"/>
        </w:rPr>
        <w:t>Dhanraj</w:t>
      </w:r>
      <w:proofErr w:type="spellEnd"/>
      <w:r w:rsidRPr="003452EF">
        <w:rPr>
          <w:rFonts w:ascii="Times New Roman" w:hAnsi="Times New Roman" w:cs="Times New Roman"/>
          <w:sz w:val="24"/>
          <w:szCs w:val="24"/>
        </w:rPr>
        <w:t xml:space="preserve"> </w:t>
      </w:r>
      <w:proofErr w:type="spellStart"/>
      <w:r w:rsidRPr="003452EF">
        <w:rPr>
          <w:rFonts w:ascii="Times New Roman" w:hAnsi="Times New Roman" w:cs="Times New Roman"/>
          <w:sz w:val="24"/>
          <w:szCs w:val="24"/>
        </w:rPr>
        <w:t>Dhotre</w:t>
      </w:r>
      <w:proofErr w:type="spellEnd"/>
      <w:r w:rsidRPr="003452EF">
        <w:rPr>
          <w:rFonts w:ascii="Times New Roman" w:hAnsi="Times New Roman" w:cs="Times New Roman"/>
          <w:sz w:val="24"/>
          <w:szCs w:val="24"/>
        </w:rPr>
        <w:t xml:space="preserve"> </w:t>
      </w:r>
      <w:r w:rsidRPr="003452EF">
        <w:rPr>
          <w:rFonts w:ascii="Times New Roman" w:eastAsia="Cambria" w:hAnsi="Times New Roman" w:cs="Times New Roman"/>
          <w:sz w:val="24"/>
          <w:szCs w:val="24"/>
        </w:rPr>
        <w:t xml:space="preserve">in partial fulfillment of the requirement for T.Y.B-TECH </w:t>
      </w:r>
      <w:r w:rsidRPr="003452EF">
        <w:rPr>
          <w:rFonts w:ascii="Times New Roman" w:eastAsia="Cambria" w:hAnsi="Times New Roman" w:cs="Times New Roman"/>
          <w:b/>
          <w:bCs/>
          <w:sz w:val="24"/>
          <w:szCs w:val="24"/>
        </w:rPr>
        <w:t xml:space="preserve">(Artificial Intelligence and Data Science) </w:t>
      </w:r>
      <w:r w:rsidRPr="003452EF">
        <w:rPr>
          <w:rFonts w:ascii="Times New Roman" w:eastAsia="Cambria" w:hAnsi="Times New Roman" w:cs="Times New Roman"/>
          <w:sz w:val="24"/>
          <w:szCs w:val="24"/>
        </w:rPr>
        <w:t xml:space="preserve">in the academic year 2025-2026 </w:t>
      </w:r>
      <w:proofErr w:type="spellStart"/>
      <w:r w:rsidRPr="003452EF">
        <w:rPr>
          <w:rFonts w:ascii="Times New Roman" w:eastAsia="Cambria" w:hAnsi="Times New Roman" w:cs="Times New Roman"/>
          <w:sz w:val="24"/>
          <w:szCs w:val="24"/>
        </w:rPr>
        <w:t>Sem</w:t>
      </w:r>
      <w:proofErr w:type="spellEnd"/>
      <w:r w:rsidRPr="003452EF">
        <w:rPr>
          <w:rFonts w:ascii="Times New Roman" w:eastAsia="Cambria" w:hAnsi="Times New Roman" w:cs="Times New Roman"/>
          <w:sz w:val="24"/>
          <w:szCs w:val="24"/>
        </w:rPr>
        <w:t xml:space="preserve">-V </w:t>
      </w:r>
    </w:p>
    <w:p w:rsidR="00D85486" w:rsidRPr="003452EF" w:rsidRDefault="00D85486" w:rsidP="001F7EC1">
      <w:pPr>
        <w:widowControl w:val="0"/>
        <w:pBdr>
          <w:top w:val="nil"/>
          <w:left w:val="nil"/>
          <w:bottom w:val="nil"/>
          <w:right w:val="nil"/>
          <w:between w:val="nil"/>
        </w:pBdr>
        <w:spacing w:before="511" w:line="240" w:lineRule="auto"/>
        <w:ind w:left="24"/>
        <w:rPr>
          <w:rFonts w:ascii="Times New Roman" w:eastAsia="Cambria" w:hAnsi="Times New Roman" w:cs="Times New Roman"/>
          <w:sz w:val="24"/>
          <w:szCs w:val="24"/>
        </w:rPr>
      </w:pPr>
      <w:r w:rsidRPr="003452EF">
        <w:rPr>
          <w:rFonts w:ascii="Times New Roman" w:eastAsia="Cambria" w:hAnsi="Times New Roman" w:cs="Times New Roman"/>
          <w:sz w:val="24"/>
          <w:szCs w:val="24"/>
        </w:rPr>
        <w:t>Date: 23/10/2026</w:t>
      </w:r>
    </w:p>
    <w:p w:rsidR="00D85486" w:rsidRPr="003452EF"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Place: Pune </w:t>
      </w:r>
    </w:p>
    <w:p w:rsidR="00D85486" w:rsidRPr="003452EF"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p>
    <w:p w:rsidR="00D85486" w:rsidRPr="003452EF"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p>
    <w:p w:rsidR="00D85486" w:rsidRPr="003452EF"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p>
    <w:p w:rsidR="00D85486" w:rsidRPr="003452EF"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p>
    <w:p w:rsidR="00D85486" w:rsidRPr="003452EF"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p>
    <w:p w:rsidR="00D85486" w:rsidRPr="003452EF"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p>
    <w:p w:rsidR="00D85486" w:rsidRPr="003452EF"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p>
    <w:p w:rsidR="00D85486" w:rsidRPr="003452EF" w:rsidRDefault="00D85486" w:rsidP="00D85486">
      <w:pPr>
        <w:spacing w:line="246" w:lineRule="auto"/>
        <w:ind w:left="270"/>
        <w:rPr>
          <w:rFonts w:ascii="Times New Roman" w:hAnsi="Times New Roman" w:cs="Times New Roman"/>
        </w:rPr>
      </w:pPr>
      <w:r w:rsidRPr="003452EF">
        <w:rPr>
          <w:rFonts w:ascii="Times New Roman" w:hAnsi="Times New Roman" w:cs="Times New Roman"/>
        </w:rPr>
        <w:t>Project Guide                                          Head of the Department                                  Principal</w:t>
      </w:r>
    </w:p>
    <w:p w:rsidR="00D85486" w:rsidRPr="003452EF" w:rsidRDefault="00D85486" w:rsidP="00D85486">
      <w:pPr>
        <w:spacing w:line="246" w:lineRule="auto"/>
        <w:ind w:left="270"/>
        <w:rPr>
          <w:rFonts w:ascii="Times New Roman" w:hAnsi="Times New Roman" w:cs="Times New Roman"/>
        </w:rPr>
      </w:pPr>
      <w:r w:rsidRPr="003452EF">
        <w:rPr>
          <w:rFonts w:ascii="Times New Roman" w:hAnsi="Times New Roman" w:cs="Times New Roman"/>
        </w:rPr>
        <w:t xml:space="preserve">Dr. </w:t>
      </w:r>
      <w:proofErr w:type="spellStart"/>
      <w:r w:rsidRPr="003452EF">
        <w:rPr>
          <w:rFonts w:ascii="Times New Roman" w:hAnsi="Times New Roman" w:cs="Times New Roman"/>
        </w:rPr>
        <w:t>Dhanraj</w:t>
      </w:r>
      <w:proofErr w:type="spellEnd"/>
      <w:r w:rsidRPr="003452EF">
        <w:rPr>
          <w:rFonts w:ascii="Times New Roman" w:hAnsi="Times New Roman" w:cs="Times New Roman"/>
        </w:rPr>
        <w:t xml:space="preserve"> </w:t>
      </w:r>
      <w:proofErr w:type="spellStart"/>
      <w:r w:rsidRPr="003452EF">
        <w:rPr>
          <w:rFonts w:ascii="Times New Roman" w:hAnsi="Times New Roman" w:cs="Times New Roman"/>
        </w:rPr>
        <w:t>Dhotre</w:t>
      </w:r>
      <w:proofErr w:type="spellEnd"/>
      <w:r w:rsidRPr="003452EF">
        <w:rPr>
          <w:rFonts w:ascii="Times New Roman" w:hAnsi="Times New Roman" w:cs="Times New Roman"/>
        </w:rPr>
        <w:t xml:space="preserve">                                     Dr. </w:t>
      </w:r>
      <w:proofErr w:type="spellStart"/>
      <w:r w:rsidRPr="003452EF">
        <w:rPr>
          <w:rFonts w:ascii="Times New Roman" w:hAnsi="Times New Roman" w:cs="Times New Roman"/>
        </w:rPr>
        <w:t>Dhanraj</w:t>
      </w:r>
      <w:proofErr w:type="spellEnd"/>
      <w:r w:rsidRPr="003452EF">
        <w:rPr>
          <w:rFonts w:ascii="Times New Roman" w:hAnsi="Times New Roman" w:cs="Times New Roman"/>
        </w:rPr>
        <w:t xml:space="preserve"> </w:t>
      </w:r>
      <w:proofErr w:type="spellStart"/>
      <w:r w:rsidRPr="003452EF">
        <w:rPr>
          <w:rFonts w:ascii="Times New Roman" w:hAnsi="Times New Roman" w:cs="Times New Roman"/>
        </w:rPr>
        <w:t>Dhotre</w:t>
      </w:r>
      <w:proofErr w:type="spellEnd"/>
      <w:r w:rsidRPr="003452EF">
        <w:rPr>
          <w:rFonts w:ascii="Times New Roman" w:hAnsi="Times New Roman" w:cs="Times New Roman"/>
        </w:rPr>
        <w:t xml:space="preserve">                                    Dr. K. R. </w:t>
      </w:r>
      <w:proofErr w:type="spellStart"/>
      <w:r w:rsidRPr="003452EF">
        <w:rPr>
          <w:rFonts w:ascii="Times New Roman" w:hAnsi="Times New Roman" w:cs="Times New Roman"/>
        </w:rPr>
        <w:t>Patil</w:t>
      </w:r>
      <w:proofErr w:type="spellEnd"/>
    </w:p>
    <w:p w:rsidR="00D85486" w:rsidRPr="003452EF" w:rsidRDefault="00D85486" w:rsidP="00D85486">
      <w:pPr>
        <w:spacing w:after="0" w:line="246" w:lineRule="auto"/>
        <w:ind w:left="270"/>
        <w:rPr>
          <w:rFonts w:ascii="Times New Roman" w:hAnsi="Times New Roman" w:cs="Times New Roman"/>
        </w:rPr>
      </w:pPr>
    </w:p>
    <w:p w:rsidR="00D85486" w:rsidRPr="003452EF" w:rsidRDefault="00D85486">
      <w:pPr>
        <w:spacing w:before="200" w:after="280"/>
        <w:jc w:val="center"/>
        <w:rPr>
          <w:rFonts w:ascii="Times New Roman" w:hAnsi="Times New Roman" w:cs="Times New Roman"/>
          <w:b/>
          <w:sz w:val="28"/>
        </w:rPr>
      </w:pPr>
    </w:p>
    <w:p w:rsidR="0061502C" w:rsidRPr="003452EF" w:rsidRDefault="003452EF">
      <w:pPr>
        <w:spacing w:before="200" w:after="280"/>
        <w:jc w:val="center"/>
        <w:rPr>
          <w:rFonts w:ascii="Times New Roman" w:hAnsi="Times New Roman" w:cs="Times New Roman"/>
        </w:rPr>
      </w:pPr>
      <w:r w:rsidRPr="003452EF">
        <w:rPr>
          <w:rFonts w:ascii="Times New Roman" w:hAnsi="Times New Roman" w:cs="Times New Roman"/>
          <w:b/>
          <w:sz w:val="28"/>
        </w:rPr>
        <w:lastRenderedPageBreak/>
        <w:t>ACKNOWLEDGEMENT</w:t>
      </w:r>
    </w:p>
    <w:p w:rsidR="00D85486" w:rsidRPr="003452EF" w:rsidRDefault="00D85486" w:rsidP="00D85486">
      <w:pPr>
        <w:spacing w:after="130"/>
        <w:ind w:left="15" w:right="12"/>
        <w:rPr>
          <w:rFonts w:ascii="Times New Roman" w:hAnsi="Times New Roman" w:cs="Times New Roman"/>
          <w:sz w:val="24"/>
          <w:szCs w:val="24"/>
        </w:rPr>
      </w:pPr>
      <w:r w:rsidRPr="003452EF">
        <w:rPr>
          <w:rFonts w:ascii="Times New Roman" w:hAnsi="Times New Roman" w:cs="Times New Roman"/>
          <w:sz w:val="24"/>
          <w:szCs w:val="24"/>
        </w:rPr>
        <w:t xml:space="preserve">It gives us great pleasure in presenting the mini project report on ‘Personal Finance &amp; Expense Analyzer’. </w:t>
      </w:r>
    </w:p>
    <w:p w:rsidR="00D85486" w:rsidRPr="003452EF" w:rsidRDefault="00D85486" w:rsidP="00D85486">
      <w:pPr>
        <w:spacing w:after="130"/>
        <w:ind w:left="15" w:right="12"/>
        <w:rPr>
          <w:rFonts w:ascii="Times New Roman" w:hAnsi="Times New Roman" w:cs="Times New Roman"/>
          <w:sz w:val="24"/>
          <w:szCs w:val="24"/>
        </w:rPr>
      </w:pPr>
    </w:p>
    <w:p w:rsidR="00D85486" w:rsidRPr="003452EF" w:rsidRDefault="00D85486" w:rsidP="00D85486">
      <w:pPr>
        <w:spacing w:after="452" w:line="356" w:lineRule="auto"/>
        <w:ind w:left="15" w:right="12"/>
        <w:rPr>
          <w:rFonts w:ascii="Times New Roman" w:hAnsi="Times New Roman" w:cs="Times New Roman"/>
          <w:sz w:val="24"/>
          <w:szCs w:val="24"/>
        </w:rPr>
      </w:pPr>
      <w:r w:rsidRPr="003452EF">
        <w:rPr>
          <w:rFonts w:ascii="Times New Roman" w:hAnsi="Times New Roman" w:cs="Times New Roman"/>
          <w:sz w:val="24"/>
          <w:szCs w:val="24"/>
        </w:rPr>
        <w:t xml:space="preserve">We would like to take this opportunity to thank our internal guide Dr. </w:t>
      </w:r>
      <w:proofErr w:type="spellStart"/>
      <w:r w:rsidRPr="003452EF">
        <w:rPr>
          <w:rFonts w:ascii="Times New Roman" w:hAnsi="Times New Roman" w:cs="Times New Roman"/>
          <w:sz w:val="24"/>
          <w:szCs w:val="24"/>
        </w:rPr>
        <w:t>Dhanraj</w:t>
      </w:r>
      <w:proofErr w:type="spellEnd"/>
      <w:r w:rsidRPr="003452EF">
        <w:rPr>
          <w:rFonts w:ascii="Times New Roman" w:hAnsi="Times New Roman" w:cs="Times New Roman"/>
          <w:sz w:val="24"/>
          <w:szCs w:val="24"/>
        </w:rPr>
        <w:t xml:space="preserve"> </w:t>
      </w:r>
      <w:proofErr w:type="spellStart"/>
      <w:r w:rsidRPr="003452EF">
        <w:rPr>
          <w:rFonts w:ascii="Times New Roman" w:hAnsi="Times New Roman" w:cs="Times New Roman"/>
          <w:sz w:val="24"/>
          <w:szCs w:val="24"/>
        </w:rPr>
        <w:t>Dhotre</w:t>
      </w:r>
      <w:proofErr w:type="spellEnd"/>
      <w:r w:rsidRPr="003452EF">
        <w:rPr>
          <w:rFonts w:ascii="Times New Roman" w:hAnsi="Times New Roman" w:cs="Times New Roman"/>
          <w:sz w:val="24"/>
          <w:szCs w:val="24"/>
        </w:rPr>
        <w:t xml:space="preserve"> for giving us all the help and guidance we needed. We are really grateful to him for his kind support and valuable technical suggestions throughout the development.</w:t>
      </w:r>
    </w:p>
    <w:p w:rsidR="00D85486" w:rsidRPr="003452EF" w:rsidRDefault="00D85486" w:rsidP="00D85486">
      <w:pPr>
        <w:spacing w:after="452" w:line="356" w:lineRule="auto"/>
        <w:ind w:left="15" w:right="12"/>
        <w:rPr>
          <w:rFonts w:ascii="Times New Roman" w:hAnsi="Times New Roman" w:cs="Times New Roman"/>
          <w:sz w:val="24"/>
          <w:szCs w:val="24"/>
        </w:rPr>
      </w:pPr>
      <w:r w:rsidRPr="003452EF">
        <w:rPr>
          <w:rFonts w:ascii="Times New Roman" w:hAnsi="Times New Roman" w:cs="Times New Roman"/>
          <w:sz w:val="24"/>
          <w:szCs w:val="24"/>
        </w:rPr>
        <w:t xml:space="preserve">At last but not the least, we are greatly indebted to others who directly or indirectly helped us during this course.  </w:t>
      </w:r>
    </w:p>
    <w:p w:rsidR="00D85486" w:rsidRPr="003452EF" w:rsidRDefault="00D85486" w:rsidP="00D85486">
      <w:pPr>
        <w:ind w:left="849" w:right="12"/>
        <w:jc w:val="right"/>
        <w:rPr>
          <w:rFonts w:ascii="Times New Roman" w:hAnsi="Times New Roman" w:cs="Times New Roman"/>
          <w:sz w:val="24"/>
          <w:szCs w:val="24"/>
        </w:rPr>
      </w:pPr>
      <w:proofErr w:type="spellStart"/>
      <w:r w:rsidRPr="003452EF">
        <w:rPr>
          <w:rFonts w:ascii="Times New Roman" w:hAnsi="Times New Roman" w:cs="Times New Roman"/>
          <w:sz w:val="24"/>
          <w:szCs w:val="24"/>
        </w:rPr>
        <w:t>Kedar</w:t>
      </w:r>
      <w:proofErr w:type="spellEnd"/>
      <w:r w:rsidRPr="003452EF">
        <w:rPr>
          <w:rFonts w:ascii="Times New Roman" w:hAnsi="Times New Roman" w:cs="Times New Roman"/>
          <w:sz w:val="24"/>
          <w:szCs w:val="24"/>
        </w:rPr>
        <w:t xml:space="preserve"> </w:t>
      </w:r>
      <w:proofErr w:type="spellStart"/>
      <w:r w:rsidRPr="003452EF">
        <w:rPr>
          <w:rFonts w:ascii="Times New Roman" w:hAnsi="Times New Roman" w:cs="Times New Roman"/>
          <w:sz w:val="24"/>
          <w:szCs w:val="24"/>
        </w:rPr>
        <w:t>Pophale</w:t>
      </w:r>
      <w:proofErr w:type="spellEnd"/>
      <w:r w:rsidRPr="003452EF">
        <w:rPr>
          <w:rFonts w:ascii="Times New Roman" w:hAnsi="Times New Roman" w:cs="Times New Roman"/>
          <w:sz w:val="24"/>
          <w:szCs w:val="24"/>
        </w:rPr>
        <w:t xml:space="preserve"> </w:t>
      </w:r>
    </w:p>
    <w:p w:rsidR="00D85486" w:rsidRPr="003452EF" w:rsidRDefault="00D85486" w:rsidP="00D85486">
      <w:pPr>
        <w:ind w:left="912" w:right="12"/>
        <w:jc w:val="right"/>
        <w:rPr>
          <w:rFonts w:ascii="Times New Roman" w:hAnsi="Times New Roman" w:cs="Times New Roman"/>
          <w:sz w:val="24"/>
          <w:szCs w:val="24"/>
        </w:rPr>
      </w:pPr>
      <w:r w:rsidRPr="003452EF">
        <w:rPr>
          <w:rFonts w:ascii="Times New Roman" w:hAnsi="Times New Roman" w:cs="Times New Roman"/>
          <w:sz w:val="24"/>
          <w:szCs w:val="24"/>
        </w:rPr>
        <w:t xml:space="preserve">                                                                                                                     Spandan </w:t>
      </w:r>
      <w:proofErr w:type="spellStart"/>
      <w:r w:rsidRPr="003452EF">
        <w:rPr>
          <w:rFonts w:ascii="Times New Roman" w:hAnsi="Times New Roman" w:cs="Times New Roman"/>
          <w:sz w:val="24"/>
          <w:szCs w:val="24"/>
        </w:rPr>
        <w:t>Wasnik</w:t>
      </w:r>
      <w:proofErr w:type="spellEnd"/>
      <w:r w:rsidRPr="003452EF">
        <w:rPr>
          <w:rFonts w:ascii="Times New Roman" w:hAnsi="Times New Roman" w:cs="Times New Roman"/>
          <w:sz w:val="24"/>
          <w:szCs w:val="24"/>
        </w:rPr>
        <w:t xml:space="preserve"> </w:t>
      </w:r>
    </w:p>
    <w:p w:rsidR="00D85486" w:rsidRPr="003452EF" w:rsidRDefault="00D85486" w:rsidP="00D85486">
      <w:pPr>
        <w:ind w:left="747" w:right="12"/>
        <w:jc w:val="right"/>
        <w:rPr>
          <w:rFonts w:ascii="Times New Roman" w:hAnsi="Times New Roman" w:cs="Times New Roman"/>
          <w:sz w:val="24"/>
          <w:szCs w:val="24"/>
        </w:rPr>
      </w:pPr>
      <w:r w:rsidRPr="003452EF">
        <w:rPr>
          <w:rFonts w:ascii="Times New Roman" w:hAnsi="Times New Roman" w:cs="Times New Roman"/>
          <w:sz w:val="24"/>
          <w:szCs w:val="24"/>
        </w:rPr>
        <w:t xml:space="preserve">                                                                                                                      Om </w:t>
      </w:r>
      <w:proofErr w:type="spellStart"/>
      <w:r w:rsidRPr="003452EF">
        <w:rPr>
          <w:rFonts w:ascii="Times New Roman" w:hAnsi="Times New Roman" w:cs="Times New Roman"/>
          <w:sz w:val="24"/>
          <w:szCs w:val="24"/>
        </w:rPr>
        <w:t>Dhakane</w:t>
      </w:r>
      <w:proofErr w:type="spellEnd"/>
      <w:r w:rsidRPr="003452EF">
        <w:rPr>
          <w:rFonts w:ascii="Times New Roman" w:hAnsi="Times New Roman" w:cs="Times New Roman"/>
          <w:sz w:val="24"/>
          <w:szCs w:val="24"/>
        </w:rPr>
        <w:t xml:space="preserve"> </w:t>
      </w:r>
    </w:p>
    <w:p w:rsidR="00D85486" w:rsidRPr="003452EF" w:rsidRDefault="00D85486" w:rsidP="00D85486">
      <w:pPr>
        <w:ind w:left="747" w:right="12"/>
        <w:jc w:val="right"/>
        <w:rPr>
          <w:rFonts w:ascii="Times New Roman" w:hAnsi="Times New Roman" w:cs="Times New Roman"/>
          <w:sz w:val="24"/>
          <w:szCs w:val="24"/>
        </w:rPr>
      </w:pPr>
      <w:r w:rsidRPr="003452EF">
        <w:rPr>
          <w:rFonts w:ascii="Times New Roman" w:hAnsi="Times New Roman" w:cs="Times New Roman"/>
          <w:sz w:val="24"/>
          <w:szCs w:val="24"/>
        </w:rPr>
        <w:t>(</w:t>
      </w:r>
      <w:proofErr w:type="spellStart"/>
      <w:r w:rsidRPr="003452EF">
        <w:rPr>
          <w:rFonts w:ascii="Times New Roman" w:hAnsi="Times New Roman" w:cs="Times New Roman"/>
          <w:sz w:val="24"/>
          <w:szCs w:val="24"/>
        </w:rPr>
        <w:t>T.Y.B.Tech</w:t>
      </w:r>
      <w:proofErr w:type="spellEnd"/>
      <w:r w:rsidRPr="003452EF">
        <w:rPr>
          <w:rFonts w:ascii="Times New Roman" w:hAnsi="Times New Roman" w:cs="Times New Roman"/>
          <w:sz w:val="24"/>
          <w:szCs w:val="24"/>
        </w:rPr>
        <w:t>. AI&amp;DS)</w:t>
      </w:r>
    </w:p>
    <w:p w:rsidR="00D85486" w:rsidRPr="003452EF" w:rsidRDefault="003452EF" w:rsidP="00D85486">
      <w:pPr>
        <w:rPr>
          <w:rFonts w:ascii="Times New Roman" w:hAnsi="Times New Roman" w:cs="Times New Roman"/>
        </w:rPr>
      </w:pPr>
      <w:r w:rsidRPr="003452EF">
        <w:rPr>
          <w:rFonts w:ascii="Times New Roman" w:hAnsi="Times New Roman" w:cs="Times New Roman"/>
        </w:rPr>
        <w:br w:type="page"/>
      </w:r>
    </w:p>
    <w:p w:rsidR="00D85486" w:rsidRPr="003452EF" w:rsidRDefault="00D85486" w:rsidP="00D85486">
      <w:pPr>
        <w:widowControl w:val="0"/>
        <w:pBdr>
          <w:top w:val="nil"/>
          <w:left w:val="nil"/>
          <w:bottom w:val="nil"/>
          <w:right w:val="nil"/>
          <w:between w:val="nil"/>
        </w:pBdr>
        <w:spacing w:before="6" w:line="240" w:lineRule="auto"/>
        <w:jc w:val="center"/>
        <w:rPr>
          <w:rFonts w:ascii="Times New Roman" w:eastAsia="Cambria" w:hAnsi="Times New Roman" w:cs="Times New Roman"/>
          <w:sz w:val="24"/>
          <w:szCs w:val="24"/>
        </w:rPr>
      </w:pPr>
    </w:p>
    <w:p w:rsidR="00D85486" w:rsidRPr="003452EF" w:rsidRDefault="00D85486" w:rsidP="00D85486">
      <w:pPr>
        <w:widowControl w:val="0"/>
        <w:pBdr>
          <w:top w:val="nil"/>
          <w:left w:val="nil"/>
          <w:bottom w:val="nil"/>
          <w:right w:val="nil"/>
          <w:between w:val="nil"/>
        </w:pBdr>
        <w:spacing w:line="240" w:lineRule="auto"/>
        <w:jc w:val="center"/>
        <w:rPr>
          <w:rFonts w:ascii="Times New Roman" w:eastAsia="Cambria" w:hAnsi="Times New Roman" w:cs="Times New Roman"/>
          <w:b/>
          <w:bCs/>
          <w:sz w:val="28"/>
          <w:szCs w:val="28"/>
          <w:u w:val="single"/>
        </w:rPr>
      </w:pPr>
      <w:r w:rsidRPr="003452EF">
        <w:rPr>
          <w:rFonts w:ascii="Times New Roman" w:eastAsia="Cambria" w:hAnsi="Times New Roman" w:cs="Times New Roman"/>
          <w:b/>
          <w:bCs/>
          <w:sz w:val="28"/>
          <w:szCs w:val="28"/>
          <w:u w:val="single"/>
        </w:rPr>
        <w:t>TABLE OF CONTENTS</w:t>
      </w:r>
    </w:p>
    <w:tbl>
      <w:tblPr>
        <w:tblW w:w="9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620"/>
        <w:gridCol w:w="6701"/>
        <w:gridCol w:w="1739"/>
      </w:tblGrid>
      <w:tr w:rsidR="00D85486" w:rsidRPr="003452EF" w:rsidTr="001F7EC1">
        <w:trPr>
          <w:trHeight w:val="540"/>
        </w:trPr>
        <w:tc>
          <w:tcPr>
            <w:tcW w:w="1220" w:type="dxa"/>
            <w:gridSpan w:val="2"/>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b/>
                <w:bCs/>
                <w:sz w:val="28"/>
                <w:szCs w:val="28"/>
              </w:rPr>
            </w:pPr>
            <w:r w:rsidRPr="003452EF">
              <w:rPr>
                <w:rFonts w:ascii="Times New Roman" w:eastAsia="Cambria" w:hAnsi="Times New Roman" w:cs="Times New Roman"/>
                <w:b/>
                <w:bCs/>
                <w:sz w:val="28"/>
                <w:szCs w:val="28"/>
              </w:rPr>
              <w:t xml:space="preserve">Sr. No. </w:t>
            </w:r>
          </w:p>
        </w:tc>
        <w:tc>
          <w:tcPr>
            <w:tcW w:w="67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right="2293"/>
              <w:jc w:val="right"/>
              <w:rPr>
                <w:rFonts w:ascii="Times New Roman" w:eastAsia="Cambria" w:hAnsi="Times New Roman" w:cs="Times New Roman"/>
                <w:b/>
                <w:bCs/>
                <w:sz w:val="28"/>
                <w:szCs w:val="28"/>
              </w:rPr>
            </w:pPr>
            <w:r w:rsidRPr="003452EF">
              <w:rPr>
                <w:rFonts w:ascii="Times New Roman" w:eastAsia="Cambria" w:hAnsi="Times New Roman" w:cs="Times New Roman"/>
                <w:b/>
                <w:bCs/>
                <w:sz w:val="28"/>
                <w:szCs w:val="28"/>
              </w:rPr>
              <w:t xml:space="preserve">Title of Chapter </w:t>
            </w:r>
          </w:p>
        </w:tc>
        <w:tc>
          <w:tcPr>
            <w:tcW w:w="1739"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b/>
                <w:bCs/>
                <w:sz w:val="28"/>
                <w:szCs w:val="28"/>
              </w:rPr>
            </w:pPr>
            <w:r w:rsidRPr="003452EF">
              <w:rPr>
                <w:rFonts w:ascii="Times New Roman" w:eastAsia="Cambria" w:hAnsi="Times New Roman" w:cs="Times New Roman"/>
                <w:b/>
                <w:bCs/>
                <w:sz w:val="28"/>
                <w:szCs w:val="28"/>
              </w:rPr>
              <w:t>Page No.</w:t>
            </w:r>
          </w:p>
        </w:tc>
      </w:tr>
      <w:tr w:rsidR="00D85486" w:rsidRPr="003452EF" w:rsidTr="001F7EC1">
        <w:trPr>
          <w:trHeight w:val="520"/>
        </w:trPr>
        <w:tc>
          <w:tcPr>
            <w:tcW w:w="1220" w:type="dxa"/>
            <w:gridSpan w:val="2"/>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1. </w:t>
            </w:r>
          </w:p>
        </w:tc>
        <w:tc>
          <w:tcPr>
            <w:tcW w:w="67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left="139"/>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Introduction </w:t>
            </w:r>
          </w:p>
        </w:tc>
        <w:tc>
          <w:tcPr>
            <w:tcW w:w="1739"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1</w:t>
            </w:r>
          </w:p>
        </w:tc>
      </w:tr>
      <w:tr w:rsidR="00D85486" w:rsidRPr="003452EF" w:rsidTr="001F7EC1">
        <w:trPr>
          <w:trHeight w:val="500"/>
        </w:trPr>
        <w:tc>
          <w:tcPr>
            <w:tcW w:w="6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rPr>
                <w:rFonts w:ascii="Times New Roman" w:eastAsia="Cambria" w:hAnsi="Times New Roman" w:cs="Times New Roman"/>
                <w:sz w:val="24"/>
                <w:szCs w:val="24"/>
              </w:rPr>
            </w:pPr>
          </w:p>
        </w:tc>
        <w:tc>
          <w:tcPr>
            <w:tcW w:w="62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right="93"/>
              <w:jc w:val="right"/>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1.1 </w:t>
            </w:r>
          </w:p>
        </w:tc>
        <w:tc>
          <w:tcPr>
            <w:tcW w:w="67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left="138"/>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Motivation </w:t>
            </w:r>
          </w:p>
        </w:tc>
        <w:tc>
          <w:tcPr>
            <w:tcW w:w="1739"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1</w:t>
            </w:r>
          </w:p>
        </w:tc>
      </w:tr>
      <w:tr w:rsidR="00D85486" w:rsidRPr="003452EF" w:rsidTr="001F7EC1">
        <w:trPr>
          <w:trHeight w:val="500"/>
        </w:trPr>
        <w:tc>
          <w:tcPr>
            <w:tcW w:w="6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rPr>
                <w:rFonts w:ascii="Times New Roman" w:eastAsia="Cambria" w:hAnsi="Times New Roman" w:cs="Times New Roman"/>
                <w:sz w:val="24"/>
                <w:szCs w:val="24"/>
              </w:rPr>
            </w:pPr>
          </w:p>
        </w:tc>
        <w:tc>
          <w:tcPr>
            <w:tcW w:w="62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right="93"/>
              <w:jc w:val="right"/>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1.2 </w:t>
            </w:r>
          </w:p>
        </w:tc>
        <w:tc>
          <w:tcPr>
            <w:tcW w:w="67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left="138"/>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Objective </w:t>
            </w:r>
          </w:p>
        </w:tc>
        <w:tc>
          <w:tcPr>
            <w:tcW w:w="1739"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1</w:t>
            </w:r>
          </w:p>
        </w:tc>
      </w:tr>
      <w:tr w:rsidR="00D85486" w:rsidRPr="003452EF" w:rsidTr="001F7EC1">
        <w:trPr>
          <w:trHeight w:val="540"/>
        </w:trPr>
        <w:tc>
          <w:tcPr>
            <w:tcW w:w="1220" w:type="dxa"/>
            <w:gridSpan w:val="2"/>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2. </w:t>
            </w:r>
          </w:p>
        </w:tc>
        <w:tc>
          <w:tcPr>
            <w:tcW w:w="67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left="139"/>
              <w:rPr>
                <w:rFonts w:ascii="Times New Roman" w:eastAsia="Cambria" w:hAnsi="Times New Roman" w:cs="Times New Roman"/>
                <w:sz w:val="26"/>
                <w:szCs w:val="26"/>
              </w:rPr>
            </w:pPr>
            <w:r w:rsidRPr="003452EF">
              <w:rPr>
                <w:rFonts w:ascii="Times New Roman" w:eastAsia="Cambria" w:hAnsi="Times New Roman" w:cs="Times New Roman"/>
                <w:sz w:val="26"/>
                <w:szCs w:val="26"/>
              </w:rPr>
              <w:t xml:space="preserve">System Architecture </w:t>
            </w:r>
          </w:p>
        </w:tc>
        <w:tc>
          <w:tcPr>
            <w:tcW w:w="1739"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2</w:t>
            </w:r>
          </w:p>
        </w:tc>
      </w:tr>
      <w:tr w:rsidR="00D85486" w:rsidRPr="003452EF" w:rsidTr="001F7EC1">
        <w:trPr>
          <w:trHeight w:val="520"/>
        </w:trPr>
        <w:tc>
          <w:tcPr>
            <w:tcW w:w="6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rPr>
                <w:rFonts w:ascii="Times New Roman" w:eastAsia="Cambria" w:hAnsi="Times New Roman" w:cs="Times New Roman"/>
                <w:sz w:val="24"/>
                <w:szCs w:val="24"/>
              </w:rPr>
            </w:pPr>
          </w:p>
        </w:tc>
        <w:tc>
          <w:tcPr>
            <w:tcW w:w="62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right="93"/>
              <w:jc w:val="right"/>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2.1 </w:t>
            </w:r>
          </w:p>
        </w:tc>
        <w:tc>
          <w:tcPr>
            <w:tcW w:w="67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left="139"/>
              <w:rPr>
                <w:rFonts w:ascii="Times New Roman" w:eastAsia="Cambria" w:hAnsi="Times New Roman" w:cs="Times New Roman"/>
                <w:sz w:val="26"/>
                <w:szCs w:val="26"/>
              </w:rPr>
            </w:pPr>
            <w:r w:rsidRPr="003452EF">
              <w:rPr>
                <w:rFonts w:ascii="Times New Roman" w:eastAsia="Cambria" w:hAnsi="Times New Roman" w:cs="Times New Roman"/>
                <w:sz w:val="26"/>
                <w:szCs w:val="26"/>
              </w:rPr>
              <w:t xml:space="preserve">System Design </w:t>
            </w:r>
          </w:p>
        </w:tc>
        <w:tc>
          <w:tcPr>
            <w:tcW w:w="1739"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2</w:t>
            </w:r>
          </w:p>
        </w:tc>
      </w:tr>
      <w:tr w:rsidR="00D85486" w:rsidRPr="003452EF" w:rsidTr="001F7EC1">
        <w:trPr>
          <w:trHeight w:val="520"/>
        </w:trPr>
        <w:tc>
          <w:tcPr>
            <w:tcW w:w="6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rPr>
                <w:rFonts w:ascii="Times New Roman" w:eastAsia="Cambria" w:hAnsi="Times New Roman" w:cs="Times New Roman"/>
                <w:sz w:val="24"/>
                <w:szCs w:val="24"/>
              </w:rPr>
            </w:pPr>
          </w:p>
        </w:tc>
        <w:tc>
          <w:tcPr>
            <w:tcW w:w="62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right="93"/>
              <w:jc w:val="right"/>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2.2 </w:t>
            </w:r>
          </w:p>
        </w:tc>
        <w:tc>
          <w:tcPr>
            <w:tcW w:w="67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left="139"/>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Database Design </w:t>
            </w:r>
          </w:p>
        </w:tc>
        <w:tc>
          <w:tcPr>
            <w:tcW w:w="1739"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3</w:t>
            </w:r>
          </w:p>
        </w:tc>
      </w:tr>
      <w:tr w:rsidR="00D85486" w:rsidRPr="003452EF" w:rsidTr="001F7EC1">
        <w:trPr>
          <w:trHeight w:val="500"/>
        </w:trPr>
        <w:tc>
          <w:tcPr>
            <w:tcW w:w="6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rPr>
                <w:rFonts w:ascii="Times New Roman" w:eastAsia="Cambria" w:hAnsi="Times New Roman" w:cs="Times New Roman"/>
                <w:sz w:val="24"/>
                <w:szCs w:val="24"/>
              </w:rPr>
            </w:pPr>
          </w:p>
        </w:tc>
        <w:tc>
          <w:tcPr>
            <w:tcW w:w="62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right="93"/>
              <w:jc w:val="right"/>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2.3 </w:t>
            </w:r>
          </w:p>
        </w:tc>
        <w:tc>
          <w:tcPr>
            <w:tcW w:w="67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left="139"/>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Hardware / software used </w:t>
            </w:r>
          </w:p>
        </w:tc>
        <w:tc>
          <w:tcPr>
            <w:tcW w:w="1739"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4</w:t>
            </w:r>
          </w:p>
        </w:tc>
      </w:tr>
      <w:tr w:rsidR="00D85486" w:rsidRPr="003452EF" w:rsidTr="001F7EC1">
        <w:trPr>
          <w:trHeight w:val="500"/>
        </w:trPr>
        <w:tc>
          <w:tcPr>
            <w:tcW w:w="6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rPr>
                <w:rFonts w:ascii="Times New Roman" w:eastAsia="Cambria" w:hAnsi="Times New Roman" w:cs="Times New Roman"/>
                <w:sz w:val="24"/>
                <w:szCs w:val="24"/>
              </w:rPr>
            </w:pPr>
          </w:p>
        </w:tc>
        <w:tc>
          <w:tcPr>
            <w:tcW w:w="62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right="93"/>
              <w:jc w:val="right"/>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2.4 </w:t>
            </w:r>
          </w:p>
        </w:tc>
        <w:tc>
          <w:tcPr>
            <w:tcW w:w="67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left="138"/>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Methodology / Algorithm Used </w:t>
            </w:r>
          </w:p>
        </w:tc>
        <w:tc>
          <w:tcPr>
            <w:tcW w:w="1739"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5</w:t>
            </w:r>
          </w:p>
        </w:tc>
      </w:tr>
      <w:tr w:rsidR="00D85486" w:rsidRPr="003452EF" w:rsidTr="001F7EC1">
        <w:trPr>
          <w:trHeight w:val="540"/>
        </w:trPr>
        <w:tc>
          <w:tcPr>
            <w:tcW w:w="1220" w:type="dxa"/>
            <w:gridSpan w:val="2"/>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3. </w:t>
            </w:r>
          </w:p>
        </w:tc>
        <w:tc>
          <w:tcPr>
            <w:tcW w:w="67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left="140"/>
              <w:rPr>
                <w:rFonts w:ascii="Times New Roman" w:eastAsia="Cambria" w:hAnsi="Times New Roman" w:cs="Times New Roman"/>
                <w:sz w:val="26"/>
                <w:szCs w:val="26"/>
              </w:rPr>
            </w:pPr>
            <w:r w:rsidRPr="003452EF">
              <w:rPr>
                <w:rFonts w:ascii="Times New Roman" w:eastAsia="Cambria" w:hAnsi="Times New Roman" w:cs="Times New Roman"/>
                <w:sz w:val="26"/>
                <w:szCs w:val="26"/>
              </w:rPr>
              <w:t xml:space="preserve">Implementation And Result </w:t>
            </w:r>
          </w:p>
        </w:tc>
        <w:tc>
          <w:tcPr>
            <w:tcW w:w="1739"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8</w:t>
            </w:r>
          </w:p>
        </w:tc>
      </w:tr>
      <w:tr w:rsidR="00D85486" w:rsidRPr="003452EF" w:rsidTr="001F7EC1">
        <w:trPr>
          <w:trHeight w:val="520"/>
        </w:trPr>
        <w:tc>
          <w:tcPr>
            <w:tcW w:w="1220" w:type="dxa"/>
            <w:gridSpan w:val="2"/>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4. </w:t>
            </w:r>
          </w:p>
        </w:tc>
        <w:tc>
          <w:tcPr>
            <w:tcW w:w="67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left="140"/>
              <w:rPr>
                <w:rFonts w:ascii="Times New Roman" w:eastAsia="Cambria" w:hAnsi="Times New Roman" w:cs="Times New Roman"/>
                <w:sz w:val="26"/>
                <w:szCs w:val="26"/>
              </w:rPr>
            </w:pPr>
            <w:r w:rsidRPr="003452EF">
              <w:rPr>
                <w:rFonts w:ascii="Times New Roman" w:eastAsia="Cambria" w:hAnsi="Times New Roman" w:cs="Times New Roman"/>
                <w:sz w:val="26"/>
                <w:szCs w:val="26"/>
              </w:rPr>
              <w:t xml:space="preserve">Conclusion </w:t>
            </w:r>
          </w:p>
        </w:tc>
        <w:tc>
          <w:tcPr>
            <w:tcW w:w="1739"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16</w:t>
            </w:r>
          </w:p>
        </w:tc>
      </w:tr>
      <w:tr w:rsidR="00D85486" w:rsidRPr="003452EF" w:rsidTr="001F7EC1">
        <w:trPr>
          <w:trHeight w:val="540"/>
        </w:trPr>
        <w:tc>
          <w:tcPr>
            <w:tcW w:w="1220" w:type="dxa"/>
            <w:gridSpan w:val="2"/>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 xml:space="preserve">5. </w:t>
            </w:r>
          </w:p>
        </w:tc>
        <w:tc>
          <w:tcPr>
            <w:tcW w:w="6700"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ind w:left="140"/>
              <w:rPr>
                <w:rFonts w:ascii="Times New Roman" w:eastAsia="Cambria" w:hAnsi="Times New Roman" w:cs="Times New Roman"/>
                <w:sz w:val="26"/>
                <w:szCs w:val="26"/>
              </w:rPr>
            </w:pPr>
            <w:r w:rsidRPr="003452EF">
              <w:rPr>
                <w:rFonts w:ascii="Times New Roman" w:eastAsia="Cambria" w:hAnsi="Times New Roman" w:cs="Times New Roman"/>
                <w:sz w:val="26"/>
                <w:szCs w:val="26"/>
              </w:rPr>
              <w:t xml:space="preserve">References </w:t>
            </w:r>
          </w:p>
        </w:tc>
        <w:tc>
          <w:tcPr>
            <w:tcW w:w="1739" w:type="dxa"/>
            <w:shd w:val="clear" w:color="auto" w:fill="auto"/>
            <w:tcMar>
              <w:top w:w="100" w:type="dxa"/>
              <w:left w:w="100" w:type="dxa"/>
              <w:bottom w:w="100" w:type="dxa"/>
              <w:right w:w="100" w:type="dxa"/>
            </w:tcMar>
          </w:tcPr>
          <w:p w:rsidR="00D85486" w:rsidRPr="003452EF"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3452EF">
              <w:rPr>
                <w:rFonts w:ascii="Times New Roman" w:eastAsia="Cambria" w:hAnsi="Times New Roman" w:cs="Times New Roman"/>
                <w:sz w:val="24"/>
                <w:szCs w:val="24"/>
              </w:rPr>
              <w:t>17</w:t>
            </w:r>
          </w:p>
        </w:tc>
      </w:tr>
    </w:tbl>
    <w:p w:rsidR="00D85486" w:rsidRPr="003452EF" w:rsidRDefault="00D85486" w:rsidP="00D85486">
      <w:pPr>
        <w:widowControl w:val="0"/>
        <w:pBdr>
          <w:top w:val="nil"/>
          <w:left w:val="nil"/>
          <w:bottom w:val="nil"/>
          <w:right w:val="nil"/>
          <w:between w:val="nil"/>
        </w:pBdr>
        <w:rPr>
          <w:rFonts w:ascii="Times New Roman" w:hAnsi="Times New Roman" w:cs="Times New Roman"/>
        </w:rPr>
      </w:pPr>
    </w:p>
    <w:p w:rsidR="0061502C" w:rsidRPr="003452EF" w:rsidRDefault="003452EF">
      <w:pPr>
        <w:rPr>
          <w:rFonts w:ascii="Times New Roman" w:hAnsi="Times New Roman" w:cs="Times New Roman"/>
        </w:rPr>
      </w:pPr>
      <w:r w:rsidRPr="003452EF">
        <w:rPr>
          <w:rFonts w:ascii="Times New Roman" w:hAnsi="Times New Roman" w:cs="Times New Roman"/>
        </w:rPr>
        <w:br w:type="page"/>
      </w:r>
    </w:p>
    <w:p w:rsidR="0061502C" w:rsidRPr="003452EF" w:rsidRDefault="003452EF" w:rsidP="003771BF">
      <w:pPr>
        <w:spacing w:before="200" w:after="40"/>
        <w:jc w:val="center"/>
        <w:rPr>
          <w:rFonts w:ascii="Times New Roman" w:hAnsi="Times New Roman" w:cs="Times New Roman"/>
        </w:rPr>
      </w:pPr>
      <w:r w:rsidRPr="003452EF">
        <w:rPr>
          <w:rFonts w:ascii="Times New Roman" w:hAnsi="Times New Roman" w:cs="Times New Roman"/>
          <w:b/>
          <w:sz w:val="28"/>
        </w:rPr>
        <w:lastRenderedPageBreak/>
        <w:t>CHAPTER 1</w:t>
      </w:r>
    </w:p>
    <w:p w:rsidR="0061502C" w:rsidRPr="003452EF" w:rsidRDefault="003452EF" w:rsidP="003771BF">
      <w:pPr>
        <w:spacing w:after="240"/>
        <w:jc w:val="center"/>
        <w:rPr>
          <w:rFonts w:ascii="Times New Roman" w:hAnsi="Times New Roman" w:cs="Times New Roman"/>
        </w:rPr>
      </w:pPr>
      <w:r w:rsidRPr="003452EF">
        <w:rPr>
          <w:rFonts w:ascii="Times New Roman" w:hAnsi="Times New Roman" w:cs="Times New Roman"/>
          <w:b/>
          <w:sz w:val="28"/>
        </w:rPr>
        <w:t>INTRODUCTION</w:t>
      </w:r>
    </w:p>
    <w:p w:rsidR="0061502C" w:rsidRPr="003452EF" w:rsidRDefault="003452EF">
      <w:pPr>
        <w:spacing w:after="200"/>
        <w:rPr>
          <w:rFonts w:ascii="Times New Roman" w:hAnsi="Times New Roman" w:cs="Times New Roman"/>
          <w:sz w:val="24"/>
          <w:szCs w:val="24"/>
        </w:rPr>
      </w:pPr>
      <w:r w:rsidRPr="003452EF">
        <w:rPr>
          <w:rFonts w:ascii="Times New Roman" w:hAnsi="Times New Roman" w:cs="Times New Roman"/>
          <w:sz w:val="24"/>
          <w:szCs w:val="24"/>
        </w:rPr>
        <w:t>This project focuses on developing an intelligent, proactive personal finance management system that combines</w:t>
      </w:r>
      <w:r w:rsidRPr="003452EF">
        <w:rPr>
          <w:rFonts w:ascii="Times New Roman" w:hAnsi="Times New Roman" w:cs="Times New Roman"/>
          <w:sz w:val="24"/>
          <w:szCs w:val="24"/>
        </w:rPr>
        <w:t xml:space="preserve"> automated statement ingestion (from UPI apps like PhonePe, Paytm, and Google Pay, as well as bank exports) with machine learning-based expenditure forecasting and anomaly detection. Rather than merely acting as a passive historical ledger, the system impl</w:t>
      </w:r>
      <w:r w:rsidRPr="003452EF">
        <w:rPr>
          <w:rFonts w:ascii="Times New Roman" w:hAnsi="Times New Roman" w:cs="Times New Roman"/>
          <w:sz w:val="24"/>
          <w:szCs w:val="24"/>
        </w:rPr>
        <w:t>ements a continuous 6-stage analytical pipeline designed to forecast month-end category spending, detect overspending halfway through the month, calculate its exact negative impact on planned savings, and provide actionable safe daily spending quotas. By p</w:t>
      </w:r>
      <w:r w:rsidRPr="003452EF">
        <w:rPr>
          <w:rFonts w:ascii="Times New Roman" w:hAnsi="Times New Roman" w:cs="Times New Roman"/>
          <w:sz w:val="24"/>
          <w:szCs w:val="24"/>
        </w:rPr>
        <w:t>rioritizing forward-looking financial preservation over backward-looking record keeping, the application empowers users to take control of their finances before their monthly budget is exhausted.</w:t>
      </w:r>
    </w:p>
    <w:p w:rsidR="0061502C" w:rsidRPr="003452EF" w:rsidRDefault="003452EF">
      <w:pPr>
        <w:spacing w:before="120"/>
        <w:rPr>
          <w:rFonts w:ascii="Times New Roman" w:hAnsi="Times New Roman" w:cs="Times New Roman"/>
          <w:sz w:val="24"/>
          <w:szCs w:val="24"/>
        </w:rPr>
      </w:pPr>
      <w:r w:rsidRPr="003452EF">
        <w:rPr>
          <w:rFonts w:ascii="Times New Roman" w:hAnsi="Times New Roman" w:cs="Times New Roman"/>
          <w:b/>
          <w:sz w:val="24"/>
          <w:szCs w:val="24"/>
        </w:rPr>
        <w:t xml:space="preserve">1.1 </w:t>
      </w:r>
      <w:r>
        <w:rPr>
          <w:rFonts w:ascii="Times New Roman" w:hAnsi="Times New Roman" w:cs="Times New Roman"/>
          <w:b/>
          <w:sz w:val="24"/>
          <w:szCs w:val="24"/>
        </w:rPr>
        <w:t>MOTIVATION</w:t>
      </w:r>
    </w:p>
    <w:p w:rsidR="0061502C" w:rsidRPr="003452EF" w:rsidRDefault="003452EF">
      <w:pPr>
        <w:spacing w:after="200"/>
        <w:rPr>
          <w:rFonts w:ascii="Times New Roman" w:hAnsi="Times New Roman" w:cs="Times New Roman"/>
          <w:sz w:val="24"/>
          <w:szCs w:val="24"/>
        </w:rPr>
      </w:pPr>
      <w:r w:rsidRPr="003452EF">
        <w:rPr>
          <w:rFonts w:ascii="Times New Roman" w:hAnsi="Times New Roman" w:cs="Times New Roman"/>
          <w:sz w:val="24"/>
          <w:szCs w:val="24"/>
        </w:rPr>
        <w:t>With the rapid adoption of digital payment in</w:t>
      </w:r>
      <w:r w:rsidRPr="003452EF">
        <w:rPr>
          <w:rFonts w:ascii="Times New Roman" w:hAnsi="Times New Roman" w:cs="Times New Roman"/>
          <w:sz w:val="24"/>
          <w:szCs w:val="24"/>
        </w:rPr>
        <w:t>frastructure like UPI, debit cards, and net banking, day-to-day transactions have become frictionless. However, this ease of payment leads to a widespread behavioral challenge: silent overspending. Small, repeated micro-transactions across fast-moving cate</w:t>
      </w:r>
      <w:r w:rsidRPr="003452EF">
        <w:rPr>
          <w:rFonts w:ascii="Times New Roman" w:hAnsi="Times New Roman" w:cs="Times New Roman"/>
          <w:sz w:val="24"/>
          <w:szCs w:val="24"/>
        </w:rPr>
        <w:t xml:space="preserve">gories—such as dining out, quick grocery delivery, and online retail—quietly accumulate without user awareness. </w:t>
      </w:r>
    </w:p>
    <w:p w:rsidR="0061502C" w:rsidRPr="003452EF" w:rsidRDefault="003452EF">
      <w:pPr>
        <w:spacing w:before="120"/>
        <w:rPr>
          <w:rFonts w:ascii="Times New Roman" w:hAnsi="Times New Roman" w:cs="Times New Roman"/>
          <w:sz w:val="24"/>
          <w:szCs w:val="24"/>
        </w:rPr>
      </w:pPr>
      <w:r w:rsidRPr="003452EF">
        <w:rPr>
          <w:rFonts w:ascii="Times New Roman" w:hAnsi="Times New Roman" w:cs="Times New Roman"/>
          <w:b/>
          <w:sz w:val="24"/>
          <w:szCs w:val="24"/>
        </w:rPr>
        <w:t>1.2 OBJECTIVE</w:t>
      </w:r>
    </w:p>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This project performs automated transaction ingestion, prepro</w:t>
      </w:r>
      <w:r w:rsidRPr="003452EF">
        <w:rPr>
          <w:rFonts w:ascii="Times New Roman" w:hAnsi="Times New Roman" w:cs="Times New Roman"/>
          <w:sz w:val="24"/>
          <w:szCs w:val="24"/>
        </w:rPr>
        <w:t>cessing, predictive regression modeling, and savings protection through a 6-stage pipeline:</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b/>
          <w:sz w:val="24"/>
          <w:szCs w:val="24"/>
        </w:rPr>
        <w:t xml:space="preserve">Automated Multi-Source Ingestion: </w:t>
      </w:r>
      <w:r w:rsidRPr="003452EF">
        <w:rPr>
          <w:rFonts w:ascii="Times New Roman" w:hAnsi="Times New Roman" w:cs="Times New Roman"/>
          <w:sz w:val="24"/>
          <w:szCs w:val="24"/>
        </w:rPr>
        <w:t>Read, clean, and normalize CSV and Excel statements from PhonePe, Paytm, GPay, and banks with dynamic header detection and foote</w:t>
      </w:r>
      <w:r w:rsidRPr="003452EF">
        <w:rPr>
          <w:rFonts w:ascii="Times New Roman" w:hAnsi="Times New Roman" w:cs="Times New Roman"/>
          <w:sz w:val="24"/>
          <w:szCs w:val="24"/>
        </w:rPr>
        <w:t>r disclaimer stripping.</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b/>
          <w:sz w:val="24"/>
          <w:szCs w:val="24"/>
        </w:rPr>
        <w:t xml:space="preserve">Multi-Criteria Classification: </w:t>
      </w:r>
      <w:r w:rsidRPr="003452EF">
        <w:rPr>
          <w:rFonts w:ascii="Times New Roman" w:hAnsi="Times New Roman" w:cs="Times New Roman"/>
          <w:sz w:val="24"/>
          <w:szCs w:val="24"/>
        </w:rPr>
        <w:t>Tag transactions into 8 standard functional domains and classify their financial nature into Fixed, Recurring-Variable, and Variable spending.</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b/>
          <w:sz w:val="24"/>
          <w:szCs w:val="24"/>
        </w:rPr>
        <w:t xml:space="preserve">Predictive Month-End Spend Forecasting: </w:t>
      </w:r>
      <w:r w:rsidRPr="003452EF">
        <w:rPr>
          <w:rFonts w:ascii="Times New Roman" w:hAnsi="Times New Roman" w:cs="Times New Roman"/>
          <w:sz w:val="24"/>
          <w:szCs w:val="24"/>
        </w:rPr>
        <w:t>Apply Ordinary</w:t>
      </w:r>
      <w:r w:rsidRPr="003452EF">
        <w:rPr>
          <w:rFonts w:ascii="Times New Roman" w:hAnsi="Times New Roman" w:cs="Times New Roman"/>
          <w:sz w:val="24"/>
          <w:szCs w:val="24"/>
        </w:rPr>
        <w:t xml:space="preserve"> Least Squares (OLS) Linear Regression on cumulative daily spending trajectories to project total category expenditure by Day 30.</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b/>
          <w:sz w:val="24"/>
          <w:szCs w:val="24"/>
        </w:rPr>
        <w:t xml:space="preserve">Unsupervised Anomaly Detection: </w:t>
      </w:r>
      <w:r w:rsidRPr="003452EF">
        <w:rPr>
          <w:rFonts w:ascii="Times New Roman" w:hAnsi="Times New Roman" w:cs="Times New Roman"/>
          <w:sz w:val="24"/>
          <w:szCs w:val="24"/>
        </w:rPr>
        <w:t>Deploy an Isolation Forest model (with statistical Z-score fallback) to detect abnormal, spi</w:t>
      </w:r>
      <w:r w:rsidRPr="003452EF">
        <w:rPr>
          <w:rFonts w:ascii="Times New Roman" w:hAnsi="Times New Roman" w:cs="Times New Roman"/>
          <w:sz w:val="24"/>
          <w:szCs w:val="24"/>
        </w:rPr>
        <w:t>ke transactions in real-time.</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b/>
          <w:sz w:val="24"/>
          <w:szCs w:val="24"/>
        </w:rPr>
        <w:t xml:space="preserve">Savings Protection &amp; Dynamic Advisory: </w:t>
      </w:r>
      <w:r w:rsidRPr="003452EF">
        <w:rPr>
          <w:rFonts w:ascii="Times New Roman" w:hAnsi="Times New Roman" w:cs="Times New Roman"/>
          <w:sz w:val="24"/>
          <w:szCs w:val="24"/>
        </w:rPr>
        <w:t>Calculate the exact monetary reduction in planned savings caused by anticipated budget overruns and output safe daily spending targets.</w:t>
      </w:r>
    </w:p>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br w:type="page"/>
      </w:r>
    </w:p>
    <w:p w:rsidR="0061502C" w:rsidRPr="003452EF" w:rsidRDefault="003452EF" w:rsidP="003771BF">
      <w:pPr>
        <w:spacing w:before="200" w:after="40"/>
        <w:jc w:val="center"/>
        <w:rPr>
          <w:rFonts w:ascii="Times New Roman" w:hAnsi="Times New Roman" w:cs="Times New Roman"/>
        </w:rPr>
      </w:pPr>
      <w:r w:rsidRPr="003452EF">
        <w:rPr>
          <w:rFonts w:ascii="Times New Roman" w:hAnsi="Times New Roman" w:cs="Times New Roman"/>
          <w:b/>
          <w:sz w:val="28"/>
        </w:rPr>
        <w:lastRenderedPageBreak/>
        <w:t>CHAPTER 2</w:t>
      </w:r>
    </w:p>
    <w:p w:rsidR="0061502C" w:rsidRPr="003452EF" w:rsidRDefault="003452EF" w:rsidP="003771BF">
      <w:pPr>
        <w:spacing w:after="240"/>
        <w:jc w:val="center"/>
        <w:rPr>
          <w:rFonts w:ascii="Times New Roman" w:hAnsi="Times New Roman" w:cs="Times New Roman"/>
        </w:rPr>
      </w:pPr>
      <w:r w:rsidRPr="003452EF">
        <w:rPr>
          <w:rFonts w:ascii="Times New Roman" w:hAnsi="Times New Roman" w:cs="Times New Roman"/>
          <w:b/>
          <w:sz w:val="28"/>
        </w:rPr>
        <w:t>SYSTEM ARCHITECTURE</w:t>
      </w:r>
    </w:p>
    <w:p w:rsidR="0061502C" w:rsidRPr="003452EF" w:rsidRDefault="003452EF">
      <w:pPr>
        <w:spacing w:before="120"/>
        <w:rPr>
          <w:rFonts w:ascii="Times New Roman" w:hAnsi="Times New Roman" w:cs="Times New Roman"/>
          <w:sz w:val="24"/>
          <w:szCs w:val="24"/>
        </w:rPr>
      </w:pPr>
      <w:r w:rsidRPr="003452EF">
        <w:rPr>
          <w:rFonts w:ascii="Times New Roman" w:hAnsi="Times New Roman" w:cs="Times New Roman"/>
          <w:b/>
          <w:sz w:val="24"/>
          <w:szCs w:val="24"/>
        </w:rPr>
        <w:t>2.1 System Design</w:t>
      </w:r>
    </w:p>
    <w:p w:rsidR="0061502C" w:rsidRPr="003452EF" w:rsidRDefault="003452EF">
      <w:pPr>
        <w:spacing w:after="120"/>
        <w:rPr>
          <w:rFonts w:ascii="Times New Roman" w:hAnsi="Times New Roman" w:cs="Times New Roman"/>
          <w:sz w:val="24"/>
          <w:szCs w:val="24"/>
        </w:rPr>
      </w:pPr>
      <w:r w:rsidRPr="003452EF">
        <w:rPr>
          <w:rFonts w:ascii="Times New Roman" w:hAnsi="Times New Roman" w:cs="Times New Roman"/>
          <w:sz w:val="24"/>
          <w:szCs w:val="24"/>
        </w:rPr>
        <w:t>The system architecture consists of four tightly integrated tiers organized into a 6-stage continuous pipeline.</w:t>
      </w:r>
    </w:p>
    <w:p w:rsidR="0061502C" w:rsidRPr="003452EF" w:rsidRDefault="003452EF">
      <w:pPr>
        <w:spacing w:before="80"/>
        <w:rPr>
          <w:rFonts w:ascii="Times New Roman" w:hAnsi="Times New Roman" w:cs="Times New Roman"/>
          <w:sz w:val="24"/>
          <w:szCs w:val="24"/>
        </w:rPr>
      </w:pPr>
      <w:r w:rsidRPr="003452EF">
        <w:rPr>
          <w:rFonts w:ascii="Times New Roman" w:hAnsi="Times New Roman" w:cs="Times New Roman"/>
          <w:b/>
          <w:sz w:val="24"/>
          <w:szCs w:val="24"/>
        </w:rPr>
        <w:t>Architecture Description</w:t>
      </w:r>
    </w:p>
    <w:p w:rsidR="0061502C" w:rsidRPr="003452EF" w:rsidRDefault="003452EF">
      <w:pPr>
        <w:spacing w:before="40" w:after="40"/>
        <w:rPr>
          <w:rFonts w:ascii="Times New Roman" w:hAnsi="Times New Roman" w:cs="Times New Roman"/>
          <w:sz w:val="24"/>
          <w:szCs w:val="24"/>
        </w:rPr>
      </w:pPr>
      <w:r w:rsidRPr="003452EF">
        <w:rPr>
          <w:rFonts w:ascii="Times New Roman" w:hAnsi="Times New Roman" w:cs="Times New Roman"/>
          <w:b/>
          <w:sz w:val="24"/>
          <w:szCs w:val="24"/>
        </w:rPr>
        <w:t>1. Statement Ingestion &amp; Header Detection Module</w:t>
      </w:r>
    </w:p>
    <w:p w:rsidR="0061502C" w:rsidRPr="003452EF" w:rsidRDefault="003452EF" w:rsidP="003771BF">
      <w:pPr>
        <w:pStyle w:val="ListParagraph"/>
        <w:numPr>
          <w:ilvl w:val="0"/>
          <w:numId w:val="10"/>
        </w:numPr>
        <w:spacing w:after="40"/>
        <w:rPr>
          <w:rFonts w:ascii="Times New Roman" w:hAnsi="Times New Roman" w:cs="Times New Roman"/>
          <w:sz w:val="24"/>
          <w:szCs w:val="24"/>
        </w:rPr>
      </w:pPr>
      <w:r w:rsidRPr="003452EF">
        <w:rPr>
          <w:rFonts w:ascii="Times New Roman" w:hAnsi="Times New Roman" w:cs="Times New Roman"/>
          <w:sz w:val="24"/>
          <w:szCs w:val="24"/>
        </w:rPr>
        <w:t>Ingests raw statement files (PhonePe, Paytm, Google Pay, generic ba</w:t>
      </w:r>
      <w:r w:rsidRPr="003452EF">
        <w:rPr>
          <w:rFonts w:ascii="Times New Roman" w:hAnsi="Times New Roman" w:cs="Times New Roman"/>
          <w:sz w:val="24"/>
          <w:szCs w:val="24"/>
        </w:rPr>
        <w:t>nk CSV/Excel).</w:t>
      </w:r>
    </w:p>
    <w:p w:rsidR="0061502C" w:rsidRPr="003452EF" w:rsidRDefault="003452EF" w:rsidP="003771BF">
      <w:pPr>
        <w:pStyle w:val="ListParagraph"/>
        <w:numPr>
          <w:ilvl w:val="0"/>
          <w:numId w:val="10"/>
        </w:numPr>
        <w:spacing w:after="40"/>
        <w:rPr>
          <w:rFonts w:ascii="Times New Roman" w:hAnsi="Times New Roman" w:cs="Times New Roman"/>
          <w:sz w:val="24"/>
          <w:szCs w:val="24"/>
        </w:rPr>
      </w:pPr>
      <w:r w:rsidRPr="003452EF">
        <w:rPr>
          <w:rFonts w:ascii="Times New Roman" w:hAnsi="Times New Roman" w:cs="Times New Roman"/>
          <w:sz w:val="24"/>
          <w:szCs w:val="24"/>
        </w:rPr>
        <w:t>Automatically scans file lines to discover the true table header row, skipping account metadata.</w:t>
      </w:r>
    </w:p>
    <w:p w:rsidR="0061502C" w:rsidRPr="003452EF" w:rsidRDefault="003452EF" w:rsidP="003771BF">
      <w:pPr>
        <w:pStyle w:val="ListParagraph"/>
        <w:numPr>
          <w:ilvl w:val="0"/>
          <w:numId w:val="10"/>
        </w:numPr>
        <w:spacing w:after="40"/>
        <w:rPr>
          <w:rFonts w:ascii="Times New Roman" w:hAnsi="Times New Roman" w:cs="Times New Roman"/>
          <w:sz w:val="24"/>
          <w:szCs w:val="24"/>
        </w:rPr>
      </w:pPr>
      <w:r w:rsidRPr="003452EF">
        <w:rPr>
          <w:rFonts w:ascii="Times New Roman" w:hAnsi="Times New Roman" w:cs="Times New Roman"/>
          <w:sz w:val="24"/>
          <w:szCs w:val="24"/>
        </w:rPr>
        <w:t>Strips trailing legal disclaimers using on_bad_lines='skip' and multi-encoding fallbacks.</w:t>
      </w:r>
    </w:p>
    <w:p w:rsidR="0061502C" w:rsidRPr="003452EF" w:rsidRDefault="003452EF">
      <w:pPr>
        <w:spacing w:before="80" w:after="40"/>
        <w:rPr>
          <w:rFonts w:ascii="Times New Roman" w:hAnsi="Times New Roman" w:cs="Times New Roman"/>
          <w:sz w:val="24"/>
          <w:szCs w:val="24"/>
        </w:rPr>
      </w:pPr>
      <w:r w:rsidRPr="003452EF">
        <w:rPr>
          <w:rFonts w:ascii="Times New Roman" w:hAnsi="Times New Roman" w:cs="Times New Roman"/>
          <w:b/>
          <w:sz w:val="24"/>
          <w:szCs w:val="24"/>
        </w:rPr>
        <w:t>2. Classification &amp; Preprocessing Pipeline</w:t>
      </w:r>
    </w:p>
    <w:p w:rsidR="0061502C" w:rsidRPr="003452EF" w:rsidRDefault="003452EF" w:rsidP="003771BF">
      <w:pPr>
        <w:pStyle w:val="ListParagraph"/>
        <w:numPr>
          <w:ilvl w:val="0"/>
          <w:numId w:val="12"/>
        </w:numPr>
        <w:spacing w:after="40"/>
        <w:rPr>
          <w:rFonts w:ascii="Times New Roman" w:hAnsi="Times New Roman" w:cs="Times New Roman"/>
          <w:sz w:val="24"/>
          <w:szCs w:val="24"/>
        </w:rPr>
      </w:pPr>
      <w:r w:rsidRPr="003452EF">
        <w:rPr>
          <w:rFonts w:ascii="Times New Roman" w:hAnsi="Times New Roman" w:cs="Times New Roman"/>
          <w:sz w:val="24"/>
          <w:szCs w:val="24"/>
        </w:rPr>
        <w:t xml:space="preserve">Cleans currency tokens (₹, </w:t>
      </w:r>
      <w:proofErr w:type="gramStart"/>
      <w:r w:rsidRPr="003452EF">
        <w:rPr>
          <w:rFonts w:ascii="Times New Roman" w:hAnsi="Times New Roman" w:cs="Times New Roman"/>
          <w:sz w:val="24"/>
          <w:szCs w:val="24"/>
        </w:rPr>
        <w:t>Rs.,</w:t>
      </w:r>
      <w:proofErr w:type="gramEnd"/>
      <w:r w:rsidRPr="003452EF">
        <w:rPr>
          <w:rFonts w:ascii="Times New Roman" w:hAnsi="Times New Roman" w:cs="Times New Roman"/>
          <w:sz w:val="24"/>
          <w:szCs w:val="24"/>
        </w:rPr>
        <w:t xml:space="preserve"> commas) and standardizes dates into SQL DATE format.</w:t>
      </w:r>
    </w:p>
    <w:p w:rsidR="0061502C" w:rsidRPr="003452EF" w:rsidRDefault="003452EF" w:rsidP="003771BF">
      <w:pPr>
        <w:pStyle w:val="ListParagraph"/>
        <w:numPr>
          <w:ilvl w:val="0"/>
          <w:numId w:val="12"/>
        </w:numPr>
        <w:spacing w:after="40"/>
        <w:rPr>
          <w:rFonts w:ascii="Times New Roman" w:hAnsi="Times New Roman" w:cs="Times New Roman"/>
          <w:sz w:val="24"/>
          <w:szCs w:val="24"/>
        </w:rPr>
      </w:pPr>
      <w:r w:rsidRPr="003452EF">
        <w:rPr>
          <w:rFonts w:ascii="Times New Roman" w:hAnsi="Times New Roman" w:cs="Times New Roman"/>
          <w:sz w:val="24"/>
          <w:szCs w:val="24"/>
        </w:rPr>
        <w:t>Maps platform-specific column names to unified schema attributes.</w:t>
      </w:r>
    </w:p>
    <w:p w:rsidR="0061502C" w:rsidRPr="003452EF" w:rsidRDefault="003452EF" w:rsidP="003771BF">
      <w:pPr>
        <w:pStyle w:val="ListParagraph"/>
        <w:numPr>
          <w:ilvl w:val="0"/>
          <w:numId w:val="12"/>
        </w:numPr>
        <w:spacing w:after="40"/>
        <w:rPr>
          <w:rFonts w:ascii="Times New Roman" w:hAnsi="Times New Roman" w:cs="Times New Roman"/>
          <w:sz w:val="24"/>
          <w:szCs w:val="24"/>
        </w:rPr>
      </w:pPr>
      <w:r w:rsidRPr="003452EF">
        <w:rPr>
          <w:rFonts w:ascii="Times New Roman" w:hAnsi="Times New Roman" w:cs="Times New Roman"/>
          <w:sz w:val="24"/>
          <w:szCs w:val="24"/>
        </w:rPr>
        <w:t>Classifies expenses into Fixed, Recurring-Variable, and Variable categories.</w:t>
      </w:r>
    </w:p>
    <w:p w:rsidR="0061502C" w:rsidRPr="003452EF" w:rsidRDefault="003452EF">
      <w:pPr>
        <w:spacing w:before="80" w:after="40"/>
        <w:rPr>
          <w:rFonts w:ascii="Times New Roman" w:hAnsi="Times New Roman" w:cs="Times New Roman"/>
          <w:sz w:val="24"/>
          <w:szCs w:val="24"/>
        </w:rPr>
      </w:pPr>
      <w:r w:rsidRPr="003452EF">
        <w:rPr>
          <w:rFonts w:ascii="Times New Roman" w:hAnsi="Times New Roman" w:cs="Times New Roman"/>
          <w:b/>
          <w:sz w:val="24"/>
          <w:szCs w:val="24"/>
        </w:rPr>
        <w:t>3. Machine Learning &amp; An</w:t>
      </w:r>
      <w:r w:rsidRPr="003452EF">
        <w:rPr>
          <w:rFonts w:ascii="Times New Roman" w:hAnsi="Times New Roman" w:cs="Times New Roman"/>
          <w:b/>
          <w:sz w:val="24"/>
          <w:szCs w:val="24"/>
        </w:rPr>
        <w:t>alytical Engine</w:t>
      </w:r>
    </w:p>
    <w:p w:rsidR="0061502C" w:rsidRPr="003452EF" w:rsidRDefault="003452EF" w:rsidP="003771BF">
      <w:pPr>
        <w:pStyle w:val="ListParagraph"/>
        <w:numPr>
          <w:ilvl w:val="0"/>
          <w:numId w:val="13"/>
        </w:numPr>
        <w:spacing w:after="40"/>
        <w:rPr>
          <w:rFonts w:ascii="Times New Roman" w:hAnsi="Times New Roman" w:cs="Times New Roman"/>
          <w:sz w:val="24"/>
          <w:szCs w:val="24"/>
        </w:rPr>
      </w:pPr>
      <w:r w:rsidRPr="003452EF">
        <w:rPr>
          <w:rFonts w:ascii="Times New Roman" w:hAnsi="Times New Roman" w:cs="Times New Roman"/>
          <w:sz w:val="24"/>
          <w:szCs w:val="24"/>
        </w:rPr>
        <w:t>Executes SQL temporal aggregations to build cumulative daily spending trajectories.</w:t>
      </w:r>
    </w:p>
    <w:p w:rsidR="0061502C" w:rsidRPr="003452EF" w:rsidRDefault="003452EF" w:rsidP="003771BF">
      <w:pPr>
        <w:pStyle w:val="ListParagraph"/>
        <w:numPr>
          <w:ilvl w:val="0"/>
          <w:numId w:val="13"/>
        </w:numPr>
        <w:spacing w:after="40"/>
        <w:rPr>
          <w:rFonts w:ascii="Times New Roman" w:hAnsi="Times New Roman" w:cs="Times New Roman"/>
          <w:sz w:val="24"/>
          <w:szCs w:val="24"/>
        </w:rPr>
      </w:pPr>
      <w:r w:rsidRPr="003452EF">
        <w:rPr>
          <w:rFonts w:ascii="Times New Roman" w:hAnsi="Times New Roman" w:cs="Times New Roman"/>
          <w:sz w:val="24"/>
          <w:szCs w:val="24"/>
        </w:rPr>
        <w:t>Applies Ordinary Least Squares (OLS) Linear Regression to predict month-end Day 30 spend.</w:t>
      </w:r>
    </w:p>
    <w:p w:rsidR="0061502C" w:rsidRPr="003452EF" w:rsidRDefault="003452EF" w:rsidP="003771BF">
      <w:pPr>
        <w:pStyle w:val="ListParagraph"/>
        <w:numPr>
          <w:ilvl w:val="0"/>
          <w:numId w:val="13"/>
        </w:numPr>
        <w:spacing w:after="40"/>
        <w:rPr>
          <w:rFonts w:ascii="Times New Roman" w:hAnsi="Times New Roman" w:cs="Times New Roman"/>
          <w:sz w:val="24"/>
          <w:szCs w:val="24"/>
        </w:rPr>
      </w:pPr>
      <w:r w:rsidRPr="003452EF">
        <w:rPr>
          <w:rFonts w:ascii="Times New Roman" w:hAnsi="Times New Roman" w:cs="Times New Roman"/>
          <w:sz w:val="24"/>
          <w:szCs w:val="24"/>
        </w:rPr>
        <w:t>Applies Isolation Forest to isolate uncharacteristic spendin</w:t>
      </w:r>
      <w:r w:rsidRPr="003452EF">
        <w:rPr>
          <w:rFonts w:ascii="Times New Roman" w:hAnsi="Times New Roman" w:cs="Times New Roman"/>
          <w:sz w:val="24"/>
          <w:szCs w:val="24"/>
        </w:rPr>
        <w:t>g outliers.</w:t>
      </w:r>
    </w:p>
    <w:p w:rsidR="0061502C" w:rsidRPr="003452EF" w:rsidRDefault="003452EF">
      <w:pPr>
        <w:spacing w:before="80" w:after="40"/>
        <w:rPr>
          <w:rFonts w:ascii="Times New Roman" w:hAnsi="Times New Roman" w:cs="Times New Roman"/>
          <w:sz w:val="24"/>
          <w:szCs w:val="24"/>
        </w:rPr>
      </w:pPr>
      <w:r w:rsidRPr="003452EF">
        <w:rPr>
          <w:rFonts w:ascii="Times New Roman" w:hAnsi="Times New Roman" w:cs="Times New Roman"/>
          <w:b/>
          <w:sz w:val="24"/>
          <w:szCs w:val="24"/>
        </w:rPr>
        <w:t>4. Savings Impact &amp; Dynamic Pacing Advisory</w:t>
      </w:r>
    </w:p>
    <w:p w:rsidR="0061502C" w:rsidRPr="003452EF" w:rsidRDefault="003452EF" w:rsidP="003771BF">
      <w:pPr>
        <w:pStyle w:val="ListParagraph"/>
        <w:numPr>
          <w:ilvl w:val="0"/>
          <w:numId w:val="14"/>
        </w:numPr>
        <w:spacing w:after="40"/>
        <w:rPr>
          <w:rFonts w:ascii="Times New Roman" w:hAnsi="Times New Roman" w:cs="Times New Roman"/>
          <w:sz w:val="24"/>
          <w:szCs w:val="24"/>
        </w:rPr>
      </w:pPr>
      <w:r w:rsidRPr="003452EF">
        <w:rPr>
          <w:rFonts w:ascii="Times New Roman" w:hAnsi="Times New Roman" w:cs="Times New Roman"/>
          <w:sz w:val="24"/>
          <w:szCs w:val="24"/>
        </w:rPr>
        <w:t>Quantifies projected budget overruns: Overrun = Predicted Spend - Budget.</w:t>
      </w:r>
    </w:p>
    <w:p w:rsidR="0061502C" w:rsidRPr="003452EF" w:rsidRDefault="003452EF" w:rsidP="003771BF">
      <w:pPr>
        <w:pStyle w:val="ListParagraph"/>
        <w:numPr>
          <w:ilvl w:val="0"/>
          <w:numId w:val="14"/>
        </w:numPr>
        <w:spacing w:after="40"/>
        <w:rPr>
          <w:rFonts w:ascii="Times New Roman" w:hAnsi="Times New Roman" w:cs="Times New Roman"/>
          <w:sz w:val="24"/>
          <w:szCs w:val="24"/>
        </w:rPr>
      </w:pPr>
      <w:r w:rsidRPr="003452EF">
        <w:rPr>
          <w:rFonts w:ascii="Times New Roman" w:hAnsi="Times New Roman" w:cs="Times New Roman"/>
          <w:sz w:val="24"/>
          <w:szCs w:val="24"/>
        </w:rPr>
        <w:t>Calculates Savings at Risk = Planned Monthly Savings - Total Projected Overruns.</w:t>
      </w:r>
    </w:p>
    <w:p w:rsidR="0061502C" w:rsidRPr="003452EF" w:rsidRDefault="003452EF" w:rsidP="003771BF">
      <w:pPr>
        <w:pStyle w:val="ListParagraph"/>
        <w:numPr>
          <w:ilvl w:val="0"/>
          <w:numId w:val="14"/>
        </w:numPr>
        <w:spacing w:after="40"/>
        <w:rPr>
          <w:rFonts w:ascii="Times New Roman" w:hAnsi="Times New Roman" w:cs="Times New Roman"/>
          <w:sz w:val="24"/>
          <w:szCs w:val="24"/>
        </w:rPr>
      </w:pPr>
      <w:r w:rsidRPr="003452EF">
        <w:rPr>
          <w:rFonts w:ascii="Times New Roman" w:hAnsi="Times New Roman" w:cs="Times New Roman"/>
          <w:sz w:val="24"/>
          <w:szCs w:val="24"/>
        </w:rPr>
        <w:t xml:space="preserve">Generates safe daily spending limits: </w:t>
      </w:r>
      <w:r w:rsidRPr="003452EF">
        <w:rPr>
          <w:rFonts w:ascii="Times New Roman" w:hAnsi="Times New Roman" w:cs="Times New Roman"/>
          <w:sz w:val="24"/>
          <w:szCs w:val="24"/>
        </w:rPr>
        <w:t>Safe Target = Remaining Budget / Days Left.</w:t>
      </w:r>
    </w:p>
    <w:p w:rsidR="0061502C" w:rsidRPr="003452EF" w:rsidRDefault="003771BF">
      <w:pPr>
        <w:spacing w:before="200" w:after="280"/>
        <w:jc w:val="center"/>
        <w:rPr>
          <w:rFonts w:ascii="Times New Roman" w:hAnsi="Times New Roman" w:cs="Times New Roman"/>
        </w:rPr>
      </w:pPr>
      <w:r w:rsidRPr="003452EF">
        <w:rPr>
          <w:rFonts w:ascii="Times New Roman" w:hAnsi="Times New Roman" w:cs="Times New Roman"/>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451.8pt;height:253.8pt">
            <v:imagedata r:id="rId7" o:title="20464cff-3772-4d03-951e-f3d527166506"/>
          </v:shape>
        </w:pict>
      </w:r>
    </w:p>
    <w:p w:rsidR="0061502C" w:rsidRPr="003452EF" w:rsidRDefault="003452EF">
      <w:pPr>
        <w:spacing w:before="200"/>
        <w:rPr>
          <w:rFonts w:ascii="Times New Roman" w:hAnsi="Times New Roman" w:cs="Times New Roman"/>
        </w:rPr>
      </w:pPr>
      <w:r w:rsidRPr="003452EF">
        <w:rPr>
          <w:rFonts w:ascii="Times New Roman" w:hAnsi="Times New Roman" w:cs="Times New Roman"/>
          <w:b/>
          <w:sz w:val="26"/>
        </w:rPr>
        <w:t xml:space="preserve">2.2 Database </w:t>
      </w:r>
      <w:proofErr w:type="gramStart"/>
      <w:r w:rsidRPr="003452EF">
        <w:rPr>
          <w:rFonts w:ascii="Times New Roman" w:hAnsi="Times New Roman" w:cs="Times New Roman"/>
          <w:b/>
          <w:sz w:val="26"/>
        </w:rPr>
        <w:t>Structure :</w:t>
      </w:r>
      <w:proofErr w:type="gramEnd"/>
    </w:p>
    <w:p w:rsidR="0061502C" w:rsidRPr="003452EF" w:rsidRDefault="003452EF">
      <w:pPr>
        <w:spacing w:after="120"/>
        <w:rPr>
          <w:rFonts w:ascii="Times New Roman" w:hAnsi="Times New Roman" w:cs="Times New Roman"/>
          <w:sz w:val="24"/>
          <w:szCs w:val="24"/>
        </w:rPr>
      </w:pPr>
      <w:r w:rsidRPr="003452EF">
        <w:rPr>
          <w:rFonts w:ascii="Times New Roman" w:hAnsi="Times New Roman" w:cs="Times New Roman"/>
          <w:sz w:val="24"/>
          <w:szCs w:val="24"/>
        </w:rPr>
        <w:t>The project uses a normalized MySQL relational database (personal_finance) with foreign keys and decimal precision.</w:t>
      </w:r>
    </w:p>
    <w:tbl>
      <w:tblPr>
        <w:tblW w:w="0" w:type="auto"/>
        <w:jc w:val="center"/>
        <w:tblLook w:val="04A0" w:firstRow="1" w:lastRow="0" w:firstColumn="1" w:lastColumn="0" w:noHBand="0" w:noVBand="1"/>
      </w:tblPr>
      <w:tblGrid>
        <w:gridCol w:w="2304"/>
        <w:gridCol w:w="4032"/>
        <w:gridCol w:w="3168"/>
      </w:tblGrid>
      <w:tr w:rsidR="0061502C" w:rsidRPr="003452EF" w:rsidTr="003771BF">
        <w:trPr>
          <w:jc w:val="center"/>
        </w:trPr>
        <w:tc>
          <w:tcPr>
            <w:tcW w:w="2304"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rPr>
            </w:pPr>
            <w:r w:rsidRPr="003452EF">
              <w:rPr>
                <w:rFonts w:ascii="Times New Roman" w:hAnsi="Times New Roman" w:cs="Times New Roman"/>
                <w:b/>
              </w:rPr>
              <w:t>Table</w:t>
            </w:r>
          </w:p>
        </w:tc>
        <w:tc>
          <w:tcPr>
            <w:tcW w:w="4032"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rPr>
            </w:pPr>
            <w:r w:rsidRPr="003452EF">
              <w:rPr>
                <w:rFonts w:ascii="Times New Roman" w:hAnsi="Times New Roman" w:cs="Times New Roman"/>
                <w:b/>
              </w:rPr>
              <w:t>Fields</w:t>
            </w:r>
          </w:p>
        </w:tc>
        <w:tc>
          <w:tcPr>
            <w:tcW w:w="3168"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rPr>
            </w:pPr>
            <w:r w:rsidRPr="003452EF">
              <w:rPr>
                <w:rFonts w:ascii="Times New Roman" w:hAnsi="Times New Roman" w:cs="Times New Roman"/>
                <w:b/>
              </w:rPr>
              <w:t>Description</w:t>
            </w:r>
          </w:p>
        </w:tc>
      </w:tr>
      <w:tr w:rsidR="0061502C" w:rsidRPr="003452EF" w:rsidTr="003771BF">
        <w:trPr>
          <w:jc w:val="center"/>
        </w:trPr>
        <w:tc>
          <w:tcPr>
            <w:tcW w:w="2304"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b/>
                <w:sz w:val="24"/>
                <w:szCs w:val="24"/>
              </w:rPr>
              <w:t>users</w:t>
            </w:r>
          </w:p>
        </w:tc>
        <w:tc>
          <w:tcPr>
            <w:tcW w:w="4032"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id, name, email, password, created_at</w:t>
            </w:r>
          </w:p>
        </w:tc>
        <w:tc>
          <w:tcPr>
            <w:tcW w:w="3168"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User credentials with Bcrypt password hashing</w:t>
            </w:r>
          </w:p>
        </w:tc>
      </w:tr>
      <w:tr w:rsidR="0061502C" w:rsidRPr="003452EF" w:rsidTr="003771BF">
        <w:trPr>
          <w:jc w:val="center"/>
        </w:trPr>
        <w:tc>
          <w:tcPr>
            <w:tcW w:w="2304"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b/>
                <w:sz w:val="24"/>
                <w:szCs w:val="24"/>
              </w:rPr>
              <w:t>transactions</w:t>
            </w:r>
          </w:p>
        </w:tc>
        <w:tc>
          <w:tcPr>
            <w:tcW w:w="4032"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id, user_id, date, desc, amount, type, category, mode, is_unusual</w:t>
            </w:r>
          </w:p>
        </w:tc>
        <w:tc>
          <w:tcPr>
            <w:tcW w:w="3168"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Normalized transactions with DECIMAL(12,2) precision</w:t>
            </w:r>
          </w:p>
        </w:tc>
      </w:tr>
      <w:tr w:rsidR="0061502C" w:rsidRPr="003452EF" w:rsidTr="003771BF">
        <w:trPr>
          <w:jc w:val="center"/>
        </w:trPr>
        <w:tc>
          <w:tcPr>
            <w:tcW w:w="2304"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b/>
                <w:sz w:val="24"/>
                <w:szCs w:val="24"/>
              </w:rPr>
              <w:t>budgets</w:t>
            </w:r>
          </w:p>
        </w:tc>
        <w:tc>
          <w:tcPr>
            <w:tcW w:w="4032"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id, user_id, month, year, amount</w:t>
            </w:r>
          </w:p>
        </w:tc>
        <w:tc>
          <w:tcPr>
            <w:tcW w:w="3168"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Overall monthly spending limit (UN</w:t>
            </w:r>
            <w:r w:rsidRPr="003452EF">
              <w:rPr>
                <w:rFonts w:ascii="Times New Roman" w:hAnsi="Times New Roman" w:cs="Times New Roman"/>
                <w:sz w:val="24"/>
                <w:szCs w:val="24"/>
              </w:rPr>
              <w:t>IQUE user, month, year)</w:t>
            </w:r>
          </w:p>
        </w:tc>
      </w:tr>
      <w:tr w:rsidR="0061502C" w:rsidRPr="003452EF" w:rsidTr="003771BF">
        <w:trPr>
          <w:jc w:val="center"/>
        </w:trPr>
        <w:tc>
          <w:tcPr>
            <w:tcW w:w="2304"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b/>
                <w:sz w:val="24"/>
                <w:szCs w:val="24"/>
              </w:rPr>
              <w:t>category_budgets</w:t>
            </w:r>
          </w:p>
        </w:tc>
        <w:tc>
          <w:tcPr>
            <w:tcW w:w="4032"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id, user_id, category, month, year, budget_amount</w:t>
            </w:r>
          </w:p>
        </w:tc>
        <w:tc>
          <w:tcPr>
            <w:tcW w:w="3168"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Category-level spending limits</w:t>
            </w:r>
          </w:p>
        </w:tc>
      </w:tr>
      <w:tr w:rsidR="0061502C" w:rsidRPr="003452EF" w:rsidTr="003771BF">
        <w:trPr>
          <w:jc w:val="center"/>
        </w:trPr>
        <w:tc>
          <w:tcPr>
            <w:tcW w:w="2304"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b/>
                <w:sz w:val="24"/>
                <w:szCs w:val="24"/>
              </w:rPr>
              <w:t>financial_goals</w:t>
            </w:r>
          </w:p>
        </w:tc>
        <w:tc>
          <w:tcPr>
            <w:tcW w:w="4032"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id, user_id, goal_name, target_amount, current_saved, target_date</w:t>
            </w:r>
          </w:p>
        </w:tc>
        <w:tc>
          <w:tcPr>
            <w:tcW w:w="3168" w:type="dxa"/>
            <w:tcBorders>
              <w:top w:val="single" w:sz="4" w:space="0" w:color="auto"/>
              <w:left w:val="single" w:sz="4" w:space="0" w:color="auto"/>
              <w:bottom w:val="single" w:sz="4" w:space="0" w:color="auto"/>
              <w:right w:val="single" w:sz="4" w:space="0" w:color="auto"/>
            </w:tcBorders>
          </w:tcPr>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User savings goal milestones and progress</w:t>
            </w:r>
          </w:p>
        </w:tc>
      </w:tr>
    </w:tbl>
    <w:p w:rsidR="0061502C" w:rsidRPr="003452EF" w:rsidRDefault="003452EF">
      <w:pPr>
        <w:spacing w:before="80" w:after="240"/>
        <w:rPr>
          <w:rFonts w:ascii="Times New Roman" w:hAnsi="Times New Roman" w:cs="Times New Roman"/>
          <w:i/>
          <w:sz w:val="21"/>
        </w:rPr>
      </w:pPr>
      <w:r w:rsidRPr="003452EF">
        <w:rPr>
          <w:rFonts w:ascii="Times New Roman" w:hAnsi="Times New Roman" w:cs="Times New Roman"/>
          <w:i/>
          <w:sz w:val="21"/>
        </w:rPr>
        <w:t>Storage</w:t>
      </w:r>
      <w:r w:rsidRPr="003452EF">
        <w:rPr>
          <w:rFonts w:ascii="Times New Roman" w:hAnsi="Times New Roman" w:cs="Times New Roman"/>
          <w:i/>
          <w:sz w:val="21"/>
        </w:rPr>
        <w:t xml:space="preserve"> is managed in MySQL with independent query aggregation for digital (UPI/Card) and physical cash transactions.</w:t>
      </w:r>
    </w:p>
    <w:p w:rsidR="003452EF" w:rsidRDefault="003452EF">
      <w:pPr>
        <w:spacing w:before="80" w:after="240"/>
        <w:rPr>
          <w:rFonts w:ascii="Times New Roman" w:hAnsi="Times New Roman" w:cs="Times New Roman"/>
        </w:rPr>
      </w:pPr>
    </w:p>
    <w:p w:rsidR="003452EF" w:rsidRPr="003452EF" w:rsidRDefault="003452EF">
      <w:pPr>
        <w:spacing w:before="80" w:after="240"/>
        <w:rPr>
          <w:rFonts w:ascii="Times New Roman" w:hAnsi="Times New Roman" w:cs="Times New Roman"/>
        </w:rPr>
      </w:pPr>
      <w:bookmarkStart w:id="0" w:name="_GoBack"/>
      <w:bookmarkEnd w:id="0"/>
    </w:p>
    <w:p w:rsidR="0061502C" w:rsidRPr="003452EF" w:rsidRDefault="003452EF">
      <w:pPr>
        <w:spacing w:before="200"/>
        <w:rPr>
          <w:rFonts w:ascii="Times New Roman" w:hAnsi="Times New Roman" w:cs="Times New Roman"/>
        </w:rPr>
      </w:pPr>
      <w:r w:rsidRPr="003452EF">
        <w:rPr>
          <w:rFonts w:ascii="Times New Roman" w:hAnsi="Times New Roman" w:cs="Times New Roman"/>
          <w:b/>
          <w:sz w:val="26"/>
        </w:rPr>
        <w:lastRenderedPageBreak/>
        <w:t xml:space="preserve">2.3 Hardware / Software </w:t>
      </w:r>
      <w:proofErr w:type="gramStart"/>
      <w:r w:rsidRPr="003452EF">
        <w:rPr>
          <w:rFonts w:ascii="Times New Roman" w:hAnsi="Times New Roman" w:cs="Times New Roman"/>
          <w:b/>
          <w:sz w:val="26"/>
        </w:rPr>
        <w:t>Use :</w:t>
      </w:r>
      <w:proofErr w:type="gramEnd"/>
    </w:p>
    <w:p w:rsidR="0061502C" w:rsidRPr="003452EF" w:rsidRDefault="003452EF">
      <w:pPr>
        <w:spacing w:before="40" w:after="40"/>
        <w:rPr>
          <w:rFonts w:ascii="Times New Roman" w:hAnsi="Times New Roman" w:cs="Times New Roman"/>
          <w:sz w:val="24"/>
          <w:szCs w:val="24"/>
        </w:rPr>
      </w:pPr>
      <w:r w:rsidRPr="003452EF">
        <w:rPr>
          <w:rFonts w:ascii="Times New Roman" w:hAnsi="Times New Roman" w:cs="Times New Roman"/>
          <w:b/>
          <w:sz w:val="24"/>
          <w:szCs w:val="24"/>
        </w:rPr>
        <w:t>Software Tools:</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b/>
          <w:sz w:val="24"/>
          <w:szCs w:val="24"/>
        </w:rPr>
        <w:t xml:space="preserve">Programming Language: </w:t>
      </w:r>
      <w:r w:rsidRPr="003452EF">
        <w:rPr>
          <w:rFonts w:ascii="Times New Roman" w:hAnsi="Times New Roman" w:cs="Times New Roman"/>
          <w:sz w:val="24"/>
          <w:szCs w:val="24"/>
        </w:rPr>
        <w:t>Python 3.10+</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b/>
          <w:sz w:val="24"/>
          <w:szCs w:val="24"/>
        </w:rPr>
        <w:t xml:space="preserve">Framework &amp; Server: </w:t>
      </w:r>
      <w:r w:rsidRPr="003452EF">
        <w:rPr>
          <w:rFonts w:ascii="Times New Roman" w:hAnsi="Times New Roman" w:cs="Times New Roman"/>
          <w:sz w:val="24"/>
          <w:szCs w:val="24"/>
        </w:rPr>
        <w:t>Flask 3.0+ Web Framework</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b/>
          <w:sz w:val="24"/>
          <w:szCs w:val="24"/>
        </w:rPr>
        <w:t xml:space="preserve">Database Engine: </w:t>
      </w:r>
      <w:r w:rsidRPr="003452EF">
        <w:rPr>
          <w:rFonts w:ascii="Times New Roman" w:hAnsi="Times New Roman" w:cs="Times New Roman"/>
          <w:sz w:val="24"/>
          <w:szCs w:val="24"/>
        </w:rPr>
        <w:t>MySQL 8.0 Community Server</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b/>
          <w:sz w:val="24"/>
          <w:szCs w:val="24"/>
        </w:rPr>
        <w:t xml:space="preserve">Frontend Technologies: </w:t>
      </w:r>
      <w:r w:rsidRPr="003452EF">
        <w:rPr>
          <w:rFonts w:ascii="Times New Roman" w:hAnsi="Times New Roman" w:cs="Times New Roman"/>
          <w:sz w:val="24"/>
          <w:szCs w:val="24"/>
        </w:rPr>
        <w:t>HTML5, CSS3, JavaScript (ES6+), Chart.js 4.4, Jinja2 Templates</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b/>
          <w:sz w:val="24"/>
          <w:szCs w:val="24"/>
        </w:rPr>
        <w:t xml:space="preserve">Libraries: </w:t>
      </w:r>
      <w:r w:rsidRPr="003452EF">
        <w:rPr>
          <w:rFonts w:ascii="Times New Roman" w:hAnsi="Times New Roman" w:cs="Times New Roman"/>
          <w:sz w:val="24"/>
          <w:szCs w:val="24"/>
        </w:rPr>
        <w:t xml:space="preserve">Pandas (Data parsing), NumPy (Array operations), Scikit-learn (LinearRegression, IsolationForest), Bcrypt </w:t>
      </w:r>
      <w:r w:rsidRPr="003452EF">
        <w:rPr>
          <w:rFonts w:ascii="Times New Roman" w:hAnsi="Times New Roman" w:cs="Times New Roman"/>
          <w:sz w:val="24"/>
          <w:szCs w:val="24"/>
        </w:rPr>
        <w:t>(Password security)</w:t>
      </w:r>
    </w:p>
    <w:p w:rsidR="0061502C" w:rsidRPr="003452EF" w:rsidRDefault="003452EF">
      <w:pPr>
        <w:spacing w:before="80" w:after="40"/>
        <w:rPr>
          <w:rFonts w:ascii="Times New Roman" w:hAnsi="Times New Roman" w:cs="Times New Roman"/>
          <w:sz w:val="24"/>
          <w:szCs w:val="24"/>
        </w:rPr>
      </w:pPr>
      <w:r w:rsidRPr="003452EF">
        <w:rPr>
          <w:rFonts w:ascii="Times New Roman" w:hAnsi="Times New Roman" w:cs="Times New Roman"/>
          <w:b/>
          <w:sz w:val="24"/>
          <w:szCs w:val="24"/>
        </w:rPr>
        <w:t>Hardware Requirements:</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Standard computer with Intel Core i3 or equivalent, 4GB+ RAM.</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Local host deployment requiring zero external paid cloud or GPU resources.</w:t>
      </w:r>
    </w:p>
    <w:p w:rsidR="0061502C" w:rsidRPr="003452EF" w:rsidRDefault="003452EF">
      <w:pPr>
        <w:spacing w:before="200"/>
        <w:rPr>
          <w:rFonts w:ascii="Times New Roman" w:hAnsi="Times New Roman" w:cs="Times New Roman"/>
          <w:sz w:val="24"/>
          <w:szCs w:val="24"/>
        </w:rPr>
      </w:pPr>
      <w:r w:rsidRPr="003452EF">
        <w:rPr>
          <w:rFonts w:ascii="Times New Roman" w:hAnsi="Times New Roman" w:cs="Times New Roman"/>
          <w:b/>
          <w:sz w:val="24"/>
          <w:szCs w:val="24"/>
        </w:rPr>
        <w:t>2.4 Methodology / Algorithm Used:</w:t>
      </w:r>
    </w:p>
    <w:p w:rsidR="0061502C" w:rsidRPr="003452EF" w:rsidRDefault="003452EF">
      <w:pPr>
        <w:spacing w:before="40" w:after="40"/>
        <w:rPr>
          <w:rFonts w:ascii="Times New Roman" w:hAnsi="Times New Roman" w:cs="Times New Roman"/>
          <w:sz w:val="24"/>
          <w:szCs w:val="24"/>
        </w:rPr>
      </w:pPr>
      <w:r w:rsidRPr="003452EF">
        <w:rPr>
          <w:rFonts w:ascii="Times New Roman" w:hAnsi="Times New Roman" w:cs="Times New Roman"/>
          <w:b/>
          <w:sz w:val="24"/>
          <w:szCs w:val="24"/>
        </w:rPr>
        <w:t>Step 1 – Statement Upload &amp; Ingestion</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User uploads monthly statement exports (PhonePe, Paytm, Google Pay, Bank statements in CSV/Excel).</w:t>
      </w:r>
    </w:p>
    <w:p w:rsidR="0061502C" w:rsidRPr="003452EF" w:rsidRDefault="003452EF">
      <w:pPr>
        <w:spacing w:before="80" w:after="40"/>
        <w:rPr>
          <w:rFonts w:ascii="Times New Roman" w:hAnsi="Times New Roman" w:cs="Times New Roman"/>
          <w:sz w:val="24"/>
          <w:szCs w:val="24"/>
        </w:rPr>
      </w:pPr>
      <w:r w:rsidRPr="003452EF">
        <w:rPr>
          <w:rFonts w:ascii="Times New Roman" w:hAnsi="Times New Roman" w:cs="Times New Roman"/>
          <w:b/>
          <w:sz w:val="24"/>
          <w:szCs w:val="24"/>
        </w:rPr>
        <w:t>Step 2 – Intelligent Header &amp; Footer Handling</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Scan top 50 lines to detect the true table header row (e.g., finding Date, Details, Amount, Type).</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 xml:space="preserve">Parse </w:t>
      </w:r>
      <w:r w:rsidRPr="003452EF">
        <w:rPr>
          <w:rFonts w:ascii="Times New Roman" w:hAnsi="Times New Roman" w:cs="Times New Roman"/>
          <w:sz w:val="24"/>
          <w:szCs w:val="24"/>
        </w:rPr>
        <w:t>file using skiprows=header_idx and on_bad_lines='skip' to automatically ignore footer disclaimers.</w:t>
      </w:r>
    </w:p>
    <w:p w:rsidR="0061502C" w:rsidRPr="003452EF" w:rsidRDefault="003452EF">
      <w:pPr>
        <w:spacing w:before="80" w:after="40"/>
        <w:rPr>
          <w:rFonts w:ascii="Times New Roman" w:hAnsi="Times New Roman" w:cs="Times New Roman"/>
          <w:sz w:val="24"/>
          <w:szCs w:val="24"/>
        </w:rPr>
      </w:pPr>
      <w:r w:rsidRPr="003452EF">
        <w:rPr>
          <w:rFonts w:ascii="Times New Roman" w:hAnsi="Times New Roman" w:cs="Times New Roman"/>
          <w:b/>
          <w:sz w:val="24"/>
          <w:szCs w:val="24"/>
        </w:rPr>
        <w:t>Step 3 – Preprocessing &amp; Normalization</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 xml:space="preserve">Strip currency symbols (₹, </w:t>
      </w:r>
      <w:proofErr w:type="gramStart"/>
      <w:r w:rsidRPr="003452EF">
        <w:rPr>
          <w:rFonts w:ascii="Times New Roman" w:hAnsi="Times New Roman" w:cs="Times New Roman"/>
          <w:sz w:val="24"/>
          <w:szCs w:val="24"/>
        </w:rPr>
        <w:t>Rs.,</w:t>
      </w:r>
      <w:proofErr w:type="gramEnd"/>
      <w:r w:rsidRPr="003452EF">
        <w:rPr>
          <w:rFonts w:ascii="Times New Roman" w:hAnsi="Times New Roman" w:cs="Times New Roman"/>
          <w:sz w:val="24"/>
          <w:szCs w:val="24"/>
        </w:rPr>
        <w:t xml:space="preserve"> INR) and commas; convert amounts to positive floats.</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Parse various date formats (Y</w:t>
      </w:r>
      <w:r w:rsidRPr="003452EF">
        <w:rPr>
          <w:rFonts w:ascii="Times New Roman" w:hAnsi="Times New Roman" w:cs="Times New Roman"/>
          <w:sz w:val="24"/>
          <w:szCs w:val="24"/>
        </w:rPr>
        <w:t>YYY-MM-DD, DD/MM/YYYY, DD-MM-YYYY) into standardized SQL DATE format.</w:t>
      </w:r>
    </w:p>
    <w:p w:rsidR="0061502C" w:rsidRPr="003452EF" w:rsidRDefault="003452EF">
      <w:pPr>
        <w:spacing w:before="80" w:after="40"/>
        <w:rPr>
          <w:rFonts w:ascii="Times New Roman" w:hAnsi="Times New Roman" w:cs="Times New Roman"/>
          <w:sz w:val="24"/>
          <w:szCs w:val="24"/>
        </w:rPr>
      </w:pPr>
      <w:r w:rsidRPr="003452EF">
        <w:rPr>
          <w:rFonts w:ascii="Times New Roman" w:hAnsi="Times New Roman" w:cs="Times New Roman"/>
          <w:b/>
          <w:sz w:val="24"/>
          <w:szCs w:val="24"/>
        </w:rPr>
        <w:t>Step 4 – Multi-Criteria Classification</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Map transaction descriptions against keyword dictionaries across 8 domains (Food, Transport, Shopping, Bills, etc.).</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Classify expenses into Fix</w:t>
      </w:r>
      <w:r w:rsidRPr="003452EF">
        <w:rPr>
          <w:rFonts w:ascii="Times New Roman" w:hAnsi="Times New Roman" w:cs="Times New Roman"/>
          <w:sz w:val="24"/>
          <w:szCs w:val="24"/>
        </w:rPr>
        <w:t>ed (Rent, EMI), Recurring-Variable (Bills, Groceries), and Variable (Dining, Shopping).</w:t>
      </w:r>
    </w:p>
    <w:p w:rsidR="0061502C" w:rsidRPr="003452EF" w:rsidRDefault="003452EF">
      <w:pPr>
        <w:spacing w:before="80" w:after="40"/>
        <w:rPr>
          <w:rFonts w:ascii="Times New Roman" w:hAnsi="Times New Roman" w:cs="Times New Roman"/>
          <w:sz w:val="24"/>
          <w:szCs w:val="24"/>
        </w:rPr>
      </w:pPr>
      <w:r w:rsidRPr="003452EF">
        <w:rPr>
          <w:rFonts w:ascii="Times New Roman" w:hAnsi="Times New Roman" w:cs="Times New Roman"/>
          <w:b/>
          <w:sz w:val="24"/>
          <w:szCs w:val="24"/>
        </w:rPr>
        <w:t>Step 5 – Temporal Aggregation &amp; Cumulative Trajectory</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Execute SQL queries to aggregate daily expenditure by category.</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Construct cumulative daily spend paths: day of</w:t>
      </w:r>
      <w:r w:rsidRPr="003452EF">
        <w:rPr>
          <w:rFonts w:ascii="Times New Roman" w:hAnsi="Times New Roman" w:cs="Times New Roman"/>
          <w:sz w:val="24"/>
          <w:szCs w:val="24"/>
        </w:rPr>
        <w:t xml:space="preserve"> month (X in [1, 30]) vs. cumulative spend (Y).</w:t>
      </w:r>
    </w:p>
    <w:p w:rsidR="0061502C" w:rsidRPr="003452EF" w:rsidRDefault="003452EF">
      <w:pPr>
        <w:spacing w:before="80" w:after="40"/>
        <w:rPr>
          <w:rFonts w:ascii="Times New Roman" w:hAnsi="Times New Roman" w:cs="Times New Roman"/>
          <w:sz w:val="24"/>
          <w:szCs w:val="24"/>
        </w:rPr>
      </w:pPr>
      <w:r w:rsidRPr="003452EF">
        <w:rPr>
          <w:rFonts w:ascii="Times New Roman" w:hAnsi="Times New Roman" w:cs="Times New Roman"/>
          <w:b/>
          <w:sz w:val="24"/>
          <w:szCs w:val="24"/>
        </w:rPr>
        <w:t>Step 6 – OLS Linear Regression Spend Forecasting</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lastRenderedPageBreak/>
        <w:t xml:space="preserve">● </w:t>
      </w:r>
      <w:r w:rsidRPr="003452EF">
        <w:rPr>
          <w:rFonts w:ascii="Times New Roman" w:hAnsi="Times New Roman" w:cs="Times New Roman"/>
          <w:sz w:val="24"/>
          <w:szCs w:val="24"/>
        </w:rPr>
        <w:t>Fit linear model Y = m*X + c on cumulative spend points up to the current day.</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Evaluate at X = 30 to project final month-end category expenditure.</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 xml:space="preserve">Apply </w:t>
      </w:r>
      <w:r w:rsidRPr="003452EF">
        <w:rPr>
          <w:rFonts w:ascii="Times New Roman" w:hAnsi="Times New Roman" w:cs="Times New Roman"/>
          <w:sz w:val="24"/>
          <w:szCs w:val="24"/>
        </w:rPr>
        <w:t xml:space="preserve">spending floor constraint: Predicted Spend = </w:t>
      </w:r>
      <w:proofErr w:type="gramStart"/>
      <w:r w:rsidRPr="003452EF">
        <w:rPr>
          <w:rFonts w:ascii="Times New Roman" w:hAnsi="Times New Roman" w:cs="Times New Roman"/>
          <w:sz w:val="24"/>
          <w:szCs w:val="24"/>
        </w:rPr>
        <w:t>max(</w:t>
      </w:r>
      <w:proofErr w:type="gramEnd"/>
      <w:r w:rsidRPr="003452EF">
        <w:rPr>
          <w:rFonts w:ascii="Times New Roman" w:hAnsi="Times New Roman" w:cs="Times New Roman"/>
          <w:sz w:val="24"/>
          <w:szCs w:val="24"/>
        </w:rPr>
        <w:t>Predicted Spend, Current Actual Spend).</w:t>
      </w:r>
    </w:p>
    <w:p w:rsidR="0061502C" w:rsidRPr="003452EF" w:rsidRDefault="003452EF">
      <w:pPr>
        <w:spacing w:before="80" w:after="40"/>
        <w:rPr>
          <w:rFonts w:ascii="Times New Roman" w:hAnsi="Times New Roman" w:cs="Times New Roman"/>
          <w:sz w:val="24"/>
          <w:szCs w:val="24"/>
        </w:rPr>
      </w:pPr>
      <w:r w:rsidRPr="003452EF">
        <w:rPr>
          <w:rFonts w:ascii="Times New Roman" w:hAnsi="Times New Roman" w:cs="Times New Roman"/>
          <w:b/>
          <w:sz w:val="24"/>
          <w:szCs w:val="24"/>
        </w:rPr>
        <w:t>Step 7 – Anomaly Detection &amp; Dynamic Savings Pacing</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Deploy Isolation Forest (contamination=0.10) with Z-score fallback to flag uncharacteristic transactions.</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Compu</w:t>
      </w:r>
      <w:r w:rsidRPr="003452EF">
        <w:rPr>
          <w:rFonts w:ascii="Times New Roman" w:hAnsi="Times New Roman" w:cs="Times New Roman"/>
          <w:sz w:val="24"/>
          <w:szCs w:val="24"/>
        </w:rPr>
        <w:t>te Projected Overspending = Predicted Spend - Category Budget.</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Calculate Savings at Risk = Planned Savings - Total Overspending.</w:t>
      </w:r>
    </w:p>
    <w:p w:rsidR="0061502C" w:rsidRPr="003452EF" w:rsidRDefault="003452EF">
      <w:pPr>
        <w:spacing w:after="60"/>
        <w:ind w:left="360"/>
        <w:rPr>
          <w:rFonts w:ascii="Times New Roman" w:hAnsi="Times New Roman" w:cs="Times New Roman"/>
          <w:sz w:val="24"/>
          <w:szCs w:val="24"/>
        </w:rPr>
      </w:pPr>
      <w:r w:rsidRPr="003452EF">
        <w:rPr>
          <w:rFonts w:ascii="Times New Roman" w:hAnsi="Times New Roman" w:cs="Times New Roman"/>
          <w:sz w:val="24"/>
          <w:szCs w:val="24"/>
        </w:rPr>
        <w:t xml:space="preserve">● </w:t>
      </w:r>
      <w:r w:rsidRPr="003452EF">
        <w:rPr>
          <w:rFonts w:ascii="Times New Roman" w:hAnsi="Times New Roman" w:cs="Times New Roman"/>
          <w:sz w:val="24"/>
          <w:szCs w:val="24"/>
        </w:rPr>
        <w:t>Output Safe Daily Target = (Budget - Current Spend) / Remaining Days in Month.</w:t>
      </w:r>
    </w:p>
    <w:p w:rsidR="0061502C" w:rsidRPr="003452EF" w:rsidRDefault="003452EF">
      <w:pPr>
        <w:rPr>
          <w:rFonts w:ascii="Times New Roman" w:hAnsi="Times New Roman" w:cs="Times New Roman"/>
        </w:rPr>
      </w:pPr>
      <w:r w:rsidRPr="003452EF">
        <w:rPr>
          <w:rFonts w:ascii="Times New Roman" w:hAnsi="Times New Roman" w:cs="Times New Roman"/>
        </w:rPr>
        <w:br w:type="page"/>
      </w:r>
    </w:p>
    <w:p w:rsidR="0061502C" w:rsidRPr="003452EF" w:rsidRDefault="003452EF" w:rsidP="003452EF">
      <w:pPr>
        <w:spacing w:before="200" w:after="40"/>
        <w:jc w:val="center"/>
        <w:rPr>
          <w:rFonts w:ascii="Times New Roman" w:hAnsi="Times New Roman" w:cs="Times New Roman"/>
        </w:rPr>
      </w:pPr>
      <w:r w:rsidRPr="003452EF">
        <w:rPr>
          <w:rFonts w:ascii="Times New Roman" w:hAnsi="Times New Roman" w:cs="Times New Roman"/>
          <w:b/>
          <w:sz w:val="28"/>
        </w:rPr>
        <w:lastRenderedPageBreak/>
        <w:t>CHAPTER 3</w:t>
      </w:r>
    </w:p>
    <w:p w:rsidR="0061502C" w:rsidRPr="003452EF" w:rsidRDefault="003452EF" w:rsidP="003452EF">
      <w:pPr>
        <w:spacing w:after="240"/>
        <w:jc w:val="center"/>
        <w:rPr>
          <w:rFonts w:ascii="Times New Roman" w:hAnsi="Times New Roman" w:cs="Times New Roman"/>
          <w:b/>
          <w:sz w:val="28"/>
        </w:rPr>
      </w:pPr>
      <w:r w:rsidRPr="003452EF">
        <w:rPr>
          <w:rFonts w:ascii="Times New Roman" w:hAnsi="Times New Roman" w:cs="Times New Roman"/>
          <w:b/>
          <w:sz w:val="28"/>
        </w:rPr>
        <w:t>IMPLEMENTATION AND RESULT</w:t>
      </w:r>
    </w:p>
    <w:p w:rsidR="003771BF" w:rsidRPr="003452EF" w:rsidRDefault="003771BF" w:rsidP="003771BF">
      <w:pPr>
        <w:spacing w:before="120" w:after="120"/>
        <w:rPr>
          <w:rFonts w:ascii="Times New Roman" w:hAnsi="Times New Roman" w:cs="Times New Roman"/>
        </w:rPr>
      </w:pPr>
      <w:r w:rsidRPr="003452EF">
        <w:rPr>
          <w:rFonts w:ascii="Times New Roman" w:hAnsi="Times New Roman" w:cs="Times New Roman"/>
          <w:b/>
          <w:sz w:val="26"/>
        </w:rPr>
        <w:t xml:space="preserve">3.1 Implementation Details  </w:t>
      </w:r>
    </w:p>
    <w:p w:rsidR="003771BF" w:rsidRPr="003452EF" w:rsidRDefault="003771BF" w:rsidP="003771BF">
      <w:pPr>
        <w:spacing w:before="80" w:after="40"/>
        <w:rPr>
          <w:rFonts w:ascii="Times New Roman" w:hAnsi="Times New Roman" w:cs="Times New Roman"/>
          <w:sz w:val="24"/>
          <w:szCs w:val="24"/>
        </w:rPr>
      </w:pPr>
      <w:r w:rsidRPr="003452EF">
        <w:rPr>
          <w:rFonts w:ascii="Times New Roman" w:hAnsi="Times New Roman" w:cs="Times New Roman"/>
          <w:sz w:val="24"/>
          <w:szCs w:val="24"/>
        </w:rPr>
        <w:t>Statement Ingestion Module Implementation:</w:t>
      </w:r>
    </w:p>
    <w:p w:rsidR="003771BF" w:rsidRPr="003452EF" w:rsidRDefault="003771BF" w:rsidP="003771BF">
      <w:pPr>
        <w:spacing w:after="60"/>
        <w:rPr>
          <w:rFonts w:ascii="Times New Roman" w:hAnsi="Times New Roman" w:cs="Times New Roman"/>
          <w:sz w:val="24"/>
          <w:szCs w:val="24"/>
        </w:rPr>
      </w:pPr>
      <w:r w:rsidRPr="003452EF">
        <w:rPr>
          <w:rFonts w:ascii="Times New Roman" w:hAnsi="Times New Roman" w:cs="Times New Roman"/>
          <w:sz w:val="24"/>
          <w:szCs w:val="24"/>
        </w:rPr>
        <w:t>Dynamic header row detection (</w:t>
      </w:r>
      <w:proofErr w:type="spellStart"/>
      <w:r w:rsidRPr="003452EF">
        <w:rPr>
          <w:rFonts w:ascii="Times New Roman" w:hAnsi="Times New Roman" w:cs="Times New Roman"/>
          <w:sz w:val="24"/>
          <w:szCs w:val="24"/>
        </w:rPr>
        <w:t>find_header_row_csv</w:t>
      </w:r>
      <w:proofErr w:type="spellEnd"/>
      <w:r w:rsidRPr="003452EF">
        <w:rPr>
          <w:rFonts w:ascii="Times New Roman" w:hAnsi="Times New Roman" w:cs="Times New Roman"/>
          <w:sz w:val="24"/>
          <w:szCs w:val="24"/>
        </w:rPr>
        <w:t xml:space="preserve"> and </w:t>
      </w:r>
      <w:proofErr w:type="spellStart"/>
      <w:r w:rsidRPr="003452EF">
        <w:rPr>
          <w:rFonts w:ascii="Times New Roman" w:hAnsi="Times New Roman" w:cs="Times New Roman"/>
          <w:sz w:val="24"/>
          <w:szCs w:val="24"/>
        </w:rPr>
        <w:t>find_header_row_excel</w:t>
      </w:r>
      <w:proofErr w:type="spellEnd"/>
      <w:r w:rsidRPr="003452EF">
        <w:rPr>
          <w:rFonts w:ascii="Times New Roman" w:hAnsi="Times New Roman" w:cs="Times New Roman"/>
          <w:sz w:val="24"/>
          <w:szCs w:val="24"/>
        </w:rPr>
        <w:t>) scanning the first 50 lines</w:t>
      </w:r>
    </w:p>
    <w:p w:rsidR="003771BF" w:rsidRPr="003452EF" w:rsidRDefault="003771BF" w:rsidP="003771BF">
      <w:pPr>
        <w:spacing w:after="60"/>
        <w:rPr>
          <w:rFonts w:ascii="Times New Roman" w:hAnsi="Times New Roman" w:cs="Times New Roman"/>
          <w:sz w:val="24"/>
          <w:szCs w:val="24"/>
        </w:rPr>
      </w:pPr>
      <w:r w:rsidRPr="003452EF">
        <w:rPr>
          <w:rFonts w:ascii="Times New Roman" w:hAnsi="Times New Roman" w:cs="Times New Roman"/>
          <w:sz w:val="24"/>
          <w:szCs w:val="24"/>
        </w:rPr>
        <w:t xml:space="preserve">Automated metadata and footer disclaimer stripping using </w:t>
      </w:r>
      <w:proofErr w:type="spellStart"/>
      <w:r w:rsidRPr="003452EF">
        <w:rPr>
          <w:rFonts w:ascii="Times New Roman" w:hAnsi="Times New Roman" w:cs="Times New Roman"/>
          <w:sz w:val="24"/>
          <w:szCs w:val="24"/>
        </w:rPr>
        <w:t>on_bad_lines</w:t>
      </w:r>
      <w:proofErr w:type="spellEnd"/>
      <w:r w:rsidRPr="003452EF">
        <w:rPr>
          <w:rFonts w:ascii="Times New Roman" w:hAnsi="Times New Roman" w:cs="Times New Roman"/>
          <w:sz w:val="24"/>
          <w:szCs w:val="24"/>
        </w:rPr>
        <w:t>='skip' and multi-encoding fallback</w:t>
      </w:r>
    </w:p>
    <w:p w:rsidR="003771BF" w:rsidRPr="003452EF" w:rsidRDefault="003771BF" w:rsidP="003771BF">
      <w:pPr>
        <w:spacing w:after="60"/>
        <w:rPr>
          <w:rFonts w:ascii="Times New Roman" w:hAnsi="Times New Roman" w:cs="Times New Roman"/>
          <w:sz w:val="24"/>
          <w:szCs w:val="24"/>
        </w:rPr>
      </w:pPr>
      <w:r w:rsidRPr="003452EF">
        <w:rPr>
          <w:rFonts w:ascii="Times New Roman" w:hAnsi="Times New Roman" w:cs="Times New Roman"/>
          <w:sz w:val="24"/>
          <w:szCs w:val="24"/>
        </w:rPr>
        <w:t xml:space="preserve">Column normalization mapping platform-specific headers (Transaction Details → description, Transaction Type → type, Credit/debit instrument → </w:t>
      </w:r>
      <w:proofErr w:type="spellStart"/>
      <w:r w:rsidRPr="003452EF">
        <w:rPr>
          <w:rFonts w:ascii="Times New Roman" w:hAnsi="Times New Roman" w:cs="Times New Roman"/>
          <w:sz w:val="24"/>
          <w:szCs w:val="24"/>
        </w:rPr>
        <w:t>payment_mode</w:t>
      </w:r>
      <w:proofErr w:type="spellEnd"/>
      <w:r w:rsidRPr="003452EF">
        <w:rPr>
          <w:rFonts w:ascii="Times New Roman" w:hAnsi="Times New Roman" w:cs="Times New Roman"/>
          <w:sz w:val="24"/>
          <w:szCs w:val="24"/>
        </w:rPr>
        <w:t>)</w:t>
      </w:r>
    </w:p>
    <w:p w:rsidR="003771BF" w:rsidRPr="003452EF" w:rsidRDefault="003771BF" w:rsidP="003771BF">
      <w:pPr>
        <w:spacing w:after="60"/>
        <w:rPr>
          <w:rFonts w:ascii="Times New Roman" w:hAnsi="Times New Roman" w:cs="Times New Roman"/>
          <w:sz w:val="24"/>
          <w:szCs w:val="24"/>
        </w:rPr>
      </w:pPr>
      <w:r w:rsidRPr="003452EF">
        <w:rPr>
          <w:rFonts w:ascii="Times New Roman" w:hAnsi="Times New Roman" w:cs="Times New Roman"/>
          <w:sz w:val="24"/>
          <w:szCs w:val="24"/>
        </w:rPr>
        <w:t>Date format normalizer supporting YYYY-MM-DD, DD/MM/YYYY, and DD-MM-YYYY into standard SQL DATE strings</w:t>
      </w:r>
    </w:p>
    <w:p w:rsidR="003771BF" w:rsidRPr="003452EF" w:rsidRDefault="003771BF" w:rsidP="003771BF">
      <w:pPr>
        <w:spacing w:before="80" w:after="40"/>
        <w:rPr>
          <w:rFonts w:ascii="Times New Roman" w:hAnsi="Times New Roman" w:cs="Times New Roman"/>
          <w:sz w:val="24"/>
          <w:szCs w:val="24"/>
        </w:rPr>
      </w:pPr>
      <w:r w:rsidRPr="003452EF">
        <w:rPr>
          <w:rFonts w:ascii="Times New Roman" w:hAnsi="Times New Roman" w:cs="Times New Roman"/>
          <w:sz w:val="24"/>
          <w:szCs w:val="24"/>
        </w:rPr>
        <w:t>Classification &amp; Analytics Module Implementation:</w:t>
      </w:r>
    </w:p>
    <w:p w:rsidR="003771BF" w:rsidRPr="003452EF" w:rsidRDefault="003771BF" w:rsidP="003771BF">
      <w:pPr>
        <w:spacing w:after="60"/>
        <w:rPr>
          <w:rFonts w:ascii="Times New Roman" w:hAnsi="Times New Roman" w:cs="Times New Roman"/>
          <w:sz w:val="24"/>
          <w:szCs w:val="24"/>
        </w:rPr>
      </w:pPr>
      <w:r w:rsidRPr="003452EF">
        <w:rPr>
          <w:rFonts w:ascii="Times New Roman" w:hAnsi="Times New Roman" w:cs="Times New Roman"/>
          <w:sz w:val="24"/>
          <w:szCs w:val="24"/>
        </w:rPr>
        <w:t>Keyword dictionary matching across 8 standard spending categories (Food, Transport, Shopping, Bills, etc.)</w:t>
      </w:r>
    </w:p>
    <w:p w:rsidR="003771BF" w:rsidRPr="003452EF" w:rsidRDefault="003771BF" w:rsidP="003771BF">
      <w:pPr>
        <w:spacing w:after="60"/>
        <w:rPr>
          <w:rFonts w:ascii="Times New Roman" w:hAnsi="Times New Roman" w:cs="Times New Roman"/>
          <w:sz w:val="24"/>
          <w:szCs w:val="24"/>
        </w:rPr>
      </w:pPr>
      <w:r w:rsidRPr="003452EF">
        <w:rPr>
          <w:rFonts w:ascii="Times New Roman" w:hAnsi="Times New Roman" w:cs="Times New Roman"/>
          <w:sz w:val="24"/>
          <w:szCs w:val="24"/>
        </w:rPr>
        <w:t>Nature classifier distinguishing Fixed, Recurring-Variable, and Variable spending</w:t>
      </w:r>
    </w:p>
    <w:p w:rsidR="003771BF" w:rsidRPr="003452EF" w:rsidRDefault="003771BF" w:rsidP="003771BF">
      <w:pPr>
        <w:spacing w:after="60"/>
        <w:rPr>
          <w:rFonts w:ascii="Times New Roman" w:hAnsi="Times New Roman" w:cs="Times New Roman"/>
          <w:sz w:val="24"/>
          <w:szCs w:val="24"/>
        </w:rPr>
      </w:pPr>
      <w:r w:rsidRPr="003452EF">
        <w:rPr>
          <w:rFonts w:ascii="Times New Roman" w:hAnsi="Times New Roman" w:cs="Times New Roman"/>
          <w:sz w:val="24"/>
          <w:szCs w:val="24"/>
        </w:rPr>
        <w:t>SQL grouping queries calculating monthly income, total expenses, net balance, and cash vs. online breakdown</w:t>
      </w:r>
    </w:p>
    <w:p w:rsidR="003771BF" w:rsidRPr="003452EF" w:rsidRDefault="003771BF" w:rsidP="003771BF">
      <w:pPr>
        <w:spacing w:after="60"/>
        <w:rPr>
          <w:rFonts w:ascii="Times New Roman" w:hAnsi="Times New Roman" w:cs="Times New Roman"/>
          <w:sz w:val="24"/>
          <w:szCs w:val="24"/>
        </w:rPr>
      </w:pPr>
      <w:r w:rsidRPr="003452EF">
        <w:rPr>
          <w:rFonts w:ascii="Times New Roman" w:hAnsi="Times New Roman" w:cs="Times New Roman"/>
          <w:sz w:val="24"/>
          <w:szCs w:val="24"/>
        </w:rPr>
        <w:t>Asynchronous Chart.js updates rendering dynamic category doughnut charts and historical 6-month spending trends</w:t>
      </w:r>
    </w:p>
    <w:p w:rsidR="003771BF" w:rsidRPr="003452EF" w:rsidRDefault="003771BF" w:rsidP="003771BF">
      <w:pPr>
        <w:spacing w:before="80" w:after="40"/>
        <w:rPr>
          <w:rFonts w:ascii="Times New Roman" w:hAnsi="Times New Roman" w:cs="Times New Roman"/>
          <w:sz w:val="24"/>
          <w:szCs w:val="24"/>
        </w:rPr>
      </w:pPr>
      <w:r w:rsidRPr="003452EF">
        <w:rPr>
          <w:rFonts w:ascii="Times New Roman" w:hAnsi="Times New Roman" w:cs="Times New Roman"/>
          <w:sz w:val="24"/>
          <w:szCs w:val="24"/>
        </w:rPr>
        <w:t>Predictive &amp; Advisory Implementation:</w:t>
      </w:r>
    </w:p>
    <w:p w:rsidR="003771BF" w:rsidRPr="003452EF" w:rsidRDefault="003771BF" w:rsidP="003771BF">
      <w:pPr>
        <w:spacing w:after="60"/>
        <w:rPr>
          <w:rFonts w:ascii="Times New Roman" w:hAnsi="Times New Roman" w:cs="Times New Roman"/>
          <w:sz w:val="24"/>
          <w:szCs w:val="24"/>
        </w:rPr>
      </w:pPr>
      <w:proofErr w:type="spellStart"/>
      <w:r w:rsidRPr="003452EF">
        <w:rPr>
          <w:rFonts w:ascii="Times New Roman" w:hAnsi="Times New Roman" w:cs="Times New Roman"/>
          <w:sz w:val="24"/>
          <w:szCs w:val="24"/>
        </w:rPr>
        <w:t>Scikit</w:t>
      </w:r>
      <w:proofErr w:type="spellEnd"/>
      <w:r w:rsidRPr="003452EF">
        <w:rPr>
          <w:rFonts w:ascii="Times New Roman" w:hAnsi="Times New Roman" w:cs="Times New Roman"/>
          <w:sz w:val="24"/>
          <w:szCs w:val="24"/>
        </w:rPr>
        <w:t>-Learn OLS Linear Regression estimating Day-30 cumulative spend trajectory</w:t>
      </w:r>
    </w:p>
    <w:p w:rsidR="003771BF" w:rsidRPr="003452EF" w:rsidRDefault="003771BF" w:rsidP="003771BF">
      <w:pPr>
        <w:spacing w:after="60"/>
        <w:rPr>
          <w:rFonts w:ascii="Times New Roman" w:hAnsi="Times New Roman" w:cs="Times New Roman"/>
          <w:sz w:val="24"/>
          <w:szCs w:val="24"/>
        </w:rPr>
      </w:pPr>
      <w:r w:rsidRPr="003452EF">
        <w:rPr>
          <w:rFonts w:ascii="Times New Roman" w:hAnsi="Times New Roman" w:cs="Times New Roman"/>
          <w:sz w:val="24"/>
          <w:szCs w:val="24"/>
        </w:rPr>
        <w:t>Isolation Forest unsupervised outlier isolation tagging abnormal transactions (</w:t>
      </w:r>
      <w:proofErr w:type="spellStart"/>
      <w:r w:rsidRPr="003452EF">
        <w:rPr>
          <w:rFonts w:ascii="Times New Roman" w:hAnsi="Times New Roman" w:cs="Times New Roman"/>
          <w:sz w:val="24"/>
          <w:szCs w:val="24"/>
        </w:rPr>
        <w:t>is_unusual</w:t>
      </w:r>
      <w:proofErr w:type="spellEnd"/>
      <w:r w:rsidRPr="003452EF">
        <w:rPr>
          <w:rFonts w:ascii="Times New Roman" w:hAnsi="Times New Roman" w:cs="Times New Roman"/>
          <w:sz w:val="24"/>
          <w:szCs w:val="24"/>
        </w:rPr>
        <w:t xml:space="preserve"> = 1)</w:t>
      </w:r>
    </w:p>
    <w:p w:rsidR="003771BF" w:rsidRPr="003452EF" w:rsidRDefault="003771BF" w:rsidP="003771BF">
      <w:pPr>
        <w:spacing w:after="60"/>
        <w:rPr>
          <w:rFonts w:ascii="Times New Roman" w:hAnsi="Times New Roman" w:cs="Times New Roman"/>
          <w:sz w:val="24"/>
          <w:szCs w:val="24"/>
        </w:rPr>
      </w:pPr>
      <w:r w:rsidRPr="003452EF">
        <w:rPr>
          <w:rFonts w:ascii="Times New Roman" w:hAnsi="Times New Roman" w:cs="Times New Roman"/>
          <w:sz w:val="24"/>
          <w:szCs w:val="24"/>
        </w:rPr>
        <w:t>Savings impact calculator computing monetary reduction in planned monthly savings</w:t>
      </w:r>
    </w:p>
    <w:p w:rsidR="003771BF" w:rsidRPr="003452EF" w:rsidRDefault="003771BF" w:rsidP="003771BF">
      <w:pPr>
        <w:spacing w:after="60"/>
        <w:rPr>
          <w:rFonts w:ascii="Times New Roman" w:hAnsi="Times New Roman" w:cs="Times New Roman"/>
          <w:sz w:val="24"/>
          <w:szCs w:val="24"/>
        </w:rPr>
      </w:pPr>
      <w:r w:rsidRPr="003452EF">
        <w:rPr>
          <w:rFonts w:ascii="Times New Roman" w:hAnsi="Times New Roman" w:cs="Times New Roman"/>
          <w:sz w:val="24"/>
          <w:szCs w:val="24"/>
        </w:rPr>
        <w:t>Dynamic daily spend target generator pacing user expenses over the remaining days of the month</w:t>
      </w:r>
    </w:p>
    <w:p w:rsidR="003771BF" w:rsidRPr="003452EF" w:rsidRDefault="003771BF" w:rsidP="003771BF">
      <w:pPr>
        <w:spacing w:after="60"/>
        <w:rPr>
          <w:rFonts w:ascii="Times New Roman" w:hAnsi="Times New Roman" w:cs="Times New Roman"/>
        </w:rPr>
      </w:pPr>
    </w:p>
    <w:p w:rsidR="003771BF" w:rsidRPr="003452EF" w:rsidRDefault="003771BF" w:rsidP="003771BF">
      <w:pPr>
        <w:spacing w:before="200" w:after="120"/>
        <w:rPr>
          <w:rFonts w:ascii="Times New Roman" w:hAnsi="Times New Roman" w:cs="Times New Roman"/>
        </w:rPr>
      </w:pPr>
      <w:r w:rsidRPr="003452EF">
        <w:rPr>
          <w:rFonts w:ascii="Times New Roman" w:hAnsi="Times New Roman" w:cs="Times New Roman"/>
          <w:b/>
          <w:sz w:val="26"/>
        </w:rPr>
        <w:t xml:space="preserve">3.2 Results and Outcomes  </w:t>
      </w:r>
    </w:p>
    <w:p w:rsidR="0061502C" w:rsidRPr="003452EF" w:rsidRDefault="003452EF">
      <w:pPr>
        <w:spacing w:after="240"/>
        <w:rPr>
          <w:rFonts w:ascii="Times New Roman" w:hAnsi="Times New Roman" w:cs="Times New Roman"/>
          <w:sz w:val="24"/>
          <w:szCs w:val="24"/>
        </w:rPr>
      </w:pPr>
      <w:r w:rsidRPr="003452EF">
        <w:rPr>
          <w:rFonts w:ascii="Times New Roman" w:hAnsi="Times New Roman" w:cs="Times New Roman"/>
          <w:sz w:val="24"/>
          <w:szCs w:val="24"/>
        </w:rPr>
        <w:t xml:space="preserve">This </w:t>
      </w:r>
      <w:r w:rsidRPr="003452EF">
        <w:rPr>
          <w:rFonts w:ascii="Times New Roman" w:hAnsi="Times New Roman" w:cs="Times New Roman"/>
          <w:sz w:val="24"/>
          <w:szCs w:val="24"/>
        </w:rPr>
        <w:t>project demonstrates an efficient data-driven personal finance management system combining robust multi-source statement ingestion, deterministic categorization, and machine learning-based forecasting. By modeling cumulative expenditure over time, the syst</w:t>
      </w:r>
      <w:r w:rsidRPr="003452EF">
        <w:rPr>
          <w:rFonts w:ascii="Times New Roman" w:hAnsi="Times New Roman" w:cs="Times New Roman"/>
          <w:sz w:val="24"/>
          <w:szCs w:val="24"/>
        </w:rPr>
        <w:t>em accurately projects where a user's spending will land by month-end and translates anticipated overspending into tangible savings risk. The application was tested and validated on authentic commercial payment statements (including a 148-transaction Phone</w:t>
      </w:r>
      <w:r w:rsidRPr="003452EF">
        <w:rPr>
          <w:rFonts w:ascii="Times New Roman" w:hAnsi="Times New Roman" w:cs="Times New Roman"/>
          <w:sz w:val="24"/>
          <w:szCs w:val="24"/>
        </w:rPr>
        <w:t>Pe statement), achieving 100% parsing success, sub-second response times (&lt; 550 ms), and zero tokenizing failures.</w:t>
      </w:r>
    </w:p>
    <w:p w:rsidR="003452EF" w:rsidRPr="003452EF" w:rsidRDefault="003452EF">
      <w:pPr>
        <w:spacing w:after="240"/>
        <w:rPr>
          <w:rFonts w:ascii="Times New Roman" w:hAnsi="Times New Roman" w:cs="Times New Roman"/>
          <w:sz w:val="24"/>
          <w:szCs w:val="24"/>
        </w:rPr>
      </w:pPr>
    </w:p>
    <w:p w:rsidR="003452EF" w:rsidRPr="003452EF" w:rsidRDefault="003452EF">
      <w:pPr>
        <w:spacing w:after="240"/>
        <w:rPr>
          <w:rFonts w:ascii="Times New Roman" w:hAnsi="Times New Roman" w:cs="Times New Roman"/>
          <w:sz w:val="24"/>
          <w:szCs w:val="24"/>
        </w:rPr>
      </w:pPr>
    </w:p>
    <w:p w:rsidR="0061502C" w:rsidRPr="003452EF" w:rsidRDefault="007255A6">
      <w:pPr>
        <w:spacing w:before="80" w:after="160"/>
        <w:jc w:val="center"/>
        <w:rPr>
          <w:rFonts w:ascii="Times New Roman" w:hAnsi="Times New Roman" w:cs="Times New Roman"/>
        </w:rPr>
      </w:pPr>
      <w:r w:rsidRPr="003452EF">
        <w:rPr>
          <w:rFonts w:ascii="Times New Roman" w:hAnsi="Times New Roman" w:cs="Times New Roman"/>
        </w:rPr>
        <w:drawing>
          <wp:inline distT="0" distB="0" distL="0" distR="0" wp14:anchorId="7D0CEE2F" wp14:editId="53138712">
            <wp:extent cx="6355990" cy="419862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60502" cy="4201601"/>
                    </a:xfrm>
                    <a:prstGeom prst="rect">
                      <a:avLst/>
                    </a:prstGeom>
                  </pic:spPr>
                </pic:pic>
              </a:graphicData>
            </a:graphic>
          </wp:inline>
        </w:drawing>
      </w:r>
    </w:p>
    <w:p w:rsidR="003771BF" w:rsidRPr="003452EF" w:rsidRDefault="007255A6" w:rsidP="003771BF">
      <w:pPr>
        <w:spacing w:before="80" w:after="160"/>
        <w:jc w:val="center"/>
        <w:rPr>
          <w:rFonts w:ascii="Times New Roman" w:hAnsi="Times New Roman" w:cs="Times New Roman"/>
        </w:rPr>
      </w:pPr>
      <w:r w:rsidRPr="003452EF">
        <w:rPr>
          <w:rFonts w:ascii="Times New Roman" w:hAnsi="Times New Roman" w:cs="Times New Roman"/>
        </w:rPr>
        <w:t>Fig 1. Dashboard output</w:t>
      </w:r>
    </w:p>
    <w:p w:rsidR="003771BF" w:rsidRPr="003452EF" w:rsidRDefault="003771BF">
      <w:pPr>
        <w:spacing w:before="80" w:after="160"/>
        <w:jc w:val="center"/>
        <w:rPr>
          <w:rFonts w:ascii="Times New Roman" w:hAnsi="Times New Roman" w:cs="Times New Roman"/>
        </w:rPr>
      </w:pPr>
      <w:r w:rsidRPr="003452EF">
        <w:rPr>
          <w:rFonts w:ascii="Times New Roman" w:hAnsi="Times New Roman" w:cs="Times New Roman"/>
        </w:rPr>
        <w:lastRenderedPageBreak/>
        <w:drawing>
          <wp:inline distT="0" distB="0" distL="0" distR="0" wp14:anchorId="2D9B7C7A" wp14:editId="0E02E2BC">
            <wp:extent cx="6020221" cy="419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28940" cy="4197069"/>
                    </a:xfrm>
                    <a:prstGeom prst="rect">
                      <a:avLst/>
                    </a:prstGeom>
                  </pic:spPr>
                </pic:pic>
              </a:graphicData>
            </a:graphic>
          </wp:inline>
        </w:drawing>
      </w:r>
    </w:p>
    <w:p w:rsidR="003771BF" w:rsidRPr="003452EF" w:rsidRDefault="003771BF">
      <w:pPr>
        <w:spacing w:before="80" w:after="160"/>
        <w:jc w:val="center"/>
        <w:rPr>
          <w:rFonts w:ascii="Times New Roman" w:hAnsi="Times New Roman" w:cs="Times New Roman"/>
        </w:rPr>
      </w:pPr>
      <w:r w:rsidRPr="003452EF">
        <w:rPr>
          <w:rFonts w:ascii="Times New Roman" w:hAnsi="Times New Roman" w:cs="Times New Roman"/>
        </w:rPr>
        <w:t xml:space="preserve">Fig 2. Budget management </w:t>
      </w:r>
    </w:p>
    <w:p w:rsidR="003771BF" w:rsidRPr="003452EF" w:rsidRDefault="003771BF">
      <w:pPr>
        <w:spacing w:before="80" w:after="160"/>
        <w:jc w:val="center"/>
        <w:rPr>
          <w:rFonts w:ascii="Times New Roman" w:hAnsi="Times New Roman" w:cs="Times New Roman"/>
        </w:rPr>
      </w:pPr>
    </w:p>
    <w:p w:rsidR="003771BF" w:rsidRPr="003452EF" w:rsidRDefault="003771BF">
      <w:pPr>
        <w:spacing w:before="80" w:after="160"/>
        <w:jc w:val="center"/>
        <w:rPr>
          <w:rFonts w:ascii="Times New Roman" w:hAnsi="Times New Roman" w:cs="Times New Roman"/>
        </w:rPr>
      </w:pPr>
    </w:p>
    <w:p w:rsidR="003771BF" w:rsidRPr="003452EF" w:rsidRDefault="003771BF">
      <w:pPr>
        <w:spacing w:before="80" w:after="160"/>
        <w:jc w:val="center"/>
        <w:rPr>
          <w:rFonts w:ascii="Times New Roman" w:hAnsi="Times New Roman" w:cs="Times New Roman"/>
        </w:rPr>
      </w:pPr>
    </w:p>
    <w:p w:rsidR="003771BF" w:rsidRPr="003452EF" w:rsidRDefault="003771BF">
      <w:pPr>
        <w:spacing w:before="80" w:after="160"/>
        <w:jc w:val="center"/>
        <w:rPr>
          <w:rFonts w:ascii="Times New Roman" w:hAnsi="Times New Roman" w:cs="Times New Roman"/>
        </w:rPr>
      </w:pPr>
    </w:p>
    <w:p w:rsidR="003771BF" w:rsidRPr="003452EF" w:rsidRDefault="003771BF">
      <w:pPr>
        <w:spacing w:before="80" w:after="160"/>
        <w:jc w:val="center"/>
        <w:rPr>
          <w:rFonts w:ascii="Times New Roman" w:hAnsi="Times New Roman" w:cs="Times New Roman"/>
        </w:rPr>
      </w:pPr>
    </w:p>
    <w:p w:rsidR="003771BF" w:rsidRPr="003452EF" w:rsidRDefault="003771BF">
      <w:pPr>
        <w:spacing w:before="80" w:after="160"/>
        <w:jc w:val="center"/>
        <w:rPr>
          <w:rFonts w:ascii="Times New Roman" w:hAnsi="Times New Roman" w:cs="Times New Roman"/>
        </w:rPr>
      </w:pPr>
    </w:p>
    <w:p w:rsidR="007255A6" w:rsidRPr="003452EF" w:rsidRDefault="007255A6">
      <w:pPr>
        <w:spacing w:before="80" w:after="160"/>
        <w:jc w:val="center"/>
        <w:rPr>
          <w:rFonts w:ascii="Times New Roman" w:hAnsi="Times New Roman" w:cs="Times New Roman"/>
        </w:rPr>
      </w:pPr>
    </w:p>
    <w:p w:rsidR="007255A6" w:rsidRPr="003452EF" w:rsidRDefault="007255A6">
      <w:pPr>
        <w:spacing w:before="80" w:after="160"/>
        <w:jc w:val="center"/>
        <w:rPr>
          <w:rFonts w:ascii="Times New Roman" w:hAnsi="Times New Roman" w:cs="Times New Roman"/>
        </w:rPr>
      </w:pPr>
    </w:p>
    <w:p w:rsidR="003771BF" w:rsidRPr="003452EF" w:rsidRDefault="003771BF">
      <w:pPr>
        <w:spacing w:before="80" w:after="160"/>
        <w:jc w:val="center"/>
        <w:rPr>
          <w:rFonts w:ascii="Times New Roman" w:hAnsi="Times New Roman" w:cs="Times New Roman"/>
        </w:rPr>
      </w:pPr>
    </w:p>
    <w:p w:rsidR="003771BF" w:rsidRPr="003452EF" w:rsidRDefault="003771BF">
      <w:pPr>
        <w:spacing w:before="80" w:after="160"/>
        <w:jc w:val="center"/>
        <w:rPr>
          <w:rFonts w:ascii="Times New Roman" w:hAnsi="Times New Roman" w:cs="Times New Roman"/>
        </w:rPr>
      </w:pPr>
    </w:p>
    <w:p w:rsidR="003771BF" w:rsidRPr="003452EF" w:rsidRDefault="003771BF">
      <w:pPr>
        <w:spacing w:before="80" w:after="160"/>
        <w:jc w:val="center"/>
        <w:rPr>
          <w:rFonts w:ascii="Times New Roman" w:hAnsi="Times New Roman" w:cs="Times New Roman"/>
        </w:rPr>
      </w:pPr>
    </w:p>
    <w:p w:rsidR="003771BF" w:rsidRPr="003452EF" w:rsidRDefault="003771BF">
      <w:pPr>
        <w:spacing w:before="80" w:after="160"/>
        <w:jc w:val="center"/>
        <w:rPr>
          <w:rFonts w:ascii="Times New Roman" w:hAnsi="Times New Roman" w:cs="Times New Roman"/>
        </w:rPr>
      </w:pPr>
    </w:p>
    <w:p w:rsidR="0061502C" w:rsidRPr="003452EF" w:rsidRDefault="003452EF" w:rsidP="003452EF">
      <w:pPr>
        <w:spacing w:before="200" w:after="40"/>
        <w:jc w:val="center"/>
        <w:rPr>
          <w:rFonts w:ascii="Times New Roman" w:hAnsi="Times New Roman" w:cs="Times New Roman"/>
        </w:rPr>
      </w:pPr>
      <w:r w:rsidRPr="003452EF">
        <w:rPr>
          <w:rFonts w:ascii="Times New Roman" w:hAnsi="Times New Roman" w:cs="Times New Roman"/>
          <w:b/>
          <w:sz w:val="28"/>
        </w:rPr>
        <w:lastRenderedPageBreak/>
        <w:t>CHAPTER 4</w:t>
      </w:r>
    </w:p>
    <w:p w:rsidR="0061502C" w:rsidRPr="003452EF" w:rsidRDefault="003452EF" w:rsidP="003452EF">
      <w:pPr>
        <w:spacing w:after="240"/>
        <w:jc w:val="center"/>
        <w:rPr>
          <w:rFonts w:ascii="Times New Roman" w:hAnsi="Times New Roman" w:cs="Times New Roman"/>
        </w:rPr>
      </w:pPr>
      <w:r w:rsidRPr="003452EF">
        <w:rPr>
          <w:rFonts w:ascii="Times New Roman" w:hAnsi="Times New Roman" w:cs="Times New Roman"/>
          <w:b/>
          <w:sz w:val="28"/>
        </w:rPr>
        <w:t>CONCLUSION</w:t>
      </w:r>
    </w:p>
    <w:p w:rsidR="003771BF" w:rsidRPr="003452EF" w:rsidRDefault="003771BF" w:rsidP="003771BF">
      <w:pPr>
        <w:pStyle w:val="NormalWeb"/>
      </w:pPr>
      <w:r w:rsidRPr="003452EF">
        <w:t>The Personal Finance &amp; Expense Analyzer successfully bridges the gap between passive financial recording and proactive savings protection by transforming raw financial transactions into actionable insights. Unlike conventional commercial applications that primarily notify users after budgets have been breached, the proposed system implements an end-to-end six-stage predictive pipeline that enables users to monitor spending patterns, anticipate potential financial risks, and make informed decisions before the end of the month. By integrating automated statement preprocessing, transaction categorization, Ordinary Least Squares (OLS) Linear Regression forecasting, and Isolation Forest-based anomaly detection, the application identifies deviations in spending trajectories and highlights potential budget overruns even halfway through the month.</w:t>
      </w:r>
    </w:p>
    <w:p w:rsidR="003771BF" w:rsidRPr="003452EF" w:rsidRDefault="003771BF" w:rsidP="003771BF">
      <w:pPr>
        <w:pStyle w:val="NormalWeb"/>
      </w:pPr>
      <w:r w:rsidRPr="003452EF">
        <w:t>The core innovation lies in translating abstract category-wise budget overruns into tangible estimates of potential savings loss while dynamically recalculating safe daily spending targets based on the user's remaining budget and the number of days left in the month. This approach helps users understand not only where their money is being spent but also how their current spending habits may affect their financial goals. Additionally, the system provides category-specific insights and recommendations, enabling users to identify unusual expenses, control discretionary spending, and maintain better financial discipline. Its structured database and interactive dashboard further support efficient transaction management, financial visualization, and the tracking of budgets and savings objectives.</w:t>
      </w:r>
    </w:p>
    <w:p w:rsidR="003771BF" w:rsidRPr="003452EF" w:rsidRDefault="003771BF" w:rsidP="003771BF">
      <w:pPr>
        <w:pStyle w:val="NormalWeb"/>
      </w:pPr>
      <w:r w:rsidRPr="003452EF">
        <w:t xml:space="preserve">Rigorous testing using authentic, multi-month </w:t>
      </w:r>
      <w:proofErr w:type="spellStart"/>
      <w:r w:rsidRPr="003452EF">
        <w:t>PhonePe</w:t>
      </w:r>
      <w:proofErr w:type="spellEnd"/>
      <w:r w:rsidRPr="003452EF">
        <w:t xml:space="preserve"> statement exports demonstrated zero tokenization errors, accurate transaction classification across eight functional spending domains, and sub-second execution speeds under the tested conditions. These results indicate that the system can process real-world financial data efficiently while maintaining consistency in transaction handling and analytical outputs. By combining predictive analytics, anomaly detection, and personalized spending guidance within a single application, the Personal Finance &amp; Expense Analyzer offers a practical, low-cost, and privacy-focused approach to personal financial management. Overall, the proposed system moves beyond conventional expense tracking toward a proactive financial assistance framework that encourages responsible spending, early risk identification, improved budget adherence, and sustainable long-term savings habits.</w:t>
      </w:r>
    </w:p>
    <w:p w:rsidR="003771BF" w:rsidRPr="003452EF" w:rsidRDefault="003771BF">
      <w:pPr>
        <w:spacing w:after="280"/>
        <w:rPr>
          <w:rFonts w:ascii="Times New Roman" w:hAnsi="Times New Roman" w:cs="Times New Roman"/>
        </w:rPr>
      </w:pPr>
    </w:p>
    <w:p w:rsidR="003771BF" w:rsidRPr="003452EF" w:rsidRDefault="003771BF">
      <w:pPr>
        <w:spacing w:after="280"/>
        <w:rPr>
          <w:rFonts w:ascii="Times New Roman" w:hAnsi="Times New Roman" w:cs="Times New Roman"/>
        </w:rPr>
      </w:pPr>
    </w:p>
    <w:p w:rsidR="003771BF" w:rsidRPr="003452EF" w:rsidRDefault="003771BF">
      <w:pPr>
        <w:spacing w:after="280"/>
        <w:rPr>
          <w:rFonts w:ascii="Times New Roman" w:hAnsi="Times New Roman" w:cs="Times New Roman"/>
        </w:rPr>
      </w:pPr>
    </w:p>
    <w:p w:rsidR="003771BF" w:rsidRPr="003452EF" w:rsidRDefault="003771BF">
      <w:pPr>
        <w:spacing w:after="280"/>
        <w:rPr>
          <w:rFonts w:ascii="Times New Roman" w:hAnsi="Times New Roman" w:cs="Times New Roman"/>
        </w:rPr>
      </w:pPr>
    </w:p>
    <w:p w:rsidR="003771BF" w:rsidRPr="003452EF" w:rsidRDefault="003771BF">
      <w:pPr>
        <w:spacing w:after="280"/>
        <w:rPr>
          <w:rFonts w:ascii="Times New Roman" w:hAnsi="Times New Roman" w:cs="Times New Roman"/>
        </w:rPr>
      </w:pPr>
    </w:p>
    <w:p w:rsidR="0061502C" w:rsidRPr="003452EF" w:rsidRDefault="003452EF">
      <w:pPr>
        <w:spacing w:before="280" w:after="160"/>
        <w:rPr>
          <w:rFonts w:ascii="Times New Roman" w:hAnsi="Times New Roman" w:cs="Times New Roman"/>
        </w:rPr>
      </w:pPr>
      <w:r w:rsidRPr="003452EF">
        <w:rPr>
          <w:rFonts w:ascii="Times New Roman" w:hAnsi="Times New Roman" w:cs="Times New Roman"/>
          <w:b/>
          <w:sz w:val="28"/>
        </w:rPr>
        <w:lastRenderedPageBreak/>
        <w:t>REFERENCES</w:t>
      </w:r>
    </w:p>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1. IEEE Paper: “SmartSpend: A Unified Artificia</w:t>
      </w:r>
      <w:r w:rsidRPr="003452EF">
        <w:rPr>
          <w:rFonts w:ascii="Times New Roman" w:hAnsi="Times New Roman" w:cs="Times New Roman"/>
          <w:sz w:val="24"/>
          <w:szCs w:val="24"/>
        </w:rPr>
        <w:t xml:space="preserve">l Intelligence Powered Personal Finance Dashboard Integrating Fraud Detection, Spending Forecasting and Budget Recommendation” – </w:t>
      </w:r>
      <w:r w:rsidRPr="003452EF">
        <w:rPr>
          <w:rFonts w:ascii="Times New Roman" w:hAnsi="Times New Roman" w:cs="Times New Roman"/>
          <w:color w:val="0066CC"/>
          <w:sz w:val="24"/>
          <w:szCs w:val="24"/>
          <w:u w:val="single"/>
        </w:rPr>
        <w:t>https://doi.org/10.1109/aiiot68874.2026.11569599</w:t>
      </w:r>
    </w:p>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 xml:space="preserve">2. IEEE Paper: “SpendCheck: An LLM-Based Mobile Personal Finance Tracker with </w:t>
      </w:r>
      <w:r w:rsidRPr="003452EF">
        <w:rPr>
          <w:rFonts w:ascii="Times New Roman" w:hAnsi="Times New Roman" w:cs="Times New Roman"/>
          <w:sz w:val="24"/>
          <w:szCs w:val="24"/>
        </w:rPr>
        <w:t xml:space="preserve">Automated Categorization and Smart Budgeting,” IEEE Global Symposium on Emerging and Communication Technologies – </w:t>
      </w:r>
      <w:r w:rsidRPr="003452EF">
        <w:rPr>
          <w:rFonts w:ascii="Times New Roman" w:hAnsi="Times New Roman" w:cs="Times New Roman"/>
          <w:color w:val="0066CC"/>
          <w:sz w:val="24"/>
          <w:szCs w:val="24"/>
          <w:u w:val="single"/>
        </w:rPr>
        <w:t>https://doi.org/10.1109/gseact68539.2026.11620428</w:t>
      </w:r>
    </w:p>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3. IEEE Paper: “SmartSpend: A Hybrid Framework for Automated Expense Analysis and Semantic C</w:t>
      </w:r>
      <w:r w:rsidRPr="003452EF">
        <w:rPr>
          <w:rFonts w:ascii="Times New Roman" w:hAnsi="Times New Roman" w:cs="Times New Roman"/>
          <w:sz w:val="24"/>
          <w:szCs w:val="24"/>
        </w:rPr>
        <w:t xml:space="preserve">ategorization,” IEEE International Conference on NextGen Data Science and Analytics – </w:t>
      </w:r>
      <w:r w:rsidRPr="003452EF">
        <w:rPr>
          <w:rFonts w:ascii="Times New Roman" w:hAnsi="Times New Roman" w:cs="Times New Roman"/>
          <w:color w:val="0066CC"/>
          <w:sz w:val="24"/>
          <w:szCs w:val="24"/>
          <w:u w:val="single"/>
        </w:rPr>
        <w:t>https://doi.org/10.1109/icndsa68777.2026.11652222</w:t>
      </w:r>
    </w:p>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4. IEEE Paper: “Isolation Forest: Unsupervised Anomaly and Outlier Detection in Transaction Data,” Eighth IEEE Internati</w:t>
      </w:r>
      <w:r w:rsidRPr="003452EF">
        <w:rPr>
          <w:rFonts w:ascii="Times New Roman" w:hAnsi="Times New Roman" w:cs="Times New Roman"/>
          <w:sz w:val="24"/>
          <w:szCs w:val="24"/>
        </w:rPr>
        <w:t xml:space="preserve">onal Conference on Data Mining (ICDM) – </w:t>
      </w:r>
      <w:r w:rsidRPr="003452EF">
        <w:rPr>
          <w:rFonts w:ascii="Times New Roman" w:hAnsi="Times New Roman" w:cs="Times New Roman"/>
          <w:color w:val="0066CC"/>
          <w:sz w:val="24"/>
          <w:szCs w:val="24"/>
          <w:u w:val="single"/>
        </w:rPr>
        <w:t>https://ieeexplore.ieee.org/document/4781136</w:t>
      </w:r>
    </w:p>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 xml:space="preserve">5. Research Paper: “Smart Expense Tracker with Spending Pattern Prediction Using Machine Learning,” International Journal of Research Publication and Reviews – </w:t>
      </w:r>
      <w:r w:rsidRPr="003452EF">
        <w:rPr>
          <w:rFonts w:ascii="Times New Roman" w:hAnsi="Times New Roman" w:cs="Times New Roman"/>
          <w:color w:val="0066CC"/>
          <w:sz w:val="24"/>
          <w:szCs w:val="24"/>
          <w:u w:val="single"/>
        </w:rPr>
        <w:t>https://doi</w:t>
      </w:r>
      <w:r w:rsidRPr="003452EF">
        <w:rPr>
          <w:rFonts w:ascii="Times New Roman" w:hAnsi="Times New Roman" w:cs="Times New Roman"/>
          <w:color w:val="0066CC"/>
          <w:sz w:val="24"/>
          <w:szCs w:val="24"/>
          <w:u w:val="single"/>
        </w:rPr>
        <w:t>.org/10.55248/gengpi.07.0226.0405</w:t>
      </w:r>
    </w:p>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 xml:space="preserve">6. IEEE Paper: “Automatic User Categorization and Spending Behavior Profiling </w:t>
      </w:r>
      <w:proofErr w:type="gramStart"/>
      <w:r w:rsidRPr="003452EF">
        <w:rPr>
          <w:rFonts w:ascii="Times New Roman" w:hAnsi="Times New Roman" w:cs="Times New Roman"/>
          <w:sz w:val="24"/>
          <w:szCs w:val="24"/>
        </w:rPr>
        <w:t>Through</w:t>
      </w:r>
      <w:proofErr w:type="gramEnd"/>
      <w:r w:rsidRPr="003452EF">
        <w:rPr>
          <w:rFonts w:ascii="Times New Roman" w:hAnsi="Times New Roman" w:cs="Times New Roman"/>
          <w:sz w:val="24"/>
          <w:szCs w:val="24"/>
        </w:rPr>
        <w:t xml:space="preserve"> Large Transaction Data,” IEEE International Conference on Multimedia and Expo (ICME) – </w:t>
      </w:r>
      <w:r w:rsidRPr="003452EF">
        <w:rPr>
          <w:rFonts w:ascii="Times New Roman" w:hAnsi="Times New Roman" w:cs="Times New Roman"/>
          <w:color w:val="0066CC"/>
          <w:sz w:val="24"/>
          <w:szCs w:val="24"/>
          <w:u w:val="single"/>
        </w:rPr>
        <w:t>https://doi.org/10.1109/icme.2019.00056</w:t>
      </w:r>
    </w:p>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7. Resear</w:t>
      </w:r>
      <w:r w:rsidRPr="003452EF">
        <w:rPr>
          <w:rFonts w:ascii="Times New Roman" w:hAnsi="Times New Roman" w:cs="Times New Roman"/>
          <w:sz w:val="24"/>
          <w:szCs w:val="24"/>
        </w:rPr>
        <w:t xml:space="preserve">ch Paper: “CacheBook: A Smart Personal Finance Tracker with OCR-Based Expense Logging and Visual Reporting” – </w:t>
      </w:r>
      <w:r w:rsidRPr="003452EF">
        <w:rPr>
          <w:rFonts w:ascii="Times New Roman" w:hAnsi="Times New Roman" w:cs="Times New Roman"/>
          <w:color w:val="0066CC"/>
          <w:sz w:val="24"/>
          <w:szCs w:val="24"/>
          <w:u w:val="single"/>
        </w:rPr>
        <w:t>https://doi.org/10.54389/lwgk8458</w:t>
      </w:r>
    </w:p>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8. IEEE Paper: “Credit Card Fraud and Financial Transaction Anomaly Detection Using Isolation Forest Algorithm,”</w:t>
      </w:r>
      <w:r w:rsidRPr="003452EF">
        <w:rPr>
          <w:rFonts w:ascii="Times New Roman" w:hAnsi="Times New Roman" w:cs="Times New Roman"/>
          <w:sz w:val="24"/>
          <w:szCs w:val="24"/>
        </w:rPr>
        <w:t xml:space="preserve"> IEEE International Conference on Computing, Communication and Networking – </w:t>
      </w:r>
      <w:r w:rsidRPr="003452EF">
        <w:rPr>
          <w:rFonts w:ascii="Times New Roman" w:hAnsi="Times New Roman" w:cs="Times New Roman"/>
          <w:color w:val="0066CC"/>
          <w:sz w:val="24"/>
          <w:szCs w:val="24"/>
          <w:u w:val="single"/>
        </w:rPr>
        <w:t>https://ieeexplore.ieee.org/document/9243452</w:t>
      </w:r>
    </w:p>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 xml:space="preserve">9. Research Paper: “Smart Expense and Goal Tracker Using Machine Learning and Regression Analysis” – </w:t>
      </w:r>
      <w:r w:rsidRPr="003452EF">
        <w:rPr>
          <w:rFonts w:ascii="Times New Roman" w:hAnsi="Times New Roman" w:cs="Times New Roman"/>
          <w:color w:val="0066CC"/>
          <w:sz w:val="24"/>
          <w:szCs w:val="24"/>
          <w:u w:val="single"/>
        </w:rPr>
        <w:t>https://doi.org/10.55248/gengpi.6.</w:t>
      </w:r>
      <w:r w:rsidRPr="003452EF">
        <w:rPr>
          <w:rFonts w:ascii="Times New Roman" w:hAnsi="Times New Roman" w:cs="Times New Roman"/>
          <w:color w:val="0066CC"/>
          <w:sz w:val="24"/>
          <w:szCs w:val="24"/>
          <w:u w:val="single"/>
        </w:rPr>
        <w:t>0825.31170</w:t>
      </w:r>
    </w:p>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 xml:space="preserve">10. Research Paper: “FinSmart: An Intelligent Personal Finance &amp; Budget Tracker Application,” IRJMETS – </w:t>
      </w:r>
      <w:r w:rsidRPr="003452EF">
        <w:rPr>
          <w:rFonts w:ascii="Times New Roman" w:hAnsi="Times New Roman" w:cs="Times New Roman"/>
          <w:color w:val="0066CC"/>
          <w:sz w:val="24"/>
          <w:szCs w:val="24"/>
          <w:u w:val="single"/>
        </w:rPr>
        <w:t>https://doi.org/10.56726/irjmets85058</w:t>
      </w:r>
    </w:p>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 xml:space="preserve">11. National Payments Corporation of India (NPCI) – UPI Transaction Specifications &amp; Digital Payment Ecosystem – </w:t>
      </w:r>
      <w:r w:rsidRPr="003452EF">
        <w:rPr>
          <w:rFonts w:ascii="Times New Roman" w:hAnsi="Times New Roman" w:cs="Times New Roman"/>
          <w:color w:val="0066CC"/>
          <w:sz w:val="24"/>
          <w:szCs w:val="24"/>
          <w:u w:val="single"/>
        </w:rPr>
        <w:t>https://www.npci.org.in/what-we-do/upi/product-overview</w:t>
      </w:r>
    </w:p>
    <w:p w:rsidR="0061502C" w:rsidRPr="003452EF" w:rsidRDefault="003452EF">
      <w:pPr>
        <w:rPr>
          <w:rFonts w:ascii="Times New Roman" w:hAnsi="Times New Roman" w:cs="Times New Roman"/>
          <w:sz w:val="24"/>
          <w:szCs w:val="24"/>
        </w:rPr>
      </w:pPr>
      <w:r w:rsidRPr="003452EF">
        <w:rPr>
          <w:rFonts w:ascii="Times New Roman" w:hAnsi="Times New Roman" w:cs="Times New Roman"/>
          <w:sz w:val="24"/>
          <w:szCs w:val="24"/>
        </w:rPr>
        <w:t>12. Reserve Bank of India (RBI) – Master Directions for Non-Banking Financial Company -</w:t>
      </w:r>
      <w:r w:rsidRPr="003452EF">
        <w:rPr>
          <w:rFonts w:ascii="Times New Roman" w:hAnsi="Times New Roman" w:cs="Times New Roman"/>
          <w:sz w:val="24"/>
          <w:szCs w:val="24"/>
        </w:rPr>
        <w:t xml:space="preserve"> Account Aggregator (NBFC-AA) Directions – </w:t>
      </w:r>
      <w:r w:rsidRPr="003452EF">
        <w:rPr>
          <w:rFonts w:ascii="Times New Roman" w:hAnsi="Times New Roman" w:cs="Times New Roman"/>
          <w:color w:val="0066CC"/>
          <w:sz w:val="24"/>
          <w:szCs w:val="24"/>
          <w:u w:val="single"/>
        </w:rPr>
        <w:t>https://www.rbi.org.in/Scripts/BS_ViewMasDirections.aspx?id=10598</w:t>
      </w:r>
    </w:p>
    <w:sectPr w:rsidR="0061502C" w:rsidRPr="003452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934737"/>
    <w:multiLevelType w:val="hybridMultilevel"/>
    <w:tmpl w:val="9BCC7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EA6365"/>
    <w:multiLevelType w:val="hybridMultilevel"/>
    <w:tmpl w:val="C9543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044959"/>
    <w:multiLevelType w:val="hybridMultilevel"/>
    <w:tmpl w:val="22080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3407FC"/>
    <w:multiLevelType w:val="hybridMultilevel"/>
    <w:tmpl w:val="DBC6D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30085B"/>
    <w:multiLevelType w:val="hybridMultilevel"/>
    <w:tmpl w:val="6366A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3"/>
  </w:num>
  <w:num w:numId="12">
    <w:abstractNumId w:val="12"/>
  </w:num>
  <w:num w:numId="13">
    <w:abstractNumId w:val="9"/>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52EF"/>
    <w:rsid w:val="003771BF"/>
    <w:rsid w:val="0061502C"/>
    <w:rsid w:val="007255A6"/>
    <w:rsid w:val="00AA1D8D"/>
    <w:rsid w:val="00B47730"/>
    <w:rsid w:val="00CB0664"/>
    <w:rsid w:val="00D854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0C3A6"/>
  <w14:defaultImageDpi w14:val="300"/>
  <w15:docId w15:val="{CE6A8317-0B06-4D32-84CB-D8F55B40E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771BF"/>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4125978">
      <w:bodyDiv w:val="1"/>
      <w:marLeft w:val="0"/>
      <w:marRight w:val="0"/>
      <w:marTop w:val="0"/>
      <w:marBottom w:val="0"/>
      <w:divBdr>
        <w:top w:val="none" w:sz="0" w:space="0" w:color="auto"/>
        <w:left w:val="none" w:sz="0" w:space="0" w:color="auto"/>
        <w:bottom w:val="none" w:sz="0" w:space="0" w:color="auto"/>
        <w:right w:val="none" w:sz="0" w:space="0" w:color="auto"/>
      </w:divBdr>
      <w:divsChild>
        <w:div w:id="1462768096">
          <w:marLeft w:val="0"/>
          <w:marRight w:val="0"/>
          <w:marTop w:val="0"/>
          <w:marBottom w:val="0"/>
          <w:divBdr>
            <w:top w:val="none" w:sz="0" w:space="0" w:color="auto"/>
            <w:left w:val="none" w:sz="0" w:space="0" w:color="auto"/>
            <w:bottom w:val="none" w:sz="0" w:space="0" w:color="auto"/>
            <w:right w:val="none" w:sz="0" w:space="0" w:color="auto"/>
          </w:divBdr>
          <w:divsChild>
            <w:div w:id="1147552818">
              <w:marLeft w:val="0"/>
              <w:marRight w:val="0"/>
              <w:marTop w:val="0"/>
              <w:marBottom w:val="0"/>
              <w:divBdr>
                <w:top w:val="none" w:sz="0" w:space="0" w:color="auto"/>
                <w:left w:val="none" w:sz="0" w:space="0" w:color="auto"/>
                <w:bottom w:val="none" w:sz="0" w:space="0" w:color="auto"/>
                <w:right w:val="none" w:sz="0" w:space="0" w:color="auto"/>
              </w:divBdr>
              <w:divsChild>
                <w:div w:id="137889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509A9-5F64-42A7-AC6C-6903336CD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14</Pages>
  <Words>2419</Words>
  <Characters>13790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Spandan</cp:lastModifiedBy>
  <cp:revision>2</cp:revision>
  <dcterms:created xsi:type="dcterms:W3CDTF">2013-12-23T23:15:00Z</dcterms:created>
  <dcterms:modified xsi:type="dcterms:W3CDTF">2026-10-23T17:48:00Z</dcterms:modified>
  <cp:category/>
</cp:coreProperties>
</file>