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646E" w14:textId="77777777" w:rsidR="008670A8" w:rsidRDefault="009E1750">
      <w:pPr>
        <w:spacing w:before="400" w:after="100"/>
        <w:jc w:val="center"/>
      </w:pPr>
      <w:r>
        <w:rPr>
          <w:b/>
          <w:bCs/>
          <w:sz w:val="36"/>
          <w:szCs w:val="36"/>
        </w:rPr>
        <w:t>Agile Sprint Planning &amp; User Story Workshop</w:t>
      </w:r>
    </w:p>
    <w:p w14:paraId="3690A6CE" w14:textId="77777777" w:rsidR="008670A8" w:rsidRDefault="009E1750">
      <w:pPr>
        <w:spacing w:after="60"/>
        <w:jc w:val="center"/>
      </w:pPr>
      <w:r>
        <w:rPr>
          <w:b/>
          <w:bCs/>
          <w:color w:val="2E5395"/>
          <w:sz w:val="26"/>
          <w:szCs w:val="26"/>
        </w:rPr>
        <w:t>Project 38: Intelligent Smart Port Operations and Cargo Management Platform</w:t>
      </w:r>
    </w:p>
    <w:p w14:paraId="665BF451" w14:textId="77777777" w:rsidR="008670A8" w:rsidRDefault="009E1750">
      <w:pPr>
        <w:spacing w:after="400"/>
        <w:jc w:val="center"/>
      </w:pPr>
      <w:r>
        <w:rPr>
          <w:i/>
          <w:iCs/>
          <w:color w:val="595959"/>
        </w:rPr>
        <w:t>A Comprehensive Sprint Planning Document</w:t>
      </w:r>
    </w:p>
    <w:p w14:paraId="70B8AC34" w14:textId="77777777" w:rsidR="008670A8" w:rsidRDefault="009E1750">
      <w:pPr>
        <w:pStyle w:val="Heading1"/>
      </w:pPr>
      <w:r>
        <w:t>1. Project Vision and Stakeholders</w:t>
      </w:r>
    </w:p>
    <w:p w14:paraId="77B32C7E" w14:textId="77777777" w:rsidR="008670A8" w:rsidRDefault="009E1750">
      <w:pPr>
        <w:pStyle w:val="Heading2"/>
      </w:pPr>
      <w:r>
        <w:t>1.1 Project Vision</w:t>
      </w:r>
    </w:p>
    <w:p w14:paraId="2FBEC34D" w14:textId="77777777" w:rsidR="008670A8" w:rsidRDefault="009E1750">
      <w:pPr>
        <w:spacing w:after="120"/>
      </w:pPr>
      <w:r>
        <w:t>To build an intelligent, AI- and IoT-enabled Smart Port Operations and Cargo Management Platform that gives port authorities real-time visibility into cargo and vessel movement, optimizes berth allocation, predicts and mitigates cargo handling delays, and automates logistics documentation. The platform will reduce turnaround time and operational costs while improving cargo security, warehouse coordination, and overall port productivity, positioning the port as a transparent, data-driven, and globally compet</w:t>
      </w:r>
      <w:r>
        <w:t>itive logistics hub.</w:t>
      </w:r>
    </w:p>
    <w:p w14:paraId="44573F9B" w14:textId="77777777" w:rsidR="008670A8" w:rsidRDefault="009E1750">
      <w:pPr>
        <w:pStyle w:val="Heading2"/>
      </w:pPr>
      <w:r>
        <w:t>1.2 Project Objectives</w:t>
      </w:r>
    </w:p>
    <w:p w14:paraId="623006F5" w14:textId="77777777" w:rsidR="008670A8" w:rsidRDefault="009E1750">
      <w:pPr>
        <w:pStyle w:val="ListParagraph"/>
        <w:numPr>
          <w:ilvl w:val="0"/>
          <w:numId w:val="2"/>
        </w:numPr>
        <w:spacing w:after="60"/>
      </w:pPr>
      <w:r>
        <w:t>Monitor cargo movement across the port in real time using IoT devices, RFID, and GPS.</w:t>
      </w:r>
    </w:p>
    <w:p w14:paraId="6787C330" w14:textId="77777777" w:rsidR="008670A8" w:rsidRDefault="009E1750">
      <w:pPr>
        <w:pStyle w:val="ListParagraph"/>
        <w:numPr>
          <w:ilvl w:val="0"/>
          <w:numId w:val="2"/>
        </w:numPr>
        <w:spacing w:after="60"/>
      </w:pPr>
      <w:r>
        <w:t>Optimize berth allocation and vessel scheduling to reduce vessel waiting time.</w:t>
      </w:r>
    </w:p>
    <w:p w14:paraId="5E57EEA3" w14:textId="77777777" w:rsidR="008670A8" w:rsidRDefault="009E1750">
      <w:pPr>
        <w:pStyle w:val="ListParagraph"/>
        <w:numPr>
          <w:ilvl w:val="0"/>
          <w:numId w:val="2"/>
        </w:numPr>
        <w:spacing w:after="60"/>
      </w:pPr>
      <w:r>
        <w:t>Predict cargo handling delays using AI/ML models trained on historical and live operational data.</w:t>
      </w:r>
    </w:p>
    <w:p w14:paraId="6E6ADA20" w14:textId="77777777" w:rsidR="008670A8" w:rsidRDefault="009E1750">
      <w:pPr>
        <w:pStyle w:val="ListParagraph"/>
        <w:numPr>
          <w:ilvl w:val="0"/>
          <w:numId w:val="2"/>
        </w:numPr>
        <w:spacing w:after="60"/>
      </w:pPr>
      <w:r>
        <w:t>Automate logistics documentation, including manifests, customs forms, and clearance paperwork.</w:t>
      </w:r>
    </w:p>
    <w:p w14:paraId="143EE195" w14:textId="77777777" w:rsidR="008670A8" w:rsidRDefault="009E1750">
      <w:pPr>
        <w:pStyle w:val="ListParagraph"/>
        <w:numPr>
          <w:ilvl w:val="0"/>
          <w:numId w:val="2"/>
        </w:numPr>
        <w:spacing w:after="60"/>
      </w:pPr>
      <w:r>
        <w:t>Improve coordination between warehouses, terminals, and inland transport.</w:t>
      </w:r>
    </w:p>
    <w:p w14:paraId="4B60D098" w14:textId="77777777" w:rsidR="008670A8" w:rsidRDefault="009E1750">
      <w:pPr>
        <w:pStyle w:val="ListParagraph"/>
        <w:numPr>
          <w:ilvl w:val="0"/>
          <w:numId w:val="2"/>
        </w:numPr>
        <w:spacing w:after="60"/>
      </w:pPr>
      <w:r>
        <w:t>Generate real-time operational performance dashboards and reports for decision-making.</w:t>
      </w:r>
    </w:p>
    <w:p w14:paraId="5C2F2B49" w14:textId="77777777" w:rsidR="008670A8" w:rsidRDefault="009E1750">
      <w:pPr>
        <w:pStyle w:val="ListParagraph"/>
        <w:numPr>
          <w:ilvl w:val="0"/>
          <w:numId w:val="2"/>
        </w:numPr>
        <w:spacing w:after="60"/>
      </w:pPr>
      <w:r>
        <w:t>Enhance cargo security through anomaly detection and access control.</w:t>
      </w:r>
    </w:p>
    <w:p w14:paraId="189C8815" w14:textId="77777777" w:rsidR="008670A8" w:rsidRDefault="009E1750">
      <w:pPr>
        <w:pStyle w:val="ListParagraph"/>
        <w:numPr>
          <w:ilvl w:val="0"/>
          <w:numId w:val="2"/>
        </w:numPr>
        <w:spacing w:after="60"/>
      </w:pPr>
      <w:r>
        <w:t>Increase overall port operational efficiency, throughput, and customer service quality.</w:t>
      </w:r>
    </w:p>
    <w:p w14:paraId="481D4B12" w14:textId="77777777" w:rsidR="008670A8" w:rsidRDefault="009E1750">
      <w:pPr>
        <w:pStyle w:val="Heading2"/>
      </w:pPr>
      <w:r>
        <w:t>1.3 Key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00"/>
      </w:tblGrid>
      <w:tr w:rsidR="008670A8" w14:paraId="6FD836E4" w14:textId="77777777">
        <w:tblPrEx>
          <w:tblCellMar>
            <w:top w:w="0" w:type="dxa"/>
            <w:bottom w:w="0" w:type="dxa"/>
          </w:tblCellMar>
        </w:tblPrEx>
        <w:tc>
          <w:tcPr>
            <w:tcW w:w="2400" w:type="dxa"/>
            <w:shd w:val="clear" w:color="auto" w:fill="2E5395"/>
            <w:tcMar>
              <w:top w:w="80" w:type="dxa"/>
              <w:left w:w="100" w:type="dxa"/>
              <w:bottom w:w="80" w:type="dxa"/>
              <w:right w:w="100" w:type="dxa"/>
            </w:tcMar>
          </w:tcPr>
          <w:p w14:paraId="26D5C948" w14:textId="77777777" w:rsidR="008670A8" w:rsidRDefault="009E1750">
            <w:r>
              <w:rPr>
                <w:b/>
                <w:bCs/>
                <w:sz w:val="20"/>
                <w:szCs w:val="20"/>
              </w:rPr>
              <w:t>Stakeholder</w:t>
            </w:r>
          </w:p>
        </w:tc>
        <w:tc>
          <w:tcPr>
            <w:tcW w:w="2400" w:type="dxa"/>
            <w:shd w:val="clear" w:color="auto" w:fill="2E5395"/>
            <w:tcMar>
              <w:top w:w="80" w:type="dxa"/>
              <w:left w:w="100" w:type="dxa"/>
              <w:bottom w:w="80" w:type="dxa"/>
              <w:right w:w="100" w:type="dxa"/>
            </w:tcMar>
          </w:tcPr>
          <w:p w14:paraId="72979D87" w14:textId="77777777" w:rsidR="008670A8" w:rsidRDefault="009E1750">
            <w:r>
              <w:rPr>
                <w:b/>
                <w:bCs/>
                <w:sz w:val="20"/>
                <w:szCs w:val="20"/>
              </w:rPr>
              <w:t>Role</w:t>
            </w:r>
          </w:p>
        </w:tc>
        <w:tc>
          <w:tcPr>
            <w:tcW w:w="4800" w:type="dxa"/>
            <w:shd w:val="clear" w:color="auto" w:fill="2E5395"/>
            <w:tcMar>
              <w:top w:w="80" w:type="dxa"/>
              <w:left w:w="100" w:type="dxa"/>
              <w:bottom w:w="80" w:type="dxa"/>
              <w:right w:w="100" w:type="dxa"/>
            </w:tcMar>
          </w:tcPr>
          <w:p w14:paraId="3D834419" w14:textId="77777777" w:rsidR="008670A8" w:rsidRDefault="009E1750">
            <w:r>
              <w:rPr>
                <w:b/>
                <w:bCs/>
                <w:sz w:val="20"/>
                <w:szCs w:val="20"/>
              </w:rPr>
              <w:t>Interest / Involvement</w:t>
            </w:r>
          </w:p>
        </w:tc>
      </w:tr>
      <w:tr w:rsidR="008670A8" w14:paraId="0DA6B8E3" w14:textId="77777777">
        <w:tblPrEx>
          <w:tblCellMar>
            <w:top w:w="0" w:type="dxa"/>
            <w:bottom w:w="0" w:type="dxa"/>
          </w:tblCellMar>
        </w:tblPrEx>
        <w:tc>
          <w:tcPr>
            <w:tcW w:w="2400" w:type="dxa"/>
            <w:tcMar>
              <w:top w:w="80" w:type="dxa"/>
              <w:left w:w="100" w:type="dxa"/>
              <w:bottom w:w="80" w:type="dxa"/>
              <w:right w:w="100" w:type="dxa"/>
            </w:tcMar>
          </w:tcPr>
          <w:p w14:paraId="54BEB16D" w14:textId="77777777" w:rsidR="008670A8" w:rsidRDefault="009E1750">
            <w:r>
              <w:rPr>
                <w:sz w:val="20"/>
                <w:szCs w:val="20"/>
              </w:rPr>
              <w:t>Port Authority / Operations Manager</w:t>
            </w:r>
          </w:p>
        </w:tc>
        <w:tc>
          <w:tcPr>
            <w:tcW w:w="2400" w:type="dxa"/>
            <w:tcMar>
              <w:top w:w="80" w:type="dxa"/>
              <w:left w:w="100" w:type="dxa"/>
              <w:bottom w:w="80" w:type="dxa"/>
              <w:right w:w="100" w:type="dxa"/>
            </w:tcMar>
          </w:tcPr>
          <w:p w14:paraId="32A99251" w14:textId="77777777" w:rsidR="008670A8" w:rsidRDefault="009E1750">
            <w:r>
              <w:rPr>
                <w:sz w:val="20"/>
                <w:szCs w:val="20"/>
              </w:rPr>
              <w:t>Product Owner</w:t>
            </w:r>
          </w:p>
        </w:tc>
        <w:tc>
          <w:tcPr>
            <w:tcW w:w="4800" w:type="dxa"/>
            <w:tcMar>
              <w:top w:w="80" w:type="dxa"/>
              <w:left w:w="100" w:type="dxa"/>
              <w:bottom w:w="80" w:type="dxa"/>
              <w:right w:w="100" w:type="dxa"/>
            </w:tcMar>
          </w:tcPr>
          <w:p w14:paraId="2E5F0099" w14:textId="77777777" w:rsidR="008670A8" w:rsidRDefault="009E1750">
            <w:r>
              <w:rPr>
                <w:sz w:val="20"/>
                <w:szCs w:val="20"/>
              </w:rPr>
              <w:t>Owns overall port efficiency goals; approves backlog priorities and sprint outcomes.</w:t>
            </w:r>
          </w:p>
        </w:tc>
      </w:tr>
      <w:tr w:rsidR="008670A8" w14:paraId="1D565C4A" w14:textId="77777777">
        <w:tblPrEx>
          <w:tblCellMar>
            <w:top w:w="0" w:type="dxa"/>
            <w:bottom w:w="0" w:type="dxa"/>
          </w:tblCellMar>
        </w:tblPrEx>
        <w:tc>
          <w:tcPr>
            <w:tcW w:w="2400" w:type="dxa"/>
            <w:tcMar>
              <w:top w:w="80" w:type="dxa"/>
              <w:left w:w="100" w:type="dxa"/>
              <w:bottom w:w="80" w:type="dxa"/>
              <w:right w:w="100" w:type="dxa"/>
            </w:tcMar>
          </w:tcPr>
          <w:p w14:paraId="500FA4FF" w14:textId="77777777" w:rsidR="008670A8" w:rsidRDefault="009E1750">
            <w:r>
              <w:rPr>
                <w:sz w:val="20"/>
                <w:szCs w:val="20"/>
              </w:rPr>
              <w:t>Vessel Operators / Shipping Lines</w:t>
            </w:r>
          </w:p>
        </w:tc>
        <w:tc>
          <w:tcPr>
            <w:tcW w:w="2400" w:type="dxa"/>
            <w:tcMar>
              <w:top w:w="80" w:type="dxa"/>
              <w:left w:w="100" w:type="dxa"/>
              <w:bottom w:w="80" w:type="dxa"/>
              <w:right w:w="100" w:type="dxa"/>
            </w:tcMar>
          </w:tcPr>
          <w:p w14:paraId="03399DE3" w14:textId="77777777" w:rsidR="008670A8" w:rsidRDefault="009E1750">
            <w:r>
              <w:rPr>
                <w:sz w:val="20"/>
                <w:szCs w:val="20"/>
              </w:rPr>
              <w:t>Primary External User</w:t>
            </w:r>
          </w:p>
        </w:tc>
        <w:tc>
          <w:tcPr>
            <w:tcW w:w="4800" w:type="dxa"/>
            <w:tcMar>
              <w:top w:w="80" w:type="dxa"/>
              <w:left w:w="100" w:type="dxa"/>
              <w:bottom w:w="80" w:type="dxa"/>
              <w:right w:w="100" w:type="dxa"/>
            </w:tcMar>
          </w:tcPr>
          <w:p w14:paraId="546AB95F" w14:textId="77777777" w:rsidR="008670A8" w:rsidRDefault="009E1750">
            <w:r>
              <w:rPr>
                <w:sz w:val="20"/>
                <w:szCs w:val="20"/>
              </w:rPr>
              <w:t>Require accurate, timely berth allocation and scheduling updates.</w:t>
            </w:r>
          </w:p>
        </w:tc>
      </w:tr>
      <w:tr w:rsidR="008670A8" w14:paraId="22DB58E5" w14:textId="77777777">
        <w:tblPrEx>
          <w:tblCellMar>
            <w:top w:w="0" w:type="dxa"/>
            <w:bottom w:w="0" w:type="dxa"/>
          </w:tblCellMar>
        </w:tblPrEx>
        <w:tc>
          <w:tcPr>
            <w:tcW w:w="2400" w:type="dxa"/>
            <w:tcMar>
              <w:top w:w="80" w:type="dxa"/>
              <w:left w:w="100" w:type="dxa"/>
              <w:bottom w:w="80" w:type="dxa"/>
              <w:right w:w="100" w:type="dxa"/>
            </w:tcMar>
          </w:tcPr>
          <w:p w14:paraId="151F4725" w14:textId="77777777" w:rsidR="008670A8" w:rsidRDefault="009E1750">
            <w:r>
              <w:rPr>
                <w:sz w:val="20"/>
                <w:szCs w:val="20"/>
              </w:rPr>
              <w:t>Cargo Owners / Freight Forwarders</w:t>
            </w:r>
          </w:p>
        </w:tc>
        <w:tc>
          <w:tcPr>
            <w:tcW w:w="2400" w:type="dxa"/>
            <w:tcMar>
              <w:top w:w="80" w:type="dxa"/>
              <w:left w:w="100" w:type="dxa"/>
              <w:bottom w:w="80" w:type="dxa"/>
              <w:right w:w="100" w:type="dxa"/>
            </w:tcMar>
          </w:tcPr>
          <w:p w14:paraId="6BF91C1F" w14:textId="77777777" w:rsidR="008670A8" w:rsidRDefault="009E1750">
            <w:r>
              <w:rPr>
                <w:sz w:val="20"/>
                <w:szCs w:val="20"/>
              </w:rPr>
              <w:t>Primary External User</w:t>
            </w:r>
          </w:p>
        </w:tc>
        <w:tc>
          <w:tcPr>
            <w:tcW w:w="4800" w:type="dxa"/>
            <w:tcMar>
              <w:top w:w="80" w:type="dxa"/>
              <w:left w:w="100" w:type="dxa"/>
              <w:bottom w:w="80" w:type="dxa"/>
              <w:right w:w="100" w:type="dxa"/>
            </w:tcMar>
          </w:tcPr>
          <w:p w14:paraId="4EB8CE9E" w14:textId="77777777" w:rsidR="008670A8" w:rsidRDefault="009E1750">
            <w:r>
              <w:rPr>
                <w:sz w:val="20"/>
                <w:szCs w:val="20"/>
              </w:rPr>
              <w:t>Need real-time cargo visibility and simplified documentation submission.</w:t>
            </w:r>
          </w:p>
        </w:tc>
      </w:tr>
      <w:tr w:rsidR="008670A8" w14:paraId="559E2D3F" w14:textId="77777777">
        <w:tblPrEx>
          <w:tblCellMar>
            <w:top w:w="0" w:type="dxa"/>
            <w:bottom w:w="0" w:type="dxa"/>
          </w:tblCellMar>
        </w:tblPrEx>
        <w:tc>
          <w:tcPr>
            <w:tcW w:w="2400" w:type="dxa"/>
            <w:tcMar>
              <w:top w:w="80" w:type="dxa"/>
              <w:left w:w="100" w:type="dxa"/>
              <w:bottom w:w="80" w:type="dxa"/>
              <w:right w:w="100" w:type="dxa"/>
            </w:tcMar>
          </w:tcPr>
          <w:p w14:paraId="53EE0655" w14:textId="77777777" w:rsidR="008670A8" w:rsidRDefault="009E1750">
            <w:r>
              <w:rPr>
                <w:sz w:val="20"/>
                <w:szCs w:val="20"/>
              </w:rPr>
              <w:t>Customs &amp; Regulatory Authorities</w:t>
            </w:r>
          </w:p>
        </w:tc>
        <w:tc>
          <w:tcPr>
            <w:tcW w:w="2400" w:type="dxa"/>
            <w:tcMar>
              <w:top w:w="80" w:type="dxa"/>
              <w:left w:w="100" w:type="dxa"/>
              <w:bottom w:w="80" w:type="dxa"/>
              <w:right w:w="100" w:type="dxa"/>
            </w:tcMar>
          </w:tcPr>
          <w:p w14:paraId="6D75CD1C" w14:textId="77777777" w:rsidR="008670A8" w:rsidRDefault="009E1750">
            <w:r>
              <w:rPr>
                <w:sz w:val="20"/>
                <w:szCs w:val="20"/>
              </w:rPr>
              <w:t>Compliance Stakeholder</w:t>
            </w:r>
          </w:p>
        </w:tc>
        <w:tc>
          <w:tcPr>
            <w:tcW w:w="4800" w:type="dxa"/>
            <w:tcMar>
              <w:top w:w="80" w:type="dxa"/>
              <w:left w:w="100" w:type="dxa"/>
              <w:bottom w:w="80" w:type="dxa"/>
              <w:right w:w="100" w:type="dxa"/>
            </w:tcMar>
          </w:tcPr>
          <w:p w14:paraId="5B4A8A08" w14:textId="77777777" w:rsidR="008670A8" w:rsidRDefault="009E1750">
            <w:r>
              <w:rPr>
                <w:sz w:val="20"/>
                <w:szCs w:val="20"/>
              </w:rPr>
              <w:t>Require accurate, validated, and auditable documentation for clearance.</w:t>
            </w:r>
          </w:p>
        </w:tc>
      </w:tr>
      <w:tr w:rsidR="008670A8" w14:paraId="46167E40" w14:textId="77777777">
        <w:tblPrEx>
          <w:tblCellMar>
            <w:top w:w="0" w:type="dxa"/>
            <w:bottom w:w="0" w:type="dxa"/>
          </w:tblCellMar>
        </w:tblPrEx>
        <w:tc>
          <w:tcPr>
            <w:tcW w:w="2400" w:type="dxa"/>
            <w:tcMar>
              <w:top w:w="80" w:type="dxa"/>
              <w:left w:w="100" w:type="dxa"/>
              <w:bottom w:w="80" w:type="dxa"/>
              <w:right w:w="100" w:type="dxa"/>
            </w:tcMar>
          </w:tcPr>
          <w:p w14:paraId="303AA9A5" w14:textId="77777777" w:rsidR="008670A8" w:rsidRDefault="009E1750">
            <w:r>
              <w:rPr>
                <w:sz w:val="20"/>
                <w:szCs w:val="20"/>
              </w:rPr>
              <w:t>Terminal / Warehouse Operators</w:t>
            </w:r>
          </w:p>
        </w:tc>
        <w:tc>
          <w:tcPr>
            <w:tcW w:w="2400" w:type="dxa"/>
            <w:tcMar>
              <w:top w:w="80" w:type="dxa"/>
              <w:left w:w="100" w:type="dxa"/>
              <w:bottom w:w="80" w:type="dxa"/>
              <w:right w:w="100" w:type="dxa"/>
            </w:tcMar>
          </w:tcPr>
          <w:p w14:paraId="558AFE06" w14:textId="77777777" w:rsidR="008670A8" w:rsidRDefault="009E1750">
            <w:r>
              <w:rPr>
                <w:sz w:val="20"/>
                <w:szCs w:val="20"/>
              </w:rPr>
              <w:t>Internal Operational User</w:t>
            </w:r>
          </w:p>
        </w:tc>
        <w:tc>
          <w:tcPr>
            <w:tcW w:w="4800" w:type="dxa"/>
            <w:tcMar>
              <w:top w:w="80" w:type="dxa"/>
              <w:left w:w="100" w:type="dxa"/>
              <w:bottom w:w="80" w:type="dxa"/>
              <w:right w:w="100" w:type="dxa"/>
            </w:tcMar>
          </w:tcPr>
          <w:p w14:paraId="50401946" w14:textId="77777777" w:rsidR="008670A8" w:rsidRDefault="009E1750">
            <w:r>
              <w:rPr>
                <w:sz w:val="20"/>
                <w:szCs w:val="20"/>
              </w:rPr>
              <w:t>Coordinate storage allocation and cargo dispatch based on system data.</w:t>
            </w:r>
          </w:p>
        </w:tc>
      </w:tr>
      <w:tr w:rsidR="008670A8" w14:paraId="381C5E97" w14:textId="77777777">
        <w:tblPrEx>
          <w:tblCellMar>
            <w:top w:w="0" w:type="dxa"/>
            <w:bottom w:w="0" w:type="dxa"/>
          </w:tblCellMar>
        </w:tblPrEx>
        <w:tc>
          <w:tcPr>
            <w:tcW w:w="2400" w:type="dxa"/>
            <w:tcMar>
              <w:top w:w="80" w:type="dxa"/>
              <w:left w:w="100" w:type="dxa"/>
              <w:bottom w:w="80" w:type="dxa"/>
              <w:right w:w="100" w:type="dxa"/>
            </w:tcMar>
          </w:tcPr>
          <w:p w14:paraId="67F645B3" w14:textId="77777777" w:rsidR="008670A8" w:rsidRDefault="009E1750">
            <w:r>
              <w:rPr>
                <w:sz w:val="20"/>
                <w:szCs w:val="20"/>
              </w:rPr>
              <w:t>Truck / Rail Transport Operators</w:t>
            </w:r>
          </w:p>
        </w:tc>
        <w:tc>
          <w:tcPr>
            <w:tcW w:w="2400" w:type="dxa"/>
            <w:tcMar>
              <w:top w:w="80" w:type="dxa"/>
              <w:left w:w="100" w:type="dxa"/>
              <w:bottom w:w="80" w:type="dxa"/>
              <w:right w:w="100" w:type="dxa"/>
            </w:tcMar>
          </w:tcPr>
          <w:p w14:paraId="6DDCC5CE" w14:textId="77777777" w:rsidR="008670A8" w:rsidRDefault="009E1750">
            <w:r>
              <w:rPr>
                <w:sz w:val="20"/>
                <w:szCs w:val="20"/>
              </w:rPr>
              <w:t>Internal Operational User</w:t>
            </w:r>
          </w:p>
        </w:tc>
        <w:tc>
          <w:tcPr>
            <w:tcW w:w="4800" w:type="dxa"/>
            <w:tcMar>
              <w:top w:w="80" w:type="dxa"/>
              <w:left w:w="100" w:type="dxa"/>
              <w:bottom w:w="80" w:type="dxa"/>
              <w:right w:w="100" w:type="dxa"/>
            </w:tcMar>
          </w:tcPr>
          <w:p w14:paraId="499D719D" w14:textId="77777777" w:rsidR="008670A8" w:rsidRDefault="009E1750">
            <w:r>
              <w:rPr>
                <w:sz w:val="20"/>
                <w:szCs w:val="20"/>
              </w:rPr>
              <w:t>Coordinate inland pickup and delivery schedules with port operations.</w:t>
            </w:r>
          </w:p>
        </w:tc>
      </w:tr>
      <w:tr w:rsidR="008670A8" w14:paraId="4393834C" w14:textId="77777777">
        <w:tblPrEx>
          <w:tblCellMar>
            <w:top w:w="0" w:type="dxa"/>
            <w:bottom w:w="0" w:type="dxa"/>
          </w:tblCellMar>
        </w:tblPrEx>
        <w:tc>
          <w:tcPr>
            <w:tcW w:w="2400" w:type="dxa"/>
            <w:tcMar>
              <w:top w:w="80" w:type="dxa"/>
              <w:left w:w="100" w:type="dxa"/>
              <w:bottom w:w="80" w:type="dxa"/>
              <w:right w:w="100" w:type="dxa"/>
            </w:tcMar>
          </w:tcPr>
          <w:p w14:paraId="3365966E" w14:textId="77777777" w:rsidR="008670A8" w:rsidRDefault="009E1750">
            <w:r>
              <w:rPr>
                <w:sz w:val="20"/>
                <w:szCs w:val="20"/>
              </w:rPr>
              <w:t>Port Security Personnel</w:t>
            </w:r>
          </w:p>
        </w:tc>
        <w:tc>
          <w:tcPr>
            <w:tcW w:w="2400" w:type="dxa"/>
            <w:tcMar>
              <w:top w:w="80" w:type="dxa"/>
              <w:left w:w="100" w:type="dxa"/>
              <w:bottom w:w="80" w:type="dxa"/>
              <w:right w:w="100" w:type="dxa"/>
            </w:tcMar>
          </w:tcPr>
          <w:p w14:paraId="5B48D00D" w14:textId="77777777" w:rsidR="008670A8" w:rsidRDefault="009E1750">
            <w:r>
              <w:rPr>
                <w:sz w:val="20"/>
                <w:szCs w:val="20"/>
              </w:rPr>
              <w:t>Internal Operational User</w:t>
            </w:r>
          </w:p>
        </w:tc>
        <w:tc>
          <w:tcPr>
            <w:tcW w:w="4800" w:type="dxa"/>
            <w:tcMar>
              <w:top w:w="80" w:type="dxa"/>
              <w:left w:w="100" w:type="dxa"/>
              <w:bottom w:w="80" w:type="dxa"/>
              <w:right w:w="100" w:type="dxa"/>
            </w:tcMar>
          </w:tcPr>
          <w:p w14:paraId="1362779D" w14:textId="77777777" w:rsidR="008670A8" w:rsidRDefault="009E1750">
            <w:r>
              <w:rPr>
                <w:sz w:val="20"/>
                <w:szCs w:val="20"/>
              </w:rPr>
              <w:t>Monitor cargo for theft, tampering, or unauthorized access.</w:t>
            </w:r>
          </w:p>
        </w:tc>
      </w:tr>
      <w:tr w:rsidR="008670A8" w14:paraId="1D79BF8B" w14:textId="77777777">
        <w:tblPrEx>
          <w:tblCellMar>
            <w:top w:w="0" w:type="dxa"/>
            <w:bottom w:w="0" w:type="dxa"/>
          </w:tblCellMar>
        </w:tblPrEx>
        <w:tc>
          <w:tcPr>
            <w:tcW w:w="2400" w:type="dxa"/>
            <w:tcMar>
              <w:top w:w="80" w:type="dxa"/>
              <w:left w:w="100" w:type="dxa"/>
              <w:bottom w:w="80" w:type="dxa"/>
              <w:right w:w="100" w:type="dxa"/>
            </w:tcMar>
          </w:tcPr>
          <w:p w14:paraId="0D20DC78" w14:textId="77777777" w:rsidR="008670A8" w:rsidRDefault="009E1750">
            <w:r>
              <w:rPr>
                <w:sz w:val="20"/>
                <w:szCs w:val="20"/>
              </w:rPr>
              <w:lastRenderedPageBreak/>
              <w:t>Operations Analysts / Planners</w:t>
            </w:r>
          </w:p>
        </w:tc>
        <w:tc>
          <w:tcPr>
            <w:tcW w:w="2400" w:type="dxa"/>
            <w:tcMar>
              <w:top w:w="80" w:type="dxa"/>
              <w:left w:w="100" w:type="dxa"/>
              <w:bottom w:w="80" w:type="dxa"/>
              <w:right w:w="100" w:type="dxa"/>
            </w:tcMar>
          </w:tcPr>
          <w:p w14:paraId="40B6A39D" w14:textId="77777777" w:rsidR="008670A8" w:rsidRDefault="009E1750">
            <w:r>
              <w:rPr>
                <w:sz w:val="20"/>
                <w:szCs w:val="20"/>
              </w:rPr>
              <w:t>Internal Operational User</w:t>
            </w:r>
          </w:p>
        </w:tc>
        <w:tc>
          <w:tcPr>
            <w:tcW w:w="4800" w:type="dxa"/>
            <w:tcMar>
              <w:top w:w="80" w:type="dxa"/>
              <w:left w:w="100" w:type="dxa"/>
              <w:bottom w:w="80" w:type="dxa"/>
              <w:right w:w="100" w:type="dxa"/>
            </w:tcMar>
          </w:tcPr>
          <w:p w14:paraId="39AF8478" w14:textId="77777777" w:rsidR="008670A8" w:rsidRDefault="009E1750">
            <w:r>
              <w:rPr>
                <w:sz w:val="20"/>
                <w:szCs w:val="20"/>
              </w:rPr>
              <w:t>Use dashboards and reports to plan resources and analyze trends.</w:t>
            </w:r>
          </w:p>
        </w:tc>
      </w:tr>
      <w:tr w:rsidR="008670A8" w14:paraId="133E5E9D" w14:textId="77777777">
        <w:tblPrEx>
          <w:tblCellMar>
            <w:top w:w="0" w:type="dxa"/>
            <w:bottom w:w="0" w:type="dxa"/>
          </w:tblCellMar>
        </w:tblPrEx>
        <w:tc>
          <w:tcPr>
            <w:tcW w:w="2400" w:type="dxa"/>
            <w:tcMar>
              <w:top w:w="80" w:type="dxa"/>
              <w:left w:w="100" w:type="dxa"/>
              <w:bottom w:w="80" w:type="dxa"/>
              <w:right w:w="100" w:type="dxa"/>
            </w:tcMar>
          </w:tcPr>
          <w:p w14:paraId="62B60A11" w14:textId="77777777" w:rsidR="008670A8" w:rsidRDefault="009E1750">
            <w:r>
              <w:rPr>
                <w:sz w:val="20"/>
                <w:szCs w:val="20"/>
              </w:rPr>
              <w:t>Development / Scrum Team</w:t>
            </w:r>
          </w:p>
        </w:tc>
        <w:tc>
          <w:tcPr>
            <w:tcW w:w="2400" w:type="dxa"/>
            <w:tcMar>
              <w:top w:w="80" w:type="dxa"/>
              <w:left w:w="100" w:type="dxa"/>
              <w:bottom w:w="80" w:type="dxa"/>
              <w:right w:w="100" w:type="dxa"/>
            </w:tcMar>
          </w:tcPr>
          <w:p w14:paraId="7CAD0E75" w14:textId="77777777" w:rsidR="008670A8" w:rsidRDefault="009E1750">
            <w:r>
              <w:rPr>
                <w:sz w:val="20"/>
                <w:szCs w:val="20"/>
              </w:rPr>
              <w:t>Delivery Team</w:t>
            </w:r>
          </w:p>
        </w:tc>
        <w:tc>
          <w:tcPr>
            <w:tcW w:w="4800" w:type="dxa"/>
            <w:tcMar>
              <w:top w:w="80" w:type="dxa"/>
              <w:left w:w="100" w:type="dxa"/>
              <w:bottom w:w="80" w:type="dxa"/>
              <w:right w:w="100" w:type="dxa"/>
            </w:tcMar>
          </w:tcPr>
          <w:p w14:paraId="16108801" w14:textId="77777777" w:rsidR="008670A8" w:rsidRDefault="009E1750">
            <w:r>
              <w:rPr>
                <w:sz w:val="20"/>
                <w:szCs w:val="20"/>
              </w:rPr>
              <w:t>Designs, builds, tests, and delivers the platform incrementally.</w:t>
            </w:r>
          </w:p>
        </w:tc>
      </w:tr>
      <w:tr w:rsidR="008670A8" w14:paraId="22489DEC" w14:textId="77777777">
        <w:tblPrEx>
          <w:tblCellMar>
            <w:top w:w="0" w:type="dxa"/>
            <w:bottom w:w="0" w:type="dxa"/>
          </w:tblCellMar>
        </w:tblPrEx>
        <w:tc>
          <w:tcPr>
            <w:tcW w:w="2400" w:type="dxa"/>
            <w:tcMar>
              <w:top w:w="80" w:type="dxa"/>
              <w:left w:w="100" w:type="dxa"/>
              <w:bottom w:w="80" w:type="dxa"/>
              <w:right w:w="100" w:type="dxa"/>
            </w:tcMar>
          </w:tcPr>
          <w:p w14:paraId="5AC0751D" w14:textId="77777777" w:rsidR="008670A8" w:rsidRDefault="009E1750">
            <w:r>
              <w:rPr>
                <w:sz w:val="20"/>
                <w:szCs w:val="20"/>
              </w:rPr>
              <w:t>Scrum Master</w:t>
            </w:r>
          </w:p>
        </w:tc>
        <w:tc>
          <w:tcPr>
            <w:tcW w:w="2400" w:type="dxa"/>
            <w:tcMar>
              <w:top w:w="80" w:type="dxa"/>
              <w:left w:w="100" w:type="dxa"/>
              <w:bottom w:w="80" w:type="dxa"/>
              <w:right w:w="100" w:type="dxa"/>
            </w:tcMar>
          </w:tcPr>
          <w:p w14:paraId="2459CFB3" w14:textId="77777777" w:rsidR="008670A8" w:rsidRDefault="009E1750">
            <w:r>
              <w:rPr>
                <w:sz w:val="20"/>
                <w:szCs w:val="20"/>
              </w:rPr>
              <w:t>Process Facilitator</w:t>
            </w:r>
          </w:p>
        </w:tc>
        <w:tc>
          <w:tcPr>
            <w:tcW w:w="4800" w:type="dxa"/>
            <w:tcMar>
              <w:top w:w="80" w:type="dxa"/>
              <w:left w:w="100" w:type="dxa"/>
              <w:bottom w:w="80" w:type="dxa"/>
              <w:right w:w="100" w:type="dxa"/>
            </w:tcMar>
          </w:tcPr>
          <w:p w14:paraId="2481CAAA" w14:textId="77777777" w:rsidR="008670A8" w:rsidRDefault="009E1750">
            <w:r>
              <w:rPr>
                <w:sz w:val="20"/>
                <w:szCs w:val="20"/>
              </w:rPr>
              <w:t>Facilitates ceremonies, removes impediments, ensures Agile practices are followed.</w:t>
            </w:r>
          </w:p>
        </w:tc>
      </w:tr>
    </w:tbl>
    <w:p w14:paraId="56DF291F" w14:textId="77777777" w:rsidR="008670A8" w:rsidRDefault="008670A8">
      <w:pPr>
        <w:spacing w:after="200"/>
      </w:pPr>
    </w:p>
    <w:p w14:paraId="4A39618E" w14:textId="77777777" w:rsidR="008670A8" w:rsidRDefault="009E1750">
      <w:pPr>
        <w:pStyle w:val="Heading1"/>
      </w:pPr>
      <w:r>
        <w:t>2. Epics and User Stories</w:t>
      </w:r>
    </w:p>
    <w:p w14:paraId="16604F84" w14:textId="77777777" w:rsidR="008670A8" w:rsidRDefault="009E1750">
      <w:pPr>
        <w:spacing w:after="120"/>
      </w:pPr>
      <w:r>
        <w:t>The problem statement has been decomposed into seven Epics, each capturing a major functional capability of the platform. Each Epic is broken down into well-structured User Stories following the standard format: “As a &lt;user&gt;, I want &lt;feature&gt;, so that &lt;benefit&gt;.”</w:t>
      </w:r>
    </w:p>
    <w:p w14:paraId="07D74702" w14:textId="77777777" w:rsidR="008670A8" w:rsidRDefault="009E1750">
      <w:pPr>
        <w:pStyle w:val="Heading2"/>
      </w:pPr>
      <w:r>
        <w:t>Epic 1: Real-Time Cargo Tracking</w:t>
      </w:r>
    </w:p>
    <w:p w14:paraId="68CBD936" w14:textId="77777777" w:rsidR="008670A8" w:rsidRDefault="009E1750">
      <w:pPr>
        <w:spacing w:after="120"/>
      </w:pPr>
      <w:r>
        <w:rPr>
          <w:i/>
          <w:iCs/>
        </w:rPr>
        <w:t>Epic Goal: Enable end-to-end visibility of cargo as it moves through the port using IoT, RFID, and GPS.</w:t>
      </w:r>
    </w:p>
    <w:p w14:paraId="6F58E360" w14:textId="77777777" w:rsidR="008670A8" w:rsidRDefault="009E1750">
      <w:pPr>
        <w:pStyle w:val="ListParagraph"/>
        <w:numPr>
          <w:ilvl w:val="0"/>
          <w:numId w:val="2"/>
        </w:numPr>
        <w:spacing w:after="60"/>
      </w:pPr>
      <w:r>
        <w:t>US-01 — As a terminal operator, I want to track cargo location in real time using IoT/RFID sensors, so that I can monitor movement and reduce misplacement.</w:t>
      </w:r>
    </w:p>
    <w:p w14:paraId="4017D642" w14:textId="77777777" w:rsidR="008670A8" w:rsidRDefault="009E1750">
      <w:pPr>
        <w:pStyle w:val="ListParagraph"/>
        <w:numPr>
          <w:ilvl w:val="0"/>
          <w:numId w:val="2"/>
        </w:numPr>
        <w:spacing w:after="60"/>
      </w:pPr>
      <w:r>
        <w:t>US-02 — As a cargo owner, I want to view the live status of my shipment on a web dashboard, so that I can plan pickup or onward delivery accordingly.</w:t>
      </w:r>
    </w:p>
    <w:p w14:paraId="6D836988" w14:textId="77777777" w:rsidR="008670A8" w:rsidRDefault="009E1750">
      <w:pPr>
        <w:pStyle w:val="ListParagraph"/>
        <w:numPr>
          <w:ilvl w:val="0"/>
          <w:numId w:val="2"/>
        </w:numPr>
        <w:spacing w:after="60"/>
      </w:pPr>
      <w:r>
        <w:t>US-03 — As a port operations manager, I want automated alerts when cargo is stalled at a checkpoint beyond a threshold time, so that I can take corrective action quickly.</w:t>
      </w:r>
    </w:p>
    <w:p w14:paraId="65747227" w14:textId="77777777" w:rsidR="008670A8" w:rsidRDefault="009E1750">
      <w:pPr>
        <w:pStyle w:val="Heading2"/>
      </w:pPr>
      <w:r>
        <w:t>Epic 2: Berth and Vessel Scheduling Optimization</w:t>
      </w:r>
    </w:p>
    <w:p w14:paraId="3F4C23CD" w14:textId="77777777" w:rsidR="008670A8" w:rsidRDefault="009E1750">
      <w:pPr>
        <w:spacing w:after="120"/>
      </w:pPr>
      <w:r>
        <w:rPr>
          <w:i/>
          <w:iCs/>
        </w:rPr>
        <w:t>Epic Goal: Optimize allocation of berths and scheduling of vessels to minimize waiting time and maximize utilization.</w:t>
      </w:r>
    </w:p>
    <w:p w14:paraId="67063CF2" w14:textId="77777777" w:rsidR="008670A8" w:rsidRDefault="009E1750">
      <w:pPr>
        <w:pStyle w:val="ListParagraph"/>
        <w:numPr>
          <w:ilvl w:val="0"/>
          <w:numId w:val="2"/>
        </w:numPr>
        <w:spacing w:after="60"/>
      </w:pPr>
      <w:r>
        <w:t>US-04 — As a port operations manager, I want the system to automatically allocate berths based on vessel size, cargo type, and arrival time, so that berth utilization is optimized.</w:t>
      </w:r>
    </w:p>
    <w:p w14:paraId="755D0912" w14:textId="77777777" w:rsidR="008670A8" w:rsidRDefault="009E1750">
      <w:pPr>
        <w:pStyle w:val="ListParagraph"/>
        <w:numPr>
          <w:ilvl w:val="0"/>
          <w:numId w:val="2"/>
        </w:numPr>
        <w:spacing w:after="60"/>
      </w:pPr>
      <w:r>
        <w:t>US-05 — As a vessel operator, I want to receive real-time updates on my assigned berth slot, so that I can plan arrival and departure accurately.</w:t>
      </w:r>
    </w:p>
    <w:p w14:paraId="0D31ECBB" w14:textId="77777777" w:rsidR="008670A8" w:rsidRDefault="009E1750">
      <w:pPr>
        <w:pStyle w:val="ListParagraph"/>
        <w:numPr>
          <w:ilvl w:val="0"/>
          <w:numId w:val="2"/>
        </w:numPr>
        <w:spacing w:after="60"/>
      </w:pPr>
      <w:r>
        <w:t>US-06 — As a scheduling coordinator, I want to dynamically reschedule berth allocations when conflicts arise, so that vessel waiting time is minimized.</w:t>
      </w:r>
    </w:p>
    <w:p w14:paraId="4F5378B5" w14:textId="77777777" w:rsidR="008670A8" w:rsidRDefault="009E1750">
      <w:pPr>
        <w:pStyle w:val="Heading2"/>
      </w:pPr>
      <w:r>
        <w:t>Epic 3: AI-Based Cargo Delay Prediction</w:t>
      </w:r>
    </w:p>
    <w:p w14:paraId="504A8920" w14:textId="77777777" w:rsidR="008670A8" w:rsidRDefault="009E1750">
      <w:pPr>
        <w:spacing w:after="120"/>
      </w:pPr>
      <w:r>
        <w:rPr>
          <w:i/>
          <w:iCs/>
        </w:rPr>
        <w:t>Epic Goal: Use predictive analytics to anticipate cargo handling delays before they occur.</w:t>
      </w:r>
    </w:p>
    <w:p w14:paraId="567B7481" w14:textId="77777777" w:rsidR="008670A8" w:rsidRDefault="009E1750">
      <w:pPr>
        <w:pStyle w:val="ListParagraph"/>
        <w:numPr>
          <w:ilvl w:val="0"/>
          <w:numId w:val="2"/>
        </w:numPr>
        <w:spacing w:after="60"/>
      </w:pPr>
      <w:r>
        <w:t>US-07 — As an operations planner, I want the system to predict potential cargo handling delays using historical and real-time data, so that I can proactively reallocate resources.</w:t>
      </w:r>
    </w:p>
    <w:p w14:paraId="59315792" w14:textId="77777777" w:rsidR="008670A8" w:rsidRDefault="009E1750">
      <w:pPr>
        <w:pStyle w:val="ListParagraph"/>
        <w:numPr>
          <w:ilvl w:val="0"/>
          <w:numId w:val="2"/>
        </w:numPr>
        <w:spacing w:after="60"/>
      </w:pPr>
      <w:r>
        <w:t>US-08 — As a port operations manager, I want a predictive dashboard showing a delay-risk score for each shipment, so that I can prioritize high-risk cargo.</w:t>
      </w:r>
    </w:p>
    <w:p w14:paraId="54F96CA8" w14:textId="77777777" w:rsidR="008670A8" w:rsidRDefault="009E1750">
      <w:pPr>
        <w:pStyle w:val="Heading2"/>
      </w:pPr>
      <w:r>
        <w:t>Epic 4: Automated Logistics Documentation</w:t>
      </w:r>
    </w:p>
    <w:p w14:paraId="7FCA4317" w14:textId="77777777" w:rsidR="008670A8" w:rsidRDefault="009E1750">
      <w:pPr>
        <w:spacing w:after="120"/>
      </w:pPr>
      <w:r>
        <w:rPr>
          <w:i/>
          <w:iCs/>
        </w:rPr>
        <w:t>Epic Goal: Digitize and automate generation, validation, and tracking of cargo and customs documentation.</w:t>
      </w:r>
    </w:p>
    <w:p w14:paraId="0D7CD64D" w14:textId="77777777" w:rsidR="008670A8" w:rsidRDefault="009E1750">
      <w:pPr>
        <w:pStyle w:val="ListParagraph"/>
        <w:numPr>
          <w:ilvl w:val="0"/>
          <w:numId w:val="2"/>
        </w:numPr>
        <w:spacing w:after="60"/>
      </w:pPr>
      <w:r>
        <w:t>US-09 — As a customs officer, I want cargo documentation (manifests, customs forms) to be automatically generated and validated, so that clearance time is reduced.</w:t>
      </w:r>
    </w:p>
    <w:p w14:paraId="0935EEB7" w14:textId="77777777" w:rsidR="008670A8" w:rsidRDefault="009E1750">
      <w:pPr>
        <w:pStyle w:val="ListParagraph"/>
        <w:numPr>
          <w:ilvl w:val="0"/>
          <w:numId w:val="2"/>
        </w:numPr>
        <w:spacing w:after="60"/>
      </w:pPr>
      <w:r>
        <w:lastRenderedPageBreak/>
        <w:t>US-10 — As a freight forwarder, I want to digitally submit and track shipping documents through the platform, so that I avoid manual paperwork delays.</w:t>
      </w:r>
    </w:p>
    <w:p w14:paraId="7513926F" w14:textId="77777777" w:rsidR="008670A8" w:rsidRDefault="009E1750">
      <w:pPr>
        <w:pStyle w:val="ListParagraph"/>
        <w:numPr>
          <w:ilvl w:val="0"/>
          <w:numId w:val="2"/>
        </w:numPr>
        <w:spacing w:after="60"/>
      </w:pPr>
      <w:r>
        <w:t>US-11 — As a compliance officer, I want the system to flag missing or inconsistent documentation, so that regulatory violations are prevented.</w:t>
      </w:r>
    </w:p>
    <w:p w14:paraId="0AE58FC2" w14:textId="77777777" w:rsidR="008670A8" w:rsidRDefault="009E1750">
      <w:pPr>
        <w:pStyle w:val="Heading2"/>
      </w:pPr>
      <w:r>
        <w:t>Epic 5: Warehouse Coordination</w:t>
      </w:r>
    </w:p>
    <w:p w14:paraId="23C8BA74" w14:textId="77777777" w:rsidR="008670A8" w:rsidRDefault="009E1750">
      <w:pPr>
        <w:spacing w:after="120"/>
      </w:pPr>
      <w:r>
        <w:rPr>
          <w:i/>
          <w:iCs/>
        </w:rPr>
        <w:t>Epic Goal: Improve coordination between cargo movement and warehouse storage/dispatch operations.</w:t>
      </w:r>
    </w:p>
    <w:p w14:paraId="66A5B7B9" w14:textId="77777777" w:rsidR="008670A8" w:rsidRDefault="009E1750">
      <w:pPr>
        <w:pStyle w:val="ListParagraph"/>
        <w:numPr>
          <w:ilvl w:val="0"/>
          <w:numId w:val="2"/>
        </w:numPr>
        <w:spacing w:after="60"/>
      </w:pPr>
      <w:r>
        <w:t>US-12 — As a warehouse manager, I want real-time visibility of incoming and outgoing cargo, so that I can allocate storage space efficiently.</w:t>
      </w:r>
    </w:p>
    <w:p w14:paraId="7E862E43" w14:textId="77777777" w:rsidR="008670A8" w:rsidRDefault="009E1750">
      <w:pPr>
        <w:pStyle w:val="ListParagraph"/>
        <w:numPr>
          <w:ilvl w:val="0"/>
          <w:numId w:val="2"/>
        </w:numPr>
        <w:spacing w:after="60"/>
      </w:pPr>
      <w:r>
        <w:t>US-13 — As a warehouse staff member, I want automated notifications when cargo is ready for storage or dispatch, so that handling delays are minimized.</w:t>
      </w:r>
    </w:p>
    <w:p w14:paraId="7CA9BC6B" w14:textId="77777777" w:rsidR="008670A8" w:rsidRDefault="009E1750">
      <w:pPr>
        <w:pStyle w:val="Heading2"/>
      </w:pPr>
      <w:r>
        <w:t>Epic 6: Operational Performance Dashboards and Reporting</w:t>
      </w:r>
    </w:p>
    <w:p w14:paraId="16AE4D49" w14:textId="77777777" w:rsidR="008670A8" w:rsidRDefault="009E1750">
      <w:pPr>
        <w:spacing w:after="120"/>
      </w:pPr>
      <w:r>
        <w:rPr>
          <w:i/>
          <w:iCs/>
        </w:rPr>
        <w:t>Epic Goal: Provide data-driven visibility into port performance to support strategic decision-making.</w:t>
      </w:r>
    </w:p>
    <w:p w14:paraId="37D7991A" w14:textId="77777777" w:rsidR="008670A8" w:rsidRDefault="009E1750">
      <w:pPr>
        <w:pStyle w:val="ListParagraph"/>
        <w:numPr>
          <w:ilvl w:val="0"/>
          <w:numId w:val="2"/>
        </w:numPr>
        <w:spacing w:after="60"/>
      </w:pPr>
      <w:r>
        <w:t>US-14 — As a port authority executive, I want access to operational performance reports (turnaround time, throughput, delays), so that I can make data-driven decisions.</w:t>
      </w:r>
    </w:p>
    <w:p w14:paraId="65193B08" w14:textId="77777777" w:rsidR="008670A8" w:rsidRDefault="009E1750">
      <w:pPr>
        <w:pStyle w:val="ListParagraph"/>
        <w:numPr>
          <w:ilvl w:val="0"/>
          <w:numId w:val="2"/>
        </w:numPr>
        <w:spacing w:after="60"/>
      </w:pPr>
      <w:r>
        <w:t>US-15 — As an operations analyst, I want to generate customizable reports filtered by date range, cargo type, or vessel, so that I can analyze performance trends.</w:t>
      </w:r>
    </w:p>
    <w:p w14:paraId="13FA91C7" w14:textId="77777777" w:rsidR="008670A8" w:rsidRDefault="009E1750">
      <w:pPr>
        <w:pStyle w:val="Heading2"/>
      </w:pPr>
      <w:r>
        <w:t>Epic 7: Cargo Security and Access Control</w:t>
      </w:r>
    </w:p>
    <w:p w14:paraId="0EB73A0A" w14:textId="77777777" w:rsidR="008670A8" w:rsidRDefault="009E1750">
      <w:pPr>
        <w:spacing w:after="120"/>
      </w:pPr>
      <w:r>
        <w:rPr>
          <w:i/>
          <w:iCs/>
        </w:rPr>
        <w:t>Epic Goal: Protect cargo and sensitive operational data from theft, tampering, and unauthorized access.</w:t>
      </w:r>
    </w:p>
    <w:p w14:paraId="263A54B2" w14:textId="77777777" w:rsidR="008670A8" w:rsidRDefault="009E1750">
      <w:pPr>
        <w:pStyle w:val="ListParagraph"/>
        <w:numPr>
          <w:ilvl w:val="0"/>
          <w:numId w:val="2"/>
        </w:numPr>
        <w:spacing w:after="60"/>
      </w:pPr>
      <w:r>
        <w:t>US-16 — As a port security officer, I want real-time monitoring of cargo movement with anomaly detection, so that theft or tampering attempts are identified immediately.</w:t>
      </w:r>
    </w:p>
    <w:p w14:paraId="26CFF9F2" w14:textId="77777777" w:rsidR="008670A8" w:rsidRDefault="009E1750">
      <w:pPr>
        <w:pStyle w:val="ListParagraph"/>
        <w:numPr>
          <w:ilvl w:val="0"/>
          <w:numId w:val="2"/>
        </w:numPr>
        <w:spacing w:after="60"/>
      </w:pPr>
      <w:r>
        <w:t>US-17 — As a system administrator, I want role-based access control for sensitive cargo and documentation data, so that data security and privacy are maintained.</w:t>
      </w:r>
    </w:p>
    <w:p w14:paraId="13B4851F" w14:textId="77777777" w:rsidR="008670A8" w:rsidRDefault="008670A8">
      <w:pPr>
        <w:spacing w:after="200"/>
      </w:pPr>
    </w:p>
    <w:p w14:paraId="0F639F53" w14:textId="77777777" w:rsidR="008670A8" w:rsidRDefault="009E1750">
      <w:pPr>
        <w:pStyle w:val="Heading1"/>
      </w:pPr>
      <w:r>
        <w:t>3. Acceptance Criteria</w:t>
      </w:r>
    </w:p>
    <w:p w14:paraId="7BE3FB4E" w14:textId="77777777" w:rsidR="008670A8" w:rsidRDefault="009E1750">
      <w:pPr>
        <w:spacing w:after="120"/>
      </w:pPr>
      <w:r>
        <w:t>Acceptance criteria for the selected high-priority user stories are defined below using the Given–When–Then format to ensure clarity, testability, and alignment with each story's intent.</w:t>
      </w:r>
    </w:p>
    <w:p w14:paraId="742CDC77" w14:textId="77777777" w:rsidR="008670A8" w:rsidRDefault="009E1750">
      <w:pPr>
        <w:pStyle w:val="Heading3"/>
      </w:pPr>
      <w:r>
        <w:t>US-01: Real-time cargo tracking via IoT/RFID</w:t>
      </w:r>
    </w:p>
    <w:p w14:paraId="7812A841" w14:textId="77777777" w:rsidR="008670A8" w:rsidRDefault="009E1750">
      <w:pPr>
        <w:spacing w:after="100"/>
      </w:pPr>
      <w:r>
        <w:rPr>
          <w:b/>
          <w:bCs/>
          <w:sz w:val="21"/>
          <w:szCs w:val="21"/>
        </w:rPr>
        <w:t xml:space="preserve">Scenario 1 — Given </w:t>
      </w:r>
      <w:r>
        <w:rPr>
          <w:sz w:val="21"/>
          <w:szCs w:val="21"/>
        </w:rPr>
        <w:t xml:space="preserve">cargo tagged with an active RFID/IoT sensor enters the port premises; </w:t>
      </w:r>
      <w:r>
        <w:rPr>
          <w:b/>
          <w:bCs/>
          <w:sz w:val="21"/>
          <w:szCs w:val="21"/>
        </w:rPr>
        <w:t xml:space="preserve">When </w:t>
      </w:r>
      <w:r>
        <w:rPr>
          <w:sz w:val="21"/>
          <w:szCs w:val="21"/>
        </w:rPr>
        <w:t xml:space="preserve">the sensor transmits its location data to the platform; </w:t>
      </w:r>
      <w:r>
        <w:rPr>
          <w:b/>
          <w:bCs/>
          <w:sz w:val="21"/>
          <w:szCs w:val="21"/>
        </w:rPr>
        <w:t xml:space="preserve">Then </w:t>
      </w:r>
      <w:r>
        <w:rPr>
          <w:sz w:val="21"/>
          <w:szCs w:val="21"/>
        </w:rPr>
        <w:t>the system updates the cargo's location on the tracking dashboard within 5 seconds.</w:t>
      </w:r>
    </w:p>
    <w:p w14:paraId="7ECDBC85" w14:textId="77777777" w:rsidR="008670A8" w:rsidRDefault="009E1750">
      <w:pPr>
        <w:spacing w:after="100"/>
      </w:pPr>
      <w:r>
        <w:rPr>
          <w:b/>
          <w:bCs/>
          <w:sz w:val="21"/>
          <w:szCs w:val="21"/>
        </w:rPr>
        <w:t xml:space="preserve">Scenario 2 — Given </w:t>
      </w:r>
      <w:r>
        <w:rPr>
          <w:sz w:val="21"/>
          <w:szCs w:val="21"/>
        </w:rPr>
        <w:t xml:space="preserve">a tracked cargo unit passes a designated checkpoint; </w:t>
      </w:r>
      <w:r>
        <w:rPr>
          <w:b/>
          <w:bCs/>
          <w:sz w:val="21"/>
          <w:szCs w:val="21"/>
        </w:rPr>
        <w:t xml:space="preserve">When </w:t>
      </w:r>
      <w:r>
        <w:rPr>
          <w:sz w:val="21"/>
          <w:szCs w:val="21"/>
        </w:rPr>
        <w:t xml:space="preserve">the checkpoint scanner detects the RFID tag; </w:t>
      </w:r>
      <w:r>
        <w:rPr>
          <w:b/>
          <w:bCs/>
          <w:sz w:val="21"/>
          <w:szCs w:val="21"/>
        </w:rPr>
        <w:t xml:space="preserve">Then </w:t>
      </w:r>
      <w:r>
        <w:rPr>
          <w:sz w:val="21"/>
          <w:szCs w:val="21"/>
        </w:rPr>
        <w:t>the system logs a timestamped movement event against that cargo's unique ID.</w:t>
      </w:r>
    </w:p>
    <w:p w14:paraId="35C644B6" w14:textId="77777777" w:rsidR="008670A8" w:rsidRDefault="009E1750">
      <w:pPr>
        <w:pStyle w:val="Heading3"/>
      </w:pPr>
      <w:r>
        <w:t>US-04: Automated berth allocation</w:t>
      </w:r>
    </w:p>
    <w:p w14:paraId="1246C07A" w14:textId="77777777" w:rsidR="008670A8" w:rsidRDefault="009E1750">
      <w:pPr>
        <w:spacing w:after="100"/>
      </w:pPr>
      <w:r>
        <w:rPr>
          <w:b/>
          <w:bCs/>
          <w:sz w:val="21"/>
          <w:szCs w:val="21"/>
        </w:rPr>
        <w:t xml:space="preserve">Scenario 1 — Given </w:t>
      </w:r>
      <w:r>
        <w:rPr>
          <w:sz w:val="21"/>
          <w:szCs w:val="21"/>
        </w:rPr>
        <w:t xml:space="preserve">a vessel's arrival details (size, cargo type, ETA) have been submitted; </w:t>
      </w:r>
      <w:r>
        <w:rPr>
          <w:b/>
          <w:bCs/>
          <w:sz w:val="21"/>
          <w:szCs w:val="21"/>
        </w:rPr>
        <w:t xml:space="preserve">When </w:t>
      </w:r>
      <w:r>
        <w:rPr>
          <w:sz w:val="21"/>
          <w:szCs w:val="21"/>
        </w:rPr>
        <w:t xml:space="preserve">the scheduling engine runs the berth allocation algorithm; </w:t>
      </w:r>
      <w:r>
        <w:rPr>
          <w:b/>
          <w:bCs/>
          <w:sz w:val="21"/>
          <w:szCs w:val="21"/>
        </w:rPr>
        <w:t xml:space="preserve">Then </w:t>
      </w:r>
      <w:r>
        <w:rPr>
          <w:sz w:val="21"/>
          <w:szCs w:val="21"/>
        </w:rPr>
        <w:t>the system assigns the vessel to the most suitable available berth and displays the allocation to the operations manager.</w:t>
      </w:r>
    </w:p>
    <w:p w14:paraId="3F52D14D" w14:textId="77777777" w:rsidR="008670A8" w:rsidRDefault="009E1750">
      <w:pPr>
        <w:spacing w:after="100"/>
      </w:pPr>
      <w:r>
        <w:rPr>
          <w:b/>
          <w:bCs/>
          <w:sz w:val="21"/>
          <w:szCs w:val="21"/>
        </w:rPr>
        <w:t xml:space="preserve">Scenario 2 — Given </w:t>
      </w:r>
      <w:r>
        <w:rPr>
          <w:sz w:val="21"/>
          <w:szCs w:val="21"/>
        </w:rPr>
        <w:t xml:space="preserve">two vessels have overlapping berth requests; </w:t>
      </w:r>
      <w:r>
        <w:rPr>
          <w:b/>
          <w:bCs/>
          <w:sz w:val="21"/>
          <w:szCs w:val="21"/>
        </w:rPr>
        <w:t xml:space="preserve">When </w:t>
      </w:r>
      <w:r>
        <w:rPr>
          <w:sz w:val="21"/>
          <w:szCs w:val="21"/>
        </w:rPr>
        <w:t xml:space="preserve">the allocation engine detects a conflict; </w:t>
      </w:r>
      <w:r>
        <w:rPr>
          <w:b/>
          <w:bCs/>
          <w:sz w:val="21"/>
          <w:szCs w:val="21"/>
        </w:rPr>
        <w:t xml:space="preserve">Then </w:t>
      </w:r>
      <w:r>
        <w:rPr>
          <w:sz w:val="21"/>
          <w:szCs w:val="21"/>
        </w:rPr>
        <w:t>the system flags the conflict and proposes an alternative berth or time slot.</w:t>
      </w:r>
    </w:p>
    <w:p w14:paraId="67344DAA" w14:textId="77777777" w:rsidR="008670A8" w:rsidRDefault="009E1750">
      <w:pPr>
        <w:pStyle w:val="Heading3"/>
      </w:pPr>
      <w:r>
        <w:lastRenderedPageBreak/>
        <w:t>US-07: AI-based delay prediction</w:t>
      </w:r>
    </w:p>
    <w:p w14:paraId="5C9452AA" w14:textId="77777777" w:rsidR="008670A8" w:rsidRDefault="009E1750">
      <w:pPr>
        <w:spacing w:after="100"/>
      </w:pPr>
      <w:r>
        <w:rPr>
          <w:b/>
          <w:bCs/>
          <w:sz w:val="21"/>
          <w:szCs w:val="21"/>
        </w:rPr>
        <w:t xml:space="preserve">Scenario 1 — Given </w:t>
      </w:r>
      <w:r>
        <w:rPr>
          <w:sz w:val="21"/>
          <w:szCs w:val="21"/>
        </w:rPr>
        <w:t xml:space="preserve">historical and live operational data for a shipment is available; </w:t>
      </w:r>
      <w:r>
        <w:rPr>
          <w:b/>
          <w:bCs/>
          <w:sz w:val="21"/>
          <w:szCs w:val="21"/>
        </w:rPr>
        <w:t xml:space="preserve">When </w:t>
      </w:r>
      <w:r>
        <w:rPr>
          <w:sz w:val="21"/>
          <w:szCs w:val="21"/>
        </w:rPr>
        <w:t xml:space="preserve">the prediction model processes the data; </w:t>
      </w:r>
      <w:r>
        <w:rPr>
          <w:b/>
          <w:bCs/>
          <w:sz w:val="21"/>
          <w:szCs w:val="21"/>
        </w:rPr>
        <w:t xml:space="preserve">Then </w:t>
      </w:r>
      <w:r>
        <w:rPr>
          <w:sz w:val="21"/>
          <w:szCs w:val="21"/>
        </w:rPr>
        <w:t>the system displays a delay-risk score and estimated delay duration on the operations dashboard.</w:t>
      </w:r>
    </w:p>
    <w:p w14:paraId="413430C7" w14:textId="77777777" w:rsidR="008670A8" w:rsidRDefault="009E1750">
      <w:pPr>
        <w:spacing w:after="100"/>
      </w:pPr>
      <w:r>
        <w:rPr>
          <w:b/>
          <w:bCs/>
          <w:sz w:val="21"/>
          <w:szCs w:val="21"/>
        </w:rPr>
        <w:t xml:space="preserve">Scenario 2 — Given </w:t>
      </w:r>
      <w:r>
        <w:rPr>
          <w:sz w:val="21"/>
          <w:szCs w:val="21"/>
        </w:rPr>
        <w:t xml:space="preserve">a shipment's delay-risk score exceeds the defined high-risk threshold; </w:t>
      </w:r>
      <w:r>
        <w:rPr>
          <w:b/>
          <w:bCs/>
          <w:sz w:val="21"/>
          <w:szCs w:val="21"/>
        </w:rPr>
        <w:t xml:space="preserve">When </w:t>
      </w:r>
      <w:r>
        <w:rPr>
          <w:sz w:val="21"/>
          <w:szCs w:val="21"/>
        </w:rPr>
        <w:t xml:space="preserve">the score is calculated; </w:t>
      </w:r>
      <w:r>
        <w:rPr>
          <w:b/>
          <w:bCs/>
          <w:sz w:val="21"/>
          <w:szCs w:val="21"/>
        </w:rPr>
        <w:t xml:space="preserve">Then </w:t>
      </w:r>
      <w:r>
        <w:rPr>
          <w:sz w:val="21"/>
          <w:szCs w:val="21"/>
        </w:rPr>
        <w:t>the system automatically notifies the operations planner.</w:t>
      </w:r>
    </w:p>
    <w:p w14:paraId="0A402726" w14:textId="77777777" w:rsidR="008670A8" w:rsidRDefault="009E1750">
      <w:pPr>
        <w:pStyle w:val="Heading3"/>
      </w:pPr>
      <w:r>
        <w:t>US-09: Automated documentation generation and validation</w:t>
      </w:r>
    </w:p>
    <w:p w14:paraId="5A2AA303" w14:textId="77777777" w:rsidR="008670A8" w:rsidRDefault="009E1750">
      <w:pPr>
        <w:spacing w:after="100"/>
      </w:pPr>
      <w:r>
        <w:rPr>
          <w:b/>
          <w:bCs/>
          <w:sz w:val="21"/>
          <w:szCs w:val="21"/>
        </w:rPr>
        <w:t xml:space="preserve">Scenario 1 — Given </w:t>
      </w:r>
      <w:r>
        <w:rPr>
          <w:sz w:val="21"/>
          <w:szCs w:val="21"/>
        </w:rPr>
        <w:t xml:space="preserve">cargo and shipment details have been entered into the system; </w:t>
      </w:r>
      <w:r>
        <w:rPr>
          <w:b/>
          <w:bCs/>
          <w:sz w:val="21"/>
          <w:szCs w:val="21"/>
        </w:rPr>
        <w:t xml:space="preserve">When </w:t>
      </w:r>
      <w:r>
        <w:rPr>
          <w:sz w:val="21"/>
          <w:szCs w:val="21"/>
        </w:rPr>
        <w:t xml:space="preserve">the customs officer requests document generation; </w:t>
      </w:r>
      <w:r>
        <w:rPr>
          <w:b/>
          <w:bCs/>
          <w:sz w:val="21"/>
          <w:szCs w:val="21"/>
        </w:rPr>
        <w:t xml:space="preserve">Then </w:t>
      </w:r>
      <w:r>
        <w:rPr>
          <w:sz w:val="21"/>
          <w:szCs w:val="21"/>
        </w:rPr>
        <w:t>the system auto-generates the manifest and customs forms pre-filled with validated data.</w:t>
      </w:r>
    </w:p>
    <w:p w14:paraId="30BC8B7F" w14:textId="77777777" w:rsidR="008670A8" w:rsidRDefault="009E1750">
      <w:pPr>
        <w:spacing w:after="100"/>
      </w:pPr>
      <w:r>
        <w:rPr>
          <w:b/>
          <w:bCs/>
          <w:sz w:val="21"/>
          <w:szCs w:val="21"/>
        </w:rPr>
        <w:t xml:space="preserve">Scenario 2 — Given </w:t>
      </w:r>
      <w:r>
        <w:rPr>
          <w:sz w:val="21"/>
          <w:szCs w:val="21"/>
        </w:rPr>
        <w:t xml:space="preserve">a generated document is missing a mandatory field; </w:t>
      </w:r>
      <w:r>
        <w:rPr>
          <w:b/>
          <w:bCs/>
          <w:sz w:val="21"/>
          <w:szCs w:val="21"/>
        </w:rPr>
        <w:t xml:space="preserve">When </w:t>
      </w:r>
      <w:r>
        <w:rPr>
          <w:sz w:val="21"/>
          <w:szCs w:val="21"/>
        </w:rPr>
        <w:t xml:space="preserve">the validation check runs; </w:t>
      </w:r>
      <w:r>
        <w:rPr>
          <w:b/>
          <w:bCs/>
          <w:sz w:val="21"/>
          <w:szCs w:val="21"/>
        </w:rPr>
        <w:t xml:space="preserve">Then </w:t>
      </w:r>
      <w:r>
        <w:rPr>
          <w:sz w:val="21"/>
          <w:szCs w:val="21"/>
        </w:rPr>
        <w:t>the system rejects submission and highlights the missing field to the user.</w:t>
      </w:r>
    </w:p>
    <w:p w14:paraId="4C406612" w14:textId="77777777" w:rsidR="008670A8" w:rsidRDefault="009E1750">
      <w:pPr>
        <w:pStyle w:val="Heading3"/>
      </w:pPr>
      <w:r>
        <w:t>US-12: Warehouse cargo visibility</w:t>
      </w:r>
    </w:p>
    <w:p w14:paraId="5D989FB2" w14:textId="77777777" w:rsidR="008670A8" w:rsidRDefault="009E1750">
      <w:pPr>
        <w:spacing w:after="100"/>
      </w:pPr>
      <w:r>
        <w:rPr>
          <w:b/>
          <w:bCs/>
          <w:sz w:val="21"/>
          <w:szCs w:val="21"/>
        </w:rPr>
        <w:t xml:space="preserve">Scenario 1 — Given </w:t>
      </w:r>
      <w:r>
        <w:rPr>
          <w:sz w:val="21"/>
          <w:szCs w:val="21"/>
        </w:rPr>
        <w:t xml:space="preserve">cargo is en route to a warehouse for storage; </w:t>
      </w:r>
      <w:r>
        <w:rPr>
          <w:b/>
          <w:bCs/>
          <w:sz w:val="21"/>
          <w:szCs w:val="21"/>
        </w:rPr>
        <w:t xml:space="preserve">When </w:t>
      </w:r>
      <w:r>
        <w:rPr>
          <w:sz w:val="21"/>
          <w:szCs w:val="21"/>
        </w:rPr>
        <w:t xml:space="preserve">the cargo's estimated arrival time is calculated; </w:t>
      </w:r>
      <w:r>
        <w:rPr>
          <w:b/>
          <w:bCs/>
          <w:sz w:val="21"/>
          <w:szCs w:val="21"/>
        </w:rPr>
        <w:t xml:space="preserve">Then </w:t>
      </w:r>
      <w:r>
        <w:rPr>
          <w:sz w:val="21"/>
          <w:szCs w:val="21"/>
        </w:rPr>
        <w:t>the system displays the incoming cargo on the warehouse manager's dashboard with allocated storage capacity.</w:t>
      </w:r>
    </w:p>
    <w:p w14:paraId="433363BA" w14:textId="77777777" w:rsidR="008670A8" w:rsidRDefault="009E1750">
      <w:pPr>
        <w:pStyle w:val="Heading3"/>
      </w:pPr>
      <w:r>
        <w:t>US-14: Operational performance reporting</w:t>
      </w:r>
    </w:p>
    <w:p w14:paraId="2585BE46" w14:textId="77777777" w:rsidR="008670A8" w:rsidRDefault="009E1750">
      <w:pPr>
        <w:spacing w:after="100"/>
      </w:pPr>
      <w:r>
        <w:rPr>
          <w:b/>
          <w:bCs/>
          <w:sz w:val="21"/>
          <w:szCs w:val="21"/>
        </w:rPr>
        <w:t xml:space="preserve">Scenario 1 — Given </w:t>
      </w:r>
      <w:r>
        <w:rPr>
          <w:sz w:val="21"/>
          <w:szCs w:val="21"/>
        </w:rPr>
        <w:t xml:space="preserve">operational data for a selected time period exists in the system; </w:t>
      </w:r>
      <w:r>
        <w:rPr>
          <w:b/>
          <w:bCs/>
          <w:sz w:val="21"/>
          <w:szCs w:val="21"/>
        </w:rPr>
        <w:t xml:space="preserve">When </w:t>
      </w:r>
      <w:r>
        <w:rPr>
          <w:sz w:val="21"/>
          <w:szCs w:val="21"/>
        </w:rPr>
        <w:t xml:space="preserve">the executive requests a performance report; </w:t>
      </w:r>
      <w:r>
        <w:rPr>
          <w:b/>
          <w:bCs/>
          <w:sz w:val="21"/>
          <w:szCs w:val="21"/>
        </w:rPr>
        <w:t xml:space="preserve">Then </w:t>
      </w:r>
      <w:r>
        <w:rPr>
          <w:sz w:val="21"/>
          <w:szCs w:val="21"/>
        </w:rPr>
        <w:t>the system generates a report showing turnaround time, throughput, and delay metrics within 10 seconds.</w:t>
      </w:r>
    </w:p>
    <w:p w14:paraId="16E145E5" w14:textId="77777777" w:rsidR="008670A8" w:rsidRDefault="009E1750">
      <w:pPr>
        <w:pStyle w:val="Heading3"/>
      </w:pPr>
      <w:r>
        <w:t>US-16: Cargo security anomaly detection</w:t>
      </w:r>
    </w:p>
    <w:p w14:paraId="5B431A16" w14:textId="77777777" w:rsidR="008670A8" w:rsidRDefault="009E1750">
      <w:pPr>
        <w:spacing w:after="100"/>
      </w:pPr>
      <w:r>
        <w:rPr>
          <w:b/>
          <w:bCs/>
          <w:sz w:val="21"/>
          <w:szCs w:val="21"/>
        </w:rPr>
        <w:t xml:space="preserve">Scenario 1 — Given </w:t>
      </w:r>
      <w:r>
        <w:rPr>
          <w:sz w:val="21"/>
          <w:szCs w:val="21"/>
        </w:rPr>
        <w:t xml:space="preserve">a cargo unit's tracked movement deviates from its expected route or schedule; </w:t>
      </w:r>
      <w:r>
        <w:rPr>
          <w:b/>
          <w:bCs/>
          <w:sz w:val="21"/>
          <w:szCs w:val="21"/>
        </w:rPr>
        <w:t xml:space="preserve">When </w:t>
      </w:r>
      <w:r>
        <w:rPr>
          <w:sz w:val="21"/>
          <w:szCs w:val="21"/>
        </w:rPr>
        <w:t xml:space="preserve">the anomaly detection engine evaluates the deviation; </w:t>
      </w:r>
      <w:r>
        <w:rPr>
          <w:b/>
          <w:bCs/>
          <w:sz w:val="21"/>
          <w:szCs w:val="21"/>
        </w:rPr>
        <w:t xml:space="preserve">Then </w:t>
      </w:r>
      <w:r>
        <w:rPr>
          <w:sz w:val="21"/>
          <w:szCs w:val="21"/>
        </w:rPr>
        <w:t>the system raises a real-time security alert to port security personnel.</w:t>
      </w:r>
    </w:p>
    <w:p w14:paraId="384CAB2A" w14:textId="77777777" w:rsidR="008670A8" w:rsidRDefault="008670A8">
      <w:pPr>
        <w:spacing w:after="200"/>
      </w:pPr>
    </w:p>
    <w:p w14:paraId="704F36AF" w14:textId="77777777" w:rsidR="008670A8" w:rsidRDefault="009E1750">
      <w:pPr>
        <w:pStyle w:val="Heading1"/>
      </w:pPr>
      <w:r>
        <w:t>4. Product Backlog Prioritization</w:t>
      </w:r>
    </w:p>
    <w:p w14:paraId="29F1BBE8" w14:textId="77777777" w:rsidR="008670A8" w:rsidRDefault="009E1750">
      <w:pPr>
        <w:spacing w:after="120"/>
      </w:pPr>
      <w:r>
        <w:t>The backlog is prioritized using a combination of business value, customer/operational need, and technical dependency between stories. High-priority items form the Minimum Viable Product (MVP) and directly address the platform's core objectives (real-time visibility, scheduling efficiency, delay prediction, and documentation automation). Medium-priority items extend and enrich the MVP, while low-priority items are refinements or dependent enhancements planned for later sprints.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1300"/>
        <w:gridCol w:w="3000"/>
      </w:tblGrid>
      <w:tr w:rsidR="008670A8" w14:paraId="4F035A47" w14:textId="77777777">
        <w:tblPrEx>
          <w:tblCellMar>
            <w:top w:w="0" w:type="dxa"/>
            <w:bottom w:w="0" w:type="dxa"/>
          </w:tblCellMar>
        </w:tblPrEx>
        <w:tc>
          <w:tcPr>
            <w:tcW w:w="1100" w:type="dxa"/>
            <w:shd w:val="clear" w:color="auto" w:fill="2E5395"/>
            <w:tcMar>
              <w:top w:w="80" w:type="dxa"/>
              <w:left w:w="100" w:type="dxa"/>
              <w:bottom w:w="80" w:type="dxa"/>
              <w:right w:w="100" w:type="dxa"/>
            </w:tcMar>
          </w:tcPr>
          <w:p w14:paraId="39C26F26" w14:textId="77777777" w:rsidR="008670A8" w:rsidRDefault="009E1750">
            <w:r>
              <w:rPr>
                <w:b/>
                <w:bCs/>
                <w:sz w:val="20"/>
                <w:szCs w:val="20"/>
              </w:rPr>
              <w:t>Story ID</w:t>
            </w:r>
          </w:p>
        </w:tc>
        <w:tc>
          <w:tcPr>
            <w:tcW w:w="4200" w:type="dxa"/>
            <w:shd w:val="clear" w:color="auto" w:fill="2E5395"/>
            <w:tcMar>
              <w:top w:w="80" w:type="dxa"/>
              <w:left w:w="100" w:type="dxa"/>
              <w:bottom w:w="80" w:type="dxa"/>
              <w:right w:w="100" w:type="dxa"/>
            </w:tcMar>
          </w:tcPr>
          <w:p w14:paraId="732EE3A9" w14:textId="77777777" w:rsidR="008670A8" w:rsidRDefault="009E1750">
            <w:r>
              <w:rPr>
                <w:b/>
                <w:bCs/>
                <w:sz w:val="20"/>
                <w:szCs w:val="20"/>
              </w:rPr>
              <w:t>User Story (Summary)</w:t>
            </w:r>
          </w:p>
        </w:tc>
        <w:tc>
          <w:tcPr>
            <w:tcW w:w="1300" w:type="dxa"/>
            <w:shd w:val="clear" w:color="auto" w:fill="2E5395"/>
            <w:tcMar>
              <w:top w:w="80" w:type="dxa"/>
              <w:left w:w="100" w:type="dxa"/>
              <w:bottom w:w="80" w:type="dxa"/>
              <w:right w:w="100" w:type="dxa"/>
            </w:tcMar>
          </w:tcPr>
          <w:p w14:paraId="68E0C8F2" w14:textId="77777777" w:rsidR="008670A8" w:rsidRDefault="009E1750">
            <w:r>
              <w:rPr>
                <w:b/>
                <w:bCs/>
                <w:sz w:val="20"/>
                <w:szCs w:val="20"/>
              </w:rPr>
              <w:t>Priority</w:t>
            </w:r>
          </w:p>
        </w:tc>
        <w:tc>
          <w:tcPr>
            <w:tcW w:w="3000" w:type="dxa"/>
            <w:shd w:val="clear" w:color="auto" w:fill="2E5395"/>
            <w:tcMar>
              <w:top w:w="80" w:type="dxa"/>
              <w:left w:w="100" w:type="dxa"/>
              <w:bottom w:w="80" w:type="dxa"/>
              <w:right w:w="100" w:type="dxa"/>
            </w:tcMar>
          </w:tcPr>
          <w:p w14:paraId="1289E42D" w14:textId="77777777" w:rsidR="008670A8" w:rsidRDefault="009E1750">
            <w:r>
              <w:rPr>
                <w:b/>
                <w:bCs/>
                <w:sz w:val="20"/>
                <w:szCs w:val="20"/>
              </w:rPr>
              <w:t>Justification</w:t>
            </w:r>
          </w:p>
        </w:tc>
      </w:tr>
      <w:tr w:rsidR="008670A8" w14:paraId="2821E6CE" w14:textId="77777777">
        <w:tblPrEx>
          <w:tblCellMar>
            <w:top w:w="0" w:type="dxa"/>
            <w:bottom w:w="0" w:type="dxa"/>
          </w:tblCellMar>
        </w:tblPrEx>
        <w:tc>
          <w:tcPr>
            <w:tcW w:w="1100" w:type="dxa"/>
            <w:tcMar>
              <w:top w:w="80" w:type="dxa"/>
              <w:left w:w="100" w:type="dxa"/>
              <w:bottom w:w="80" w:type="dxa"/>
              <w:right w:w="100" w:type="dxa"/>
            </w:tcMar>
          </w:tcPr>
          <w:p w14:paraId="4EAB3E05" w14:textId="77777777" w:rsidR="008670A8" w:rsidRDefault="009E1750">
            <w:r>
              <w:rPr>
                <w:sz w:val="20"/>
                <w:szCs w:val="20"/>
              </w:rPr>
              <w:t>US-01</w:t>
            </w:r>
          </w:p>
        </w:tc>
        <w:tc>
          <w:tcPr>
            <w:tcW w:w="4200" w:type="dxa"/>
            <w:tcMar>
              <w:top w:w="80" w:type="dxa"/>
              <w:left w:w="100" w:type="dxa"/>
              <w:bottom w:w="80" w:type="dxa"/>
              <w:right w:w="100" w:type="dxa"/>
            </w:tcMar>
          </w:tcPr>
          <w:p w14:paraId="1A7712B2" w14:textId="77777777" w:rsidR="008670A8" w:rsidRDefault="009E1750">
            <w:r>
              <w:rPr>
                <w:sz w:val="20"/>
                <w:szCs w:val="20"/>
              </w:rPr>
              <w:t>Real-time cargo tracking (IoT/RFID)</w:t>
            </w:r>
          </w:p>
        </w:tc>
        <w:tc>
          <w:tcPr>
            <w:tcW w:w="1300" w:type="dxa"/>
            <w:shd w:val="clear" w:color="auto" w:fill="D9E8D8"/>
            <w:tcMar>
              <w:top w:w="80" w:type="dxa"/>
              <w:left w:w="100" w:type="dxa"/>
              <w:bottom w:w="80" w:type="dxa"/>
              <w:right w:w="100" w:type="dxa"/>
            </w:tcMar>
          </w:tcPr>
          <w:p w14:paraId="6514F813" w14:textId="77777777" w:rsidR="008670A8" w:rsidRDefault="009E1750">
            <w:r>
              <w:rPr>
                <w:sz w:val="20"/>
                <w:szCs w:val="20"/>
              </w:rPr>
              <w:t>High</w:t>
            </w:r>
          </w:p>
        </w:tc>
        <w:tc>
          <w:tcPr>
            <w:tcW w:w="3000" w:type="dxa"/>
            <w:tcMar>
              <w:top w:w="80" w:type="dxa"/>
              <w:left w:w="100" w:type="dxa"/>
              <w:bottom w:w="80" w:type="dxa"/>
              <w:right w:w="100" w:type="dxa"/>
            </w:tcMar>
          </w:tcPr>
          <w:p w14:paraId="707DE0B1" w14:textId="77777777" w:rsidR="008670A8" w:rsidRDefault="009E1750">
            <w:r>
              <w:rPr>
                <w:sz w:val="20"/>
                <w:szCs w:val="20"/>
              </w:rPr>
              <w:t>Core visibility feature; foundation for tracking, security, and delay prediction.</w:t>
            </w:r>
          </w:p>
        </w:tc>
      </w:tr>
      <w:tr w:rsidR="008670A8" w14:paraId="7EECF96C" w14:textId="77777777">
        <w:tblPrEx>
          <w:tblCellMar>
            <w:top w:w="0" w:type="dxa"/>
            <w:bottom w:w="0" w:type="dxa"/>
          </w:tblCellMar>
        </w:tblPrEx>
        <w:tc>
          <w:tcPr>
            <w:tcW w:w="1100" w:type="dxa"/>
            <w:tcMar>
              <w:top w:w="80" w:type="dxa"/>
              <w:left w:w="100" w:type="dxa"/>
              <w:bottom w:w="80" w:type="dxa"/>
              <w:right w:w="100" w:type="dxa"/>
            </w:tcMar>
          </w:tcPr>
          <w:p w14:paraId="37A03418" w14:textId="77777777" w:rsidR="008670A8" w:rsidRDefault="009E1750">
            <w:r>
              <w:rPr>
                <w:sz w:val="20"/>
                <w:szCs w:val="20"/>
              </w:rPr>
              <w:t>US-04</w:t>
            </w:r>
          </w:p>
        </w:tc>
        <w:tc>
          <w:tcPr>
            <w:tcW w:w="4200" w:type="dxa"/>
            <w:tcMar>
              <w:top w:w="80" w:type="dxa"/>
              <w:left w:w="100" w:type="dxa"/>
              <w:bottom w:w="80" w:type="dxa"/>
              <w:right w:w="100" w:type="dxa"/>
            </w:tcMar>
          </w:tcPr>
          <w:p w14:paraId="17FB4C98" w14:textId="77777777" w:rsidR="008670A8" w:rsidRDefault="009E1750">
            <w:r>
              <w:rPr>
                <w:sz w:val="20"/>
                <w:szCs w:val="20"/>
              </w:rPr>
              <w:t>Automated berth allocation</w:t>
            </w:r>
          </w:p>
        </w:tc>
        <w:tc>
          <w:tcPr>
            <w:tcW w:w="1300" w:type="dxa"/>
            <w:shd w:val="clear" w:color="auto" w:fill="D9E8D8"/>
            <w:tcMar>
              <w:top w:w="80" w:type="dxa"/>
              <w:left w:w="100" w:type="dxa"/>
              <w:bottom w:w="80" w:type="dxa"/>
              <w:right w:w="100" w:type="dxa"/>
            </w:tcMar>
          </w:tcPr>
          <w:p w14:paraId="1EB62ED3" w14:textId="77777777" w:rsidR="008670A8" w:rsidRDefault="009E1750">
            <w:r>
              <w:rPr>
                <w:sz w:val="20"/>
                <w:szCs w:val="20"/>
              </w:rPr>
              <w:t>High</w:t>
            </w:r>
          </w:p>
        </w:tc>
        <w:tc>
          <w:tcPr>
            <w:tcW w:w="3000" w:type="dxa"/>
            <w:tcMar>
              <w:top w:w="80" w:type="dxa"/>
              <w:left w:w="100" w:type="dxa"/>
              <w:bottom w:w="80" w:type="dxa"/>
              <w:right w:w="100" w:type="dxa"/>
            </w:tcMar>
          </w:tcPr>
          <w:p w14:paraId="4E2F12B1" w14:textId="77777777" w:rsidR="008670A8" w:rsidRDefault="009E1750">
            <w:r>
              <w:rPr>
                <w:sz w:val="20"/>
                <w:szCs w:val="20"/>
              </w:rPr>
              <w:t>Directly reduces vessel waiting time; high business value and stakeholder demand.</w:t>
            </w:r>
          </w:p>
        </w:tc>
      </w:tr>
      <w:tr w:rsidR="008670A8" w14:paraId="5B3119A7" w14:textId="77777777">
        <w:tblPrEx>
          <w:tblCellMar>
            <w:top w:w="0" w:type="dxa"/>
            <w:bottom w:w="0" w:type="dxa"/>
          </w:tblCellMar>
        </w:tblPrEx>
        <w:tc>
          <w:tcPr>
            <w:tcW w:w="1100" w:type="dxa"/>
            <w:tcMar>
              <w:top w:w="80" w:type="dxa"/>
              <w:left w:w="100" w:type="dxa"/>
              <w:bottom w:w="80" w:type="dxa"/>
              <w:right w:w="100" w:type="dxa"/>
            </w:tcMar>
          </w:tcPr>
          <w:p w14:paraId="64299E5E" w14:textId="77777777" w:rsidR="008670A8" w:rsidRDefault="009E1750">
            <w:r>
              <w:rPr>
                <w:sz w:val="20"/>
                <w:szCs w:val="20"/>
              </w:rPr>
              <w:t>US-07</w:t>
            </w:r>
          </w:p>
        </w:tc>
        <w:tc>
          <w:tcPr>
            <w:tcW w:w="4200" w:type="dxa"/>
            <w:tcMar>
              <w:top w:w="80" w:type="dxa"/>
              <w:left w:w="100" w:type="dxa"/>
              <w:bottom w:w="80" w:type="dxa"/>
              <w:right w:w="100" w:type="dxa"/>
            </w:tcMar>
          </w:tcPr>
          <w:p w14:paraId="2BAD58FC" w14:textId="77777777" w:rsidR="008670A8" w:rsidRDefault="009E1750">
            <w:r>
              <w:rPr>
                <w:sz w:val="20"/>
                <w:szCs w:val="20"/>
              </w:rPr>
              <w:t>AI-based delay prediction</w:t>
            </w:r>
          </w:p>
        </w:tc>
        <w:tc>
          <w:tcPr>
            <w:tcW w:w="1300" w:type="dxa"/>
            <w:shd w:val="clear" w:color="auto" w:fill="D9E8D8"/>
            <w:tcMar>
              <w:top w:w="80" w:type="dxa"/>
              <w:left w:w="100" w:type="dxa"/>
              <w:bottom w:w="80" w:type="dxa"/>
              <w:right w:w="100" w:type="dxa"/>
            </w:tcMar>
          </w:tcPr>
          <w:p w14:paraId="343B9769" w14:textId="77777777" w:rsidR="008670A8" w:rsidRDefault="009E1750">
            <w:r>
              <w:rPr>
                <w:sz w:val="20"/>
                <w:szCs w:val="20"/>
              </w:rPr>
              <w:t>High</w:t>
            </w:r>
          </w:p>
        </w:tc>
        <w:tc>
          <w:tcPr>
            <w:tcW w:w="3000" w:type="dxa"/>
            <w:tcMar>
              <w:top w:w="80" w:type="dxa"/>
              <w:left w:w="100" w:type="dxa"/>
              <w:bottom w:w="80" w:type="dxa"/>
              <w:right w:w="100" w:type="dxa"/>
            </w:tcMar>
          </w:tcPr>
          <w:p w14:paraId="6D2C6524" w14:textId="77777777" w:rsidR="008670A8" w:rsidRDefault="009E1750">
            <w:r>
              <w:rPr>
                <w:sz w:val="20"/>
                <w:szCs w:val="20"/>
              </w:rPr>
              <w:t>Key differentiator; enables proactive operations, depends on tracking data (US-01).</w:t>
            </w:r>
          </w:p>
        </w:tc>
      </w:tr>
      <w:tr w:rsidR="008670A8" w14:paraId="7D143873" w14:textId="77777777">
        <w:tblPrEx>
          <w:tblCellMar>
            <w:top w:w="0" w:type="dxa"/>
            <w:bottom w:w="0" w:type="dxa"/>
          </w:tblCellMar>
        </w:tblPrEx>
        <w:tc>
          <w:tcPr>
            <w:tcW w:w="1100" w:type="dxa"/>
            <w:tcMar>
              <w:top w:w="80" w:type="dxa"/>
              <w:left w:w="100" w:type="dxa"/>
              <w:bottom w:w="80" w:type="dxa"/>
              <w:right w:w="100" w:type="dxa"/>
            </w:tcMar>
          </w:tcPr>
          <w:p w14:paraId="05B1F403" w14:textId="77777777" w:rsidR="008670A8" w:rsidRDefault="009E1750">
            <w:r>
              <w:rPr>
                <w:sz w:val="20"/>
                <w:szCs w:val="20"/>
              </w:rPr>
              <w:lastRenderedPageBreak/>
              <w:t>US-09</w:t>
            </w:r>
          </w:p>
        </w:tc>
        <w:tc>
          <w:tcPr>
            <w:tcW w:w="4200" w:type="dxa"/>
            <w:tcMar>
              <w:top w:w="80" w:type="dxa"/>
              <w:left w:w="100" w:type="dxa"/>
              <w:bottom w:w="80" w:type="dxa"/>
              <w:right w:w="100" w:type="dxa"/>
            </w:tcMar>
          </w:tcPr>
          <w:p w14:paraId="16EAD07D" w14:textId="77777777" w:rsidR="008670A8" w:rsidRDefault="009E1750">
            <w:r>
              <w:rPr>
                <w:sz w:val="20"/>
                <w:szCs w:val="20"/>
              </w:rPr>
              <w:t>Automated documentation generation &amp; validation</w:t>
            </w:r>
          </w:p>
        </w:tc>
        <w:tc>
          <w:tcPr>
            <w:tcW w:w="1300" w:type="dxa"/>
            <w:shd w:val="clear" w:color="auto" w:fill="D9E8D8"/>
            <w:tcMar>
              <w:top w:w="80" w:type="dxa"/>
              <w:left w:w="100" w:type="dxa"/>
              <w:bottom w:w="80" w:type="dxa"/>
              <w:right w:w="100" w:type="dxa"/>
            </w:tcMar>
          </w:tcPr>
          <w:p w14:paraId="494D0421" w14:textId="77777777" w:rsidR="008670A8" w:rsidRDefault="009E1750">
            <w:r>
              <w:rPr>
                <w:sz w:val="20"/>
                <w:szCs w:val="20"/>
              </w:rPr>
              <w:t>High</w:t>
            </w:r>
          </w:p>
        </w:tc>
        <w:tc>
          <w:tcPr>
            <w:tcW w:w="3000" w:type="dxa"/>
            <w:tcMar>
              <w:top w:w="80" w:type="dxa"/>
              <w:left w:w="100" w:type="dxa"/>
              <w:bottom w:w="80" w:type="dxa"/>
              <w:right w:w="100" w:type="dxa"/>
            </w:tcMar>
          </w:tcPr>
          <w:p w14:paraId="2AA45316" w14:textId="77777777" w:rsidR="008670A8" w:rsidRDefault="009E1750">
            <w:r>
              <w:rPr>
                <w:sz w:val="20"/>
                <w:szCs w:val="20"/>
              </w:rPr>
              <w:t>Reduces clearance time significantly; strong customer/customs pain point.</w:t>
            </w:r>
          </w:p>
        </w:tc>
      </w:tr>
      <w:tr w:rsidR="008670A8" w14:paraId="794B0C1F" w14:textId="77777777">
        <w:tblPrEx>
          <w:tblCellMar>
            <w:top w:w="0" w:type="dxa"/>
            <w:bottom w:w="0" w:type="dxa"/>
          </w:tblCellMar>
        </w:tblPrEx>
        <w:tc>
          <w:tcPr>
            <w:tcW w:w="1100" w:type="dxa"/>
            <w:tcMar>
              <w:top w:w="80" w:type="dxa"/>
              <w:left w:w="100" w:type="dxa"/>
              <w:bottom w:w="80" w:type="dxa"/>
              <w:right w:w="100" w:type="dxa"/>
            </w:tcMar>
          </w:tcPr>
          <w:p w14:paraId="0BC67C3B" w14:textId="77777777" w:rsidR="008670A8" w:rsidRDefault="009E1750">
            <w:r>
              <w:rPr>
                <w:sz w:val="20"/>
                <w:szCs w:val="20"/>
              </w:rPr>
              <w:t>US-14</w:t>
            </w:r>
          </w:p>
        </w:tc>
        <w:tc>
          <w:tcPr>
            <w:tcW w:w="4200" w:type="dxa"/>
            <w:tcMar>
              <w:top w:w="80" w:type="dxa"/>
              <w:left w:w="100" w:type="dxa"/>
              <w:bottom w:w="80" w:type="dxa"/>
              <w:right w:w="100" w:type="dxa"/>
            </w:tcMar>
          </w:tcPr>
          <w:p w14:paraId="58989F00" w14:textId="77777777" w:rsidR="008670A8" w:rsidRDefault="009E1750">
            <w:r>
              <w:rPr>
                <w:sz w:val="20"/>
                <w:szCs w:val="20"/>
              </w:rPr>
              <w:t>Operational performance reports</w:t>
            </w:r>
          </w:p>
        </w:tc>
        <w:tc>
          <w:tcPr>
            <w:tcW w:w="1300" w:type="dxa"/>
            <w:shd w:val="clear" w:color="auto" w:fill="D9E8D8"/>
            <w:tcMar>
              <w:top w:w="80" w:type="dxa"/>
              <w:left w:w="100" w:type="dxa"/>
              <w:bottom w:w="80" w:type="dxa"/>
              <w:right w:w="100" w:type="dxa"/>
            </w:tcMar>
          </w:tcPr>
          <w:p w14:paraId="7218AC59" w14:textId="77777777" w:rsidR="008670A8" w:rsidRDefault="009E1750">
            <w:r>
              <w:rPr>
                <w:sz w:val="20"/>
                <w:szCs w:val="20"/>
              </w:rPr>
              <w:t>High</w:t>
            </w:r>
          </w:p>
        </w:tc>
        <w:tc>
          <w:tcPr>
            <w:tcW w:w="3000" w:type="dxa"/>
            <w:tcMar>
              <w:top w:w="80" w:type="dxa"/>
              <w:left w:w="100" w:type="dxa"/>
              <w:bottom w:w="80" w:type="dxa"/>
              <w:right w:w="100" w:type="dxa"/>
            </w:tcMar>
          </w:tcPr>
          <w:p w14:paraId="3798BB02" w14:textId="77777777" w:rsidR="008670A8" w:rsidRDefault="009E1750">
            <w:r>
              <w:rPr>
                <w:sz w:val="20"/>
                <w:szCs w:val="20"/>
              </w:rPr>
              <w:t>Needed early for stakeholder visibility into platform value and ROI.</w:t>
            </w:r>
          </w:p>
        </w:tc>
      </w:tr>
      <w:tr w:rsidR="008670A8" w14:paraId="22EE7A09" w14:textId="77777777">
        <w:tblPrEx>
          <w:tblCellMar>
            <w:top w:w="0" w:type="dxa"/>
            <w:bottom w:w="0" w:type="dxa"/>
          </w:tblCellMar>
        </w:tblPrEx>
        <w:tc>
          <w:tcPr>
            <w:tcW w:w="1100" w:type="dxa"/>
            <w:tcMar>
              <w:top w:w="80" w:type="dxa"/>
              <w:left w:w="100" w:type="dxa"/>
              <w:bottom w:w="80" w:type="dxa"/>
              <w:right w:w="100" w:type="dxa"/>
            </w:tcMar>
          </w:tcPr>
          <w:p w14:paraId="4F1CFDA4" w14:textId="77777777" w:rsidR="008670A8" w:rsidRDefault="009E1750">
            <w:r>
              <w:rPr>
                <w:sz w:val="20"/>
                <w:szCs w:val="20"/>
              </w:rPr>
              <w:t>US-02</w:t>
            </w:r>
          </w:p>
        </w:tc>
        <w:tc>
          <w:tcPr>
            <w:tcW w:w="4200" w:type="dxa"/>
            <w:tcMar>
              <w:top w:w="80" w:type="dxa"/>
              <w:left w:w="100" w:type="dxa"/>
              <w:bottom w:w="80" w:type="dxa"/>
              <w:right w:w="100" w:type="dxa"/>
            </w:tcMar>
          </w:tcPr>
          <w:p w14:paraId="263B6A80" w14:textId="77777777" w:rsidR="008670A8" w:rsidRDefault="009E1750">
            <w:r>
              <w:rPr>
                <w:sz w:val="20"/>
                <w:szCs w:val="20"/>
              </w:rPr>
              <w:t>Live shipment status for cargo owners</w:t>
            </w:r>
          </w:p>
        </w:tc>
        <w:tc>
          <w:tcPr>
            <w:tcW w:w="1300" w:type="dxa"/>
            <w:shd w:val="clear" w:color="auto" w:fill="FDF3D0"/>
            <w:tcMar>
              <w:top w:w="80" w:type="dxa"/>
              <w:left w:w="100" w:type="dxa"/>
              <w:bottom w:w="80" w:type="dxa"/>
              <w:right w:w="100" w:type="dxa"/>
            </w:tcMar>
          </w:tcPr>
          <w:p w14:paraId="507175E2" w14:textId="77777777" w:rsidR="008670A8" w:rsidRDefault="009E1750">
            <w:r>
              <w:rPr>
                <w:sz w:val="20"/>
                <w:szCs w:val="20"/>
              </w:rPr>
              <w:t>Medium</w:t>
            </w:r>
          </w:p>
        </w:tc>
        <w:tc>
          <w:tcPr>
            <w:tcW w:w="3000" w:type="dxa"/>
            <w:tcMar>
              <w:top w:w="80" w:type="dxa"/>
              <w:left w:w="100" w:type="dxa"/>
              <w:bottom w:w="80" w:type="dxa"/>
              <w:right w:w="100" w:type="dxa"/>
            </w:tcMar>
          </w:tcPr>
          <w:p w14:paraId="2BC44096" w14:textId="77777777" w:rsidR="008670A8" w:rsidRDefault="009E1750">
            <w:r>
              <w:rPr>
                <w:sz w:val="20"/>
                <w:szCs w:val="20"/>
              </w:rPr>
              <w:t>Improves customer experience; depends on US-01 being functional first.</w:t>
            </w:r>
          </w:p>
        </w:tc>
      </w:tr>
      <w:tr w:rsidR="008670A8" w14:paraId="0BB9F78A" w14:textId="77777777">
        <w:tblPrEx>
          <w:tblCellMar>
            <w:top w:w="0" w:type="dxa"/>
            <w:bottom w:w="0" w:type="dxa"/>
          </w:tblCellMar>
        </w:tblPrEx>
        <w:tc>
          <w:tcPr>
            <w:tcW w:w="1100" w:type="dxa"/>
            <w:tcMar>
              <w:top w:w="80" w:type="dxa"/>
              <w:left w:w="100" w:type="dxa"/>
              <w:bottom w:w="80" w:type="dxa"/>
              <w:right w:w="100" w:type="dxa"/>
            </w:tcMar>
          </w:tcPr>
          <w:p w14:paraId="31CC5FF2" w14:textId="77777777" w:rsidR="008670A8" w:rsidRDefault="009E1750">
            <w:r>
              <w:rPr>
                <w:sz w:val="20"/>
                <w:szCs w:val="20"/>
              </w:rPr>
              <w:t>US-03</w:t>
            </w:r>
          </w:p>
        </w:tc>
        <w:tc>
          <w:tcPr>
            <w:tcW w:w="4200" w:type="dxa"/>
            <w:tcMar>
              <w:top w:w="80" w:type="dxa"/>
              <w:left w:w="100" w:type="dxa"/>
              <w:bottom w:w="80" w:type="dxa"/>
              <w:right w:w="100" w:type="dxa"/>
            </w:tcMar>
          </w:tcPr>
          <w:p w14:paraId="088994FE" w14:textId="77777777" w:rsidR="008670A8" w:rsidRDefault="009E1750">
            <w:r>
              <w:rPr>
                <w:sz w:val="20"/>
                <w:szCs w:val="20"/>
              </w:rPr>
              <w:t>Automated delay alerts at checkpoints</w:t>
            </w:r>
          </w:p>
        </w:tc>
        <w:tc>
          <w:tcPr>
            <w:tcW w:w="1300" w:type="dxa"/>
            <w:shd w:val="clear" w:color="auto" w:fill="FDF3D0"/>
            <w:tcMar>
              <w:top w:w="80" w:type="dxa"/>
              <w:left w:w="100" w:type="dxa"/>
              <w:bottom w:w="80" w:type="dxa"/>
              <w:right w:w="100" w:type="dxa"/>
            </w:tcMar>
          </w:tcPr>
          <w:p w14:paraId="21259217" w14:textId="77777777" w:rsidR="008670A8" w:rsidRDefault="009E1750">
            <w:r>
              <w:rPr>
                <w:sz w:val="20"/>
                <w:szCs w:val="20"/>
              </w:rPr>
              <w:t>Medium</w:t>
            </w:r>
          </w:p>
        </w:tc>
        <w:tc>
          <w:tcPr>
            <w:tcW w:w="3000" w:type="dxa"/>
            <w:tcMar>
              <w:top w:w="80" w:type="dxa"/>
              <w:left w:w="100" w:type="dxa"/>
              <w:bottom w:w="80" w:type="dxa"/>
              <w:right w:w="100" w:type="dxa"/>
            </w:tcMar>
          </w:tcPr>
          <w:p w14:paraId="39625093" w14:textId="77777777" w:rsidR="008670A8" w:rsidRDefault="009E1750">
            <w:r>
              <w:rPr>
                <w:sz w:val="20"/>
                <w:szCs w:val="20"/>
              </w:rPr>
              <w:t>Adds operational value once base tracking (US-01) is stable.</w:t>
            </w:r>
          </w:p>
        </w:tc>
      </w:tr>
      <w:tr w:rsidR="008670A8" w14:paraId="2BA23170" w14:textId="77777777">
        <w:tblPrEx>
          <w:tblCellMar>
            <w:top w:w="0" w:type="dxa"/>
            <w:bottom w:w="0" w:type="dxa"/>
          </w:tblCellMar>
        </w:tblPrEx>
        <w:tc>
          <w:tcPr>
            <w:tcW w:w="1100" w:type="dxa"/>
            <w:tcMar>
              <w:top w:w="80" w:type="dxa"/>
              <w:left w:w="100" w:type="dxa"/>
              <w:bottom w:w="80" w:type="dxa"/>
              <w:right w:w="100" w:type="dxa"/>
            </w:tcMar>
          </w:tcPr>
          <w:p w14:paraId="785A1E54" w14:textId="77777777" w:rsidR="008670A8" w:rsidRDefault="009E1750">
            <w:r>
              <w:rPr>
                <w:sz w:val="20"/>
                <w:szCs w:val="20"/>
              </w:rPr>
              <w:t>US-05</w:t>
            </w:r>
          </w:p>
        </w:tc>
        <w:tc>
          <w:tcPr>
            <w:tcW w:w="4200" w:type="dxa"/>
            <w:tcMar>
              <w:top w:w="80" w:type="dxa"/>
              <w:left w:w="100" w:type="dxa"/>
              <w:bottom w:w="80" w:type="dxa"/>
              <w:right w:w="100" w:type="dxa"/>
            </w:tcMar>
          </w:tcPr>
          <w:p w14:paraId="344A7B5F" w14:textId="77777777" w:rsidR="008670A8" w:rsidRDefault="009E1750">
            <w:r>
              <w:rPr>
                <w:sz w:val="20"/>
                <w:szCs w:val="20"/>
              </w:rPr>
              <w:t>Real-time berth slot updates for vessel operators</w:t>
            </w:r>
          </w:p>
        </w:tc>
        <w:tc>
          <w:tcPr>
            <w:tcW w:w="1300" w:type="dxa"/>
            <w:shd w:val="clear" w:color="auto" w:fill="FDF3D0"/>
            <w:tcMar>
              <w:top w:w="80" w:type="dxa"/>
              <w:left w:w="100" w:type="dxa"/>
              <w:bottom w:w="80" w:type="dxa"/>
              <w:right w:w="100" w:type="dxa"/>
            </w:tcMar>
          </w:tcPr>
          <w:p w14:paraId="286BB2EC" w14:textId="77777777" w:rsidR="008670A8" w:rsidRDefault="009E1750">
            <w:r>
              <w:rPr>
                <w:sz w:val="20"/>
                <w:szCs w:val="20"/>
              </w:rPr>
              <w:t>Medium</w:t>
            </w:r>
          </w:p>
        </w:tc>
        <w:tc>
          <w:tcPr>
            <w:tcW w:w="3000" w:type="dxa"/>
            <w:tcMar>
              <w:top w:w="80" w:type="dxa"/>
              <w:left w:w="100" w:type="dxa"/>
              <w:bottom w:w="80" w:type="dxa"/>
              <w:right w:w="100" w:type="dxa"/>
            </w:tcMar>
          </w:tcPr>
          <w:p w14:paraId="46BBBF2E" w14:textId="77777777" w:rsidR="008670A8" w:rsidRDefault="009E1750">
            <w:r>
              <w:rPr>
                <w:sz w:val="20"/>
                <w:szCs w:val="20"/>
              </w:rPr>
              <w:t>Depends on US-04; improves external stakeholder communication.</w:t>
            </w:r>
          </w:p>
        </w:tc>
      </w:tr>
      <w:tr w:rsidR="008670A8" w14:paraId="629DF8B4" w14:textId="77777777">
        <w:tblPrEx>
          <w:tblCellMar>
            <w:top w:w="0" w:type="dxa"/>
            <w:bottom w:w="0" w:type="dxa"/>
          </w:tblCellMar>
        </w:tblPrEx>
        <w:tc>
          <w:tcPr>
            <w:tcW w:w="1100" w:type="dxa"/>
            <w:tcMar>
              <w:top w:w="80" w:type="dxa"/>
              <w:left w:w="100" w:type="dxa"/>
              <w:bottom w:w="80" w:type="dxa"/>
              <w:right w:w="100" w:type="dxa"/>
            </w:tcMar>
          </w:tcPr>
          <w:p w14:paraId="084F547B" w14:textId="77777777" w:rsidR="008670A8" w:rsidRDefault="009E1750">
            <w:r>
              <w:rPr>
                <w:sz w:val="20"/>
                <w:szCs w:val="20"/>
              </w:rPr>
              <w:t>US-10</w:t>
            </w:r>
          </w:p>
        </w:tc>
        <w:tc>
          <w:tcPr>
            <w:tcW w:w="4200" w:type="dxa"/>
            <w:tcMar>
              <w:top w:w="80" w:type="dxa"/>
              <w:left w:w="100" w:type="dxa"/>
              <w:bottom w:w="80" w:type="dxa"/>
              <w:right w:w="100" w:type="dxa"/>
            </w:tcMar>
          </w:tcPr>
          <w:p w14:paraId="6668AE66" w14:textId="77777777" w:rsidR="008670A8" w:rsidRDefault="009E1750">
            <w:r>
              <w:rPr>
                <w:sz w:val="20"/>
                <w:szCs w:val="20"/>
              </w:rPr>
              <w:t>Digital document submission for freight forwarders</w:t>
            </w:r>
          </w:p>
        </w:tc>
        <w:tc>
          <w:tcPr>
            <w:tcW w:w="1300" w:type="dxa"/>
            <w:shd w:val="clear" w:color="auto" w:fill="FDF3D0"/>
            <w:tcMar>
              <w:top w:w="80" w:type="dxa"/>
              <w:left w:w="100" w:type="dxa"/>
              <w:bottom w:w="80" w:type="dxa"/>
              <w:right w:w="100" w:type="dxa"/>
            </w:tcMar>
          </w:tcPr>
          <w:p w14:paraId="58F77657" w14:textId="77777777" w:rsidR="008670A8" w:rsidRDefault="009E1750">
            <w:r>
              <w:rPr>
                <w:sz w:val="20"/>
                <w:szCs w:val="20"/>
              </w:rPr>
              <w:t>Medium</w:t>
            </w:r>
          </w:p>
        </w:tc>
        <w:tc>
          <w:tcPr>
            <w:tcW w:w="3000" w:type="dxa"/>
            <w:tcMar>
              <w:top w:w="80" w:type="dxa"/>
              <w:left w:w="100" w:type="dxa"/>
              <w:bottom w:w="80" w:type="dxa"/>
              <w:right w:w="100" w:type="dxa"/>
            </w:tcMar>
          </w:tcPr>
          <w:p w14:paraId="2883C80A" w14:textId="77777777" w:rsidR="008670A8" w:rsidRDefault="009E1750">
            <w:r>
              <w:rPr>
                <w:sz w:val="20"/>
                <w:szCs w:val="20"/>
              </w:rPr>
              <w:t>Extends documentation Epic; dependent on US-09 core engine.</w:t>
            </w:r>
          </w:p>
        </w:tc>
      </w:tr>
      <w:tr w:rsidR="008670A8" w14:paraId="553C79D7" w14:textId="77777777">
        <w:tblPrEx>
          <w:tblCellMar>
            <w:top w:w="0" w:type="dxa"/>
            <w:bottom w:w="0" w:type="dxa"/>
          </w:tblCellMar>
        </w:tblPrEx>
        <w:tc>
          <w:tcPr>
            <w:tcW w:w="1100" w:type="dxa"/>
            <w:tcMar>
              <w:top w:w="80" w:type="dxa"/>
              <w:left w:w="100" w:type="dxa"/>
              <w:bottom w:w="80" w:type="dxa"/>
              <w:right w:w="100" w:type="dxa"/>
            </w:tcMar>
          </w:tcPr>
          <w:p w14:paraId="615AFFC2" w14:textId="77777777" w:rsidR="008670A8" w:rsidRDefault="009E1750">
            <w:r>
              <w:rPr>
                <w:sz w:val="20"/>
                <w:szCs w:val="20"/>
              </w:rPr>
              <w:t>US-12</w:t>
            </w:r>
          </w:p>
        </w:tc>
        <w:tc>
          <w:tcPr>
            <w:tcW w:w="4200" w:type="dxa"/>
            <w:tcMar>
              <w:top w:w="80" w:type="dxa"/>
              <w:left w:w="100" w:type="dxa"/>
              <w:bottom w:w="80" w:type="dxa"/>
              <w:right w:w="100" w:type="dxa"/>
            </w:tcMar>
          </w:tcPr>
          <w:p w14:paraId="7B12A4AB" w14:textId="77777777" w:rsidR="008670A8" w:rsidRDefault="009E1750">
            <w:r>
              <w:rPr>
                <w:sz w:val="20"/>
                <w:szCs w:val="20"/>
              </w:rPr>
              <w:t>Warehouse cargo visibility</w:t>
            </w:r>
          </w:p>
        </w:tc>
        <w:tc>
          <w:tcPr>
            <w:tcW w:w="1300" w:type="dxa"/>
            <w:shd w:val="clear" w:color="auto" w:fill="FDF3D0"/>
            <w:tcMar>
              <w:top w:w="80" w:type="dxa"/>
              <w:left w:w="100" w:type="dxa"/>
              <w:bottom w:w="80" w:type="dxa"/>
              <w:right w:w="100" w:type="dxa"/>
            </w:tcMar>
          </w:tcPr>
          <w:p w14:paraId="1544233E" w14:textId="77777777" w:rsidR="008670A8" w:rsidRDefault="009E1750">
            <w:r>
              <w:rPr>
                <w:sz w:val="20"/>
                <w:szCs w:val="20"/>
              </w:rPr>
              <w:t>Medium</w:t>
            </w:r>
          </w:p>
        </w:tc>
        <w:tc>
          <w:tcPr>
            <w:tcW w:w="3000" w:type="dxa"/>
            <w:tcMar>
              <w:top w:w="80" w:type="dxa"/>
              <w:left w:w="100" w:type="dxa"/>
              <w:bottom w:w="80" w:type="dxa"/>
              <w:right w:w="100" w:type="dxa"/>
            </w:tcMar>
          </w:tcPr>
          <w:p w14:paraId="7208C362" w14:textId="77777777" w:rsidR="008670A8" w:rsidRDefault="009E1750">
            <w:r>
              <w:rPr>
                <w:sz w:val="20"/>
                <w:szCs w:val="20"/>
              </w:rPr>
              <w:t>Improves storage efficiency; moderate dependency on tracking data.</w:t>
            </w:r>
          </w:p>
        </w:tc>
      </w:tr>
      <w:tr w:rsidR="008670A8" w14:paraId="478E81A4" w14:textId="77777777">
        <w:tblPrEx>
          <w:tblCellMar>
            <w:top w:w="0" w:type="dxa"/>
            <w:bottom w:w="0" w:type="dxa"/>
          </w:tblCellMar>
        </w:tblPrEx>
        <w:tc>
          <w:tcPr>
            <w:tcW w:w="1100" w:type="dxa"/>
            <w:tcMar>
              <w:top w:w="80" w:type="dxa"/>
              <w:left w:w="100" w:type="dxa"/>
              <w:bottom w:w="80" w:type="dxa"/>
              <w:right w:w="100" w:type="dxa"/>
            </w:tcMar>
          </w:tcPr>
          <w:p w14:paraId="0C1B1509" w14:textId="77777777" w:rsidR="008670A8" w:rsidRDefault="009E1750">
            <w:r>
              <w:rPr>
                <w:sz w:val="20"/>
                <w:szCs w:val="20"/>
              </w:rPr>
              <w:t>US-16</w:t>
            </w:r>
          </w:p>
        </w:tc>
        <w:tc>
          <w:tcPr>
            <w:tcW w:w="4200" w:type="dxa"/>
            <w:tcMar>
              <w:top w:w="80" w:type="dxa"/>
              <w:left w:w="100" w:type="dxa"/>
              <w:bottom w:w="80" w:type="dxa"/>
              <w:right w:w="100" w:type="dxa"/>
            </w:tcMar>
          </w:tcPr>
          <w:p w14:paraId="0602AB47" w14:textId="77777777" w:rsidR="008670A8" w:rsidRDefault="009E1750">
            <w:r>
              <w:rPr>
                <w:sz w:val="20"/>
                <w:szCs w:val="20"/>
              </w:rPr>
              <w:t>Cargo security anomaly detection</w:t>
            </w:r>
          </w:p>
        </w:tc>
        <w:tc>
          <w:tcPr>
            <w:tcW w:w="1300" w:type="dxa"/>
            <w:shd w:val="clear" w:color="auto" w:fill="FDF3D0"/>
            <w:tcMar>
              <w:top w:w="80" w:type="dxa"/>
              <w:left w:w="100" w:type="dxa"/>
              <w:bottom w:w="80" w:type="dxa"/>
              <w:right w:w="100" w:type="dxa"/>
            </w:tcMar>
          </w:tcPr>
          <w:p w14:paraId="2F716E54" w14:textId="77777777" w:rsidR="008670A8" w:rsidRDefault="009E1750">
            <w:r>
              <w:rPr>
                <w:sz w:val="20"/>
                <w:szCs w:val="20"/>
              </w:rPr>
              <w:t>Medium</w:t>
            </w:r>
          </w:p>
        </w:tc>
        <w:tc>
          <w:tcPr>
            <w:tcW w:w="3000" w:type="dxa"/>
            <w:tcMar>
              <w:top w:w="80" w:type="dxa"/>
              <w:left w:w="100" w:type="dxa"/>
              <w:bottom w:w="80" w:type="dxa"/>
              <w:right w:w="100" w:type="dxa"/>
            </w:tcMar>
          </w:tcPr>
          <w:p w14:paraId="2DA25473" w14:textId="77777777" w:rsidR="008670A8" w:rsidRDefault="009E1750">
            <w:r>
              <w:rPr>
                <w:sz w:val="20"/>
                <w:szCs w:val="20"/>
              </w:rPr>
              <w:t>Important but dependent on stable tracking data from US-01.</w:t>
            </w:r>
          </w:p>
        </w:tc>
      </w:tr>
      <w:tr w:rsidR="008670A8" w14:paraId="5CC09237" w14:textId="77777777">
        <w:tblPrEx>
          <w:tblCellMar>
            <w:top w:w="0" w:type="dxa"/>
            <w:bottom w:w="0" w:type="dxa"/>
          </w:tblCellMar>
        </w:tblPrEx>
        <w:tc>
          <w:tcPr>
            <w:tcW w:w="1100" w:type="dxa"/>
            <w:tcMar>
              <w:top w:w="80" w:type="dxa"/>
              <w:left w:w="100" w:type="dxa"/>
              <w:bottom w:w="80" w:type="dxa"/>
              <w:right w:w="100" w:type="dxa"/>
            </w:tcMar>
          </w:tcPr>
          <w:p w14:paraId="41103D74" w14:textId="77777777" w:rsidR="008670A8" w:rsidRDefault="009E1750">
            <w:r>
              <w:rPr>
                <w:sz w:val="20"/>
                <w:szCs w:val="20"/>
              </w:rPr>
              <w:t>US-06</w:t>
            </w:r>
          </w:p>
        </w:tc>
        <w:tc>
          <w:tcPr>
            <w:tcW w:w="4200" w:type="dxa"/>
            <w:tcMar>
              <w:top w:w="80" w:type="dxa"/>
              <w:left w:w="100" w:type="dxa"/>
              <w:bottom w:w="80" w:type="dxa"/>
              <w:right w:w="100" w:type="dxa"/>
            </w:tcMar>
          </w:tcPr>
          <w:p w14:paraId="271272EB" w14:textId="77777777" w:rsidR="008670A8" w:rsidRDefault="009E1750">
            <w:r>
              <w:rPr>
                <w:sz w:val="20"/>
                <w:szCs w:val="20"/>
              </w:rPr>
              <w:t>Dynamic berth rescheduling on conflict</w:t>
            </w:r>
          </w:p>
        </w:tc>
        <w:tc>
          <w:tcPr>
            <w:tcW w:w="1300" w:type="dxa"/>
            <w:shd w:val="clear" w:color="auto" w:fill="FBE0E0"/>
            <w:tcMar>
              <w:top w:w="80" w:type="dxa"/>
              <w:left w:w="100" w:type="dxa"/>
              <w:bottom w:w="80" w:type="dxa"/>
              <w:right w:w="100" w:type="dxa"/>
            </w:tcMar>
          </w:tcPr>
          <w:p w14:paraId="09CF6ACE" w14:textId="77777777" w:rsidR="008670A8" w:rsidRDefault="009E1750">
            <w:r>
              <w:rPr>
                <w:sz w:val="20"/>
                <w:szCs w:val="20"/>
              </w:rPr>
              <w:t>Low</w:t>
            </w:r>
          </w:p>
        </w:tc>
        <w:tc>
          <w:tcPr>
            <w:tcW w:w="3000" w:type="dxa"/>
            <w:tcMar>
              <w:top w:w="80" w:type="dxa"/>
              <w:left w:w="100" w:type="dxa"/>
              <w:bottom w:w="80" w:type="dxa"/>
              <w:right w:w="100" w:type="dxa"/>
            </w:tcMar>
          </w:tcPr>
          <w:p w14:paraId="7541149C" w14:textId="77777777" w:rsidR="008670A8" w:rsidRDefault="009E1750">
            <w:r>
              <w:rPr>
                <w:sz w:val="20"/>
                <w:szCs w:val="20"/>
              </w:rPr>
              <w:t>Enhancement to US-04; needed after core allocation logic is stable.</w:t>
            </w:r>
          </w:p>
        </w:tc>
      </w:tr>
      <w:tr w:rsidR="008670A8" w14:paraId="46D3B36A" w14:textId="77777777">
        <w:tblPrEx>
          <w:tblCellMar>
            <w:top w:w="0" w:type="dxa"/>
            <w:bottom w:w="0" w:type="dxa"/>
          </w:tblCellMar>
        </w:tblPrEx>
        <w:tc>
          <w:tcPr>
            <w:tcW w:w="1100" w:type="dxa"/>
            <w:tcMar>
              <w:top w:w="80" w:type="dxa"/>
              <w:left w:w="100" w:type="dxa"/>
              <w:bottom w:w="80" w:type="dxa"/>
              <w:right w:w="100" w:type="dxa"/>
            </w:tcMar>
          </w:tcPr>
          <w:p w14:paraId="62B63766" w14:textId="77777777" w:rsidR="008670A8" w:rsidRDefault="009E1750">
            <w:r>
              <w:rPr>
                <w:sz w:val="20"/>
                <w:szCs w:val="20"/>
              </w:rPr>
              <w:t>US-08</w:t>
            </w:r>
          </w:p>
        </w:tc>
        <w:tc>
          <w:tcPr>
            <w:tcW w:w="4200" w:type="dxa"/>
            <w:tcMar>
              <w:top w:w="80" w:type="dxa"/>
              <w:left w:w="100" w:type="dxa"/>
              <w:bottom w:w="80" w:type="dxa"/>
              <w:right w:w="100" w:type="dxa"/>
            </w:tcMar>
          </w:tcPr>
          <w:p w14:paraId="037821B8" w14:textId="77777777" w:rsidR="008670A8" w:rsidRDefault="009E1750">
            <w:r>
              <w:rPr>
                <w:sz w:val="20"/>
                <w:szCs w:val="20"/>
              </w:rPr>
              <w:t>Delay-risk score dashboard</w:t>
            </w:r>
          </w:p>
        </w:tc>
        <w:tc>
          <w:tcPr>
            <w:tcW w:w="1300" w:type="dxa"/>
            <w:shd w:val="clear" w:color="auto" w:fill="FBE0E0"/>
            <w:tcMar>
              <w:top w:w="80" w:type="dxa"/>
              <w:left w:w="100" w:type="dxa"/>
              <w:bottom w:w="80" w:type="dxa"/>
              <w:right w:w="100" w:type="dxa"/>
            </w:tcMar>
          </w:tcPr>
          <w:p w14:paraId="32B24545" w14:textId="77777777" w:rsidR="008670A8" w:rsidRDefault="009E1750">
            <w:r>
              <w:rPr>
                <w:sz w:val="20"/>
                <w:szCs w:val="20"/>
              </w:rPr>
              <w:t>Low</w:t>
            </w:r>
          </w:p>
        </w:tc>
        <w:tc>
          <w:tcPr>
            <w:tcW w:w="3000" w:type="dxa"/>
            <w:tcMar>
              <w:top w:w="80" w:type="dxa"/>
              <w:left w:w="100" w:type="dxa"/>
              <w:bottom w:w="80" w:type="dxa"/>
              <w:right w:w="100" w:type="dxa"/>
            </w:tcMar>
          </w:tcPr>
          <w:p w14:paraId="7C182F18" w14:textId="77777777" w:rsidR="008670A8" w:rsidRDefault="009E1750">
            <w:r>
              <w:rPr>
                <w:sz w:val="20"/>
                <w:szCs w:val="20"/>
              </w:rPr>
              <w:t>Builds on US-07 prediction engine; refinement rather than core function.</w:t>
            </w:r>
          </w:p>
        </w:tc>
      </w:tr>
      <w:tr w:rsidR="008670A8" w14:paraId="768E6880" w14:textId="77777777">
        <w:tblPrEx>
          <w:tblCellMar>
            <w:top w:w="0" w:type="dxa"/>
            <w:bottom w:w="0" w:type="dxa"/>
          </w:tblCellMar>
        </w:tblPrEx>
        <w:tc>
          <w:tcPr>
            <w:tcW w:w="1100" w:type="dxa"/>
            <w:tcMar>
              <w:top w:w="80" w:type="dxa"/>
              <w:left w:w="100" w:type="dxa"/>
              <w:bottom w:w="80" w:type="dxa"/>
              <w:right w:w="100" w:type="dxa"/>
            </w:tcMar>
          </w:tcPr>
          <w:p w14:paraId="4296C18C" w14:textId="77777777" w:rsidR="008670A8" w:rsidRDefault="009E1750">
            <w:r>
              <w:rPr>
                <w:sz w:val="20"/>
                <w:szCs w:val="20"/>
              </w:rPr>
              <w:t>US-11</w:t>
            </w:r>
          </w:p>
        </w:tc>
        <w:tc>
          <w:tcPr>
            <w:tcW w:w="4200" w:type="dxa"/>
            <w:tcMar>
              <w:top w:w="80" w:type="dxa"/>
              <w:left w:w="100" w:type="dxa"/>
              <w:bottom w:w="80" w:type="dxa"/>
              <w:right w:w="100" w:type="dxa"/>
            </w:tcMar>
          </w:tcPr>
          <w:p w14:paraId="2C8C021C" w14:textId="77777777" w:rsidR="008670A8" w:rsidRDefault="009E1750">
            <w:r>
              <w:rPr>
                <w:sz w:val="20"/>
                <w:szCs w:val="20"/>
              </w:rPr>
              <w:t>Missing/inconsistent documentation flags</w:t>
            </w:r>
          </w:p>
        </w:tc>
        <w:tc>
          <w:tcPr>
            <w:tcW w:w="1300" w:type="dxa"/>
            <w:shd w:val="clear" w:color="auto" w:fill="FBE0E0"/>
            <w:tcMar>
              <w:top w:w="80" w:type="dxa"/>
              <w:left w:w="100" w:type="dxa"/>
              <w:bottom w:w="80" w:type="dxa"/>
              <w:right w:w="100" w:type="dxa"/>
            </w:tcMar>
          </w:tcPr>
          <w:p w14:paraId="1239B561" w14:textId="77777777" w:rsidR="008670A8" w:rsidRDefault="009E1750">
            <w:r>
              <w:rPr>
                <w:sz w:val="20"/>
                <w:szCs w:val="20"/>
              </w:rPr>
              <w:t>Low</w:t>
            </w:r>
          </w:p>
        </w:tc>
        <w:tc>
          <w:tcPr>
            <w:tcW w:w="3000" w:type="dxa"/>
            <w:tcMar>
              <w:top w:w="80" w:type="dxa"/>
              <w:left w:w="100" w:type="dxa"/>
              <w:bottom w:w="80" w:type="dxa"/>
              <w:right w:w="100" w:type="dxa"/>
            </w:tcMar>
          </w:tcPr>
          <w:p w14:paraId="4AF00F79" w14:textId="77777777" w:rsidR="008670A8" w:rsidRDefault="009E1750">
            <w:r>
              <w:rPr>
                <w:sz w:val="20"/>
                <w:szCs w:val="20"/>
              </w:rPr>
              <w:t>Validation enhancement to US-09; improves accuracy over time.</w:t>
            </w:r>
          </w:p>
        </w:tc>
      </w:tr>
      <w:tr w:rsidR="008670A8" w14:paraId="18490422" w14:textId="77777777">
        <w:tblPrEx>
          <w:tblCellMar>
            <w:top w:w="0" w:type="dxa"/>
            <w:bottom w:w="0" w:type="dxa"/>
          </w:tblCellMar>
        </w:tblPrEx>
        <w:tc>
          <w:tcPr>
            <w:tcW w:w="1100" w:type="dxa"/>
            <w:tcMar>
              <w:top w:w="80" w:type="dxa"/>
              <w:left w:w="100" w:type="dxa"/>
              <w:bottom w:w="80" w:type="dxa"/>
              <w:right w:w="100" w:type="dxa"/>
            </w:tcMar>
          </w:tcPr>
          <w:p w14:paraId="504BE4A5" w14:textId="77777777" w:rsidR="008670A8" w:rsidRDefault="009E1750">
            <w:r>
              <w:rPr>
                <w:sz w:val="20"/>
                <w:szCs w:val="20"/>
              </w:rPr>
              <w:t>US-13</w:t>
            </w:r>
          </w:p>
        </w:tc>
        <w:tc>
          <w:tcPr>
            <w:tcW w:w="4200" w:type="dxa"/>
            <w:tcMar>
              <w:top w:w="80" w:type="dxa"/>
              <w:left w:w="100" w:type="dxa"/>
              <w:bottom w:w="80" w:type="dxa"/>
              <w:right w:w="100" w:type="dxa"/>
            </w:tcMar>
          </w:tcPr>
          <w:p w14:paraId="0A8F6862" w14:textId="77777777" w:rsidR="008670A8" w:rsidRDefault="009E1750">
            <w:r>
              <w:rPr>
                <w:sz w:val="20"/>
                <w:szCs w:val="20"/>
              </w:rPr>
              <w:t>Warehouse dispatch/storage notifications</w:t>
            </w:r>
          </w:p>
        </w:tc>
        <w:tc>
          <w:tcPr>
            <w:tcW w:w="1300" w:type="dxa"/>
            <w:shd w:val="clear" w:color="auto" w:fill="FBE0E0"/>
            <w:tcMar>
              <w:top w:w="80" w:type="dxa"/>
              <w:left w:w="100" w:type="dxa"/>
              <w:bottom w:w="80" w:type="dxa"/>
              <w:right w:w="100" w:type="dxa"/>
            </w:tcMar>
          </w:tcPr>
          <w:p w14:paraId="3AA4344B" w14:textId="77777777" w:rsidR="008670A8" w:rsidRDefault="009E1750">
            <w:r>
              <w:rPr>
                <w:sz w:val="20"/>
                <w:szCs w:val="20"/>
              </w:rPr>
              <w:t>Low</w:t>
            </w:r>
          </w:p>
        </w:tc>
        <w:tc>
          <w:tcPr>
            <w:tcW w:w="3000" w:type="dxa"/>
            <w:tcMar>
              <w:top w:w="80" w:type="dxa"/>
              <w:left w:w="100" w:type="dxa"/>
              <w:bottom w:w="80" w:type="dxa"/>
              <w:right w:w="100" w:type="dxa"/>
            </w:tcMar>
          </w:tcPr>
          <w:p w14:paraId="48770008" w14:textId="77777777" w:rsidR="008670A8" w:rsidRDefault="009E1750">
            <w:r>
              <w:rPr>
                <w:sz w:val="20"/>
                <w:szCs w:val="20"/>
              </w:rPr>
              <w:t>Convenience feature building on US-12.</w:t>
            </w:r>
          </w:p>
        </w:tc>
      </w:tr>
      <w:tr w:rsidR="008670A8" w14:paraId="213AF797" w14:textId="77777777">
        <w:tblPrEx>
          <w:tblCellMar>
            <w:top w:w="0" w:type="dxa"/>
            <w:bottom w:w="0" w:type="dxa"/>
          </w:tblCellMar>
        </w:tblPrEx>
        <w:tc>
          <w:tcPr>
            <w:tcW w:w="1100" w:type="dxa"/>
            <w:tcMar>
              <w:top w:w="80" w:type="dxa"/>
              <w:left w:w="100" w:type="dxa"/>
              <w:bottom w:w="80" w:type="dxa"/>
              <w:right w:w="100" w:type="dxa"/>
            </w:tcMar>
          </w:tcPr>
          <w:p w14:paraId="44303BEE" w14:textId="77777777" w:rsidR="008670A8" w:rsidRDefault="009E1750">
            <w:r>
              <w:rPr>
                <w:sz w:val="20"/>
                <w:szCs w:val="20"/>
              </w:rPr>
              <w:t>US-15</w:t>
            </w:r>
          </w:p>
        </w:tc>
        <w:tc>
          <w:tcPr>
            <w:tcW w:w="4200" w:type="dxa"/>
            <w:tcMar>
              <w:top w:w="80" w:type="dxa"/>
              <w:left w:w="100" w:type="dxa"/>
              <w:bottom w:w="80" w:type="dxa"/>
              <w:right w:w="100" w:type="dxa"/>
            </w:tcMar>
          </w:tcPr>
          <w:p w14:paraId="0978006B" w14:textId="77777777" w:rsidR="008670A8" w:rsidRDefault="009E1750">
            <w:r>
              <w:rPr>
                <w:sz w:val="20"/>
                <w:szCs w:val="20"/>
              </w:rPr>
              <w:t>Customizable analytical reports</w:t>
            </w:r>
          </w:p>
        </w:tc>
        <w:tc>
          <w:tcPr>
            <w:tcW w:w="1300" w:type="dxa"/>
            <w:shd w:val="clear" w:color="auto" w:fill="FBE0E0"/>
            <w:tcMar>
              <w:top w:w="80" w:type="dxa"/>
              <w:left w:w="100" w:type="dxa"/>
              <w:bottom w:w="80" w:type="dxa"/>
              <w:right w:w="100" w:type="dxa"/>
            </w:tcMar>
          </w:tcPr>
          <w:p w14:paraId="5BB4AC03" w14:textId="77777777" w:rsidR="008670A8" w:rsidRDefault="009E1750">
            <w:r>
              <w:rPr>
                <w:sz w:val="20"/>
                <w:szCs w:val="20"/>
              </w:rPr>
              <w:t>Low</w:t>
            </w:r>
          </w:p>
        </w:tc>
        <w:tc>
          <w:tcPr>
            <w:tcW w:w="3000" w:type="dxa"/>
            <w:tcMar>
              <w:top w:w="80" w:type="dxa"/>
              <w:left w:w="100" w:type="dxa"/>
              <w:bottom w:w="80" w:type="dxa"/>
              <w:right w:w="100" w:type="dxa"/>
            </w:tcMar>
          </w:tcPr>
          <w:p w14:paraId="3D37D033" w14:textId="77777777" w:rsidR="008670A8" w:rsidRDefault="009E1750">
            <w:r>
              <w:rPr>
                <w:sz w:val="20"/>
                <w:szCs w:val="20"/>
              </w:rPr>
              <w:t>Enhancement to US-14 for deeper analysis, not essential for MVP.</w:t>
            </w:r>
          </w:p>
        </w:tc>
      </w:tr>
      <w:tr w:rsidR="008670A8" w14:paraId="1650405D" w14:textId="77777777">
        <w:tblPrEx>
          <w:tblCellMar>
            <w:top w:w="0" w:type="dxa"/>
            <w:bottom w:w="0" w:type="dxa"/>
          </w:tblCellMar>
        </w:tblPrEx>
        <w:tc>
          <w:tcPr>
            <w:tcW w:w="1100" w:type="dxa"/>
            <w:tcMar>
              <w:top w:w="80" w:type="dxa"/>
              <w:left w:w="100" w:type="dxa"/>
              <w:bottom w:w="80" w:type="dxa"/>
              <w:right w:w="100" w:type="dxa"/>
            </w:tcMar>
          </w:tcPr>
          <w:p w14:paraId="6E392522" w14:textId="77777777" w:rsidR="008670A8" w:rsidRDefault="009E1750">
            <w:r>
              <w:rPr>
                <w:sz w:val="20"/>
                <w:szCs w:val="20"/>
              </w:rPr>
              <w:t>US-17</w:t>
            </w:r>
          </w:p>
        </w:tc>
        <w:tc>
          <w:tcPr>
            <w:tcW w:w="4200" w:type="dxa"/>
            <w:tcMar>
              <w:top w:w="80" w:type="dxa"/>
              <w:left w:w="100" w:type="dxa"/>
              <w:bottom w:w="80" w:type="dxa"/>
              <w:right w:w="100" w:type="dxa"/>
            </w:tcMar>
          </w:tcPr>
          <w:p w14:paraId="21527BEB" w14:textId="77777777" w:rsidR="008670A8" w:rsidRDefault="009E1750">
            <w:r>
              <w:rPr>
                <w:sz w:val="20"/>
                <w:szCs w:val="20"/>
              </w:rPr>
              <w:t>Role-based access control</w:t>
            </w:r>
          </w:p>
        </w:tc>
        <w:tc>
          <w:tcPr>
            <w:tcW w:w="1300" w:type="dxa"/>
            <w:shd w:val="clear" w:color="auto" w:fill="FBE0E0"/>
            <w:tcMar>
              <w:top w:w="80" w:type="dxa"/>
              <w:left w:w="100" w:type="dxa"/>
              <w:bottom w:w="80" w:type="dxa"/>
              <w:right w:w="100" w:type="dxa"/>
            </w:tcMar>
          </w:tcPr>
          <w:p w14:paraId="7468B5DE" w14:textId="77777777" w:rsidR="008670A8" w:rsidRDefault="009E1750">
            <w:r>
              <w:rPr>
                <w:sz w:val="20"/>
                <w:szCs w:val="20"/>
              </w:rPr>
              <w:t>Low</w:t>
            </w:r>
          </w:p>
        </w:tc>
        <w:tc>
          <w:tcPr>
            <w:tcW w:w="3000" w:type="dxa"/>
            <w:tcMar>
              <w:top w:w="80" w:type="dxa"/>
              <w:left w:w="100" w:type="dxa"/>
              <w:bottom w:w="80" w:type="dxa"/>
              <w:right w:w="100" w:type="dxa"/>
            </w:tcMar>
          </w:tcPr>
          <w:p w14:paraId="7015FB22" w14:textId="77777777" w:rsidR="008670A8" w:rsidRDefault="009E1750">
            <w:r>
              <w:rPr>
                <w:sz w:val="20"/>
                <w:szCs w:val="20"/>
              </w:rPr>
              <w:t>Important for security maturity but not blocking for MVP functionality.</w:t>
            </w:r>
          </w:p>
        </w:tc>
      </w:tr>
    </w:tbl>
    <w:p w14:paraId="1FC1F0C0" w14:textId="77777777" w:rsidR="008670A8" w:rsidRDefault="008670A8">
      <w:pPr>
        <w:spacing w:after="200"/>
      </w:pPr>
    </w:p>
    <w:p w14:paraId="6E3DBBBB" w14:textId="77777777" w:rsidR="008670A8" w:rsidRDefault="009E1750">
      <w:pPr>
        <w:pStyle w:val="Heading1"/>
      </w:pPr>
      <w:r>
        <w:t>5. Sprint Backlog Planning — Sprint 1</w:t>
      </w:r>
    </w:p>
    <w:p w14:paraId="5157E7CC" w14:textId="77777777" w:rsidR="008670A8" w:rsidRDefault="009E1750">
      <w:pPr>
        <w:spacing w:after="120"/>
      </w:pPr>
      <w:r>
        <w:t>The five High-priority user stories from the product backlog are selected for Sprint 1, forming the platform's MVP: real-time tracking, berth allocation, delay prediction, automated documentation, and performance reporting. Each story is broken down into actionable development tasks below.</w:t>
      </w:r>
    </w:p>
    <w:p w14:paraId="3464687C" w14:textId="77777777" w:rsidR="008670A8" w:rsidRDefault="009E1750">
      <w:pPr>
        <w:pStyle w:val="Heading3"/>
      </w:pPr>
      <w:r>
        <w:t>US-01 — Development Tasks</w:t>
      </w:r>
    </w:p>
    <w:p w14:paraId="0B091BB1" w14:textId="77777777" w:rsidR="008670A8" w:rsidRDefault="009E1750">
      <w:pPr>
        <w:pStyle w:val="ListParagraph"/>
        <w:numPr>
          <w:ilvl w:val="0"/>
          <w:numId w:val="2"/>
        </w:numPr>
        <w:spacing w:after="60"/>
      </w:pPr>
      <w:r>
        <w:lastRenderedPageBreak/>
        <w:t>Design IoT/RFID data ingestion schema</w:t>
      </w:r>
    </w:p>
    <w:p w14:paraId="77780314" w14:textId="77777777" w:rsidR="008670A8" w:rsidRDefault="009E1750">
      <w:pPr>
        <w:pStyle w:val="ListParagraph"/>
        <w:numPr>
          <w:ilvl w:val="0"/>
          <w:numId w:val="2"/>
        </w:numPr>
        <w:spacing w:after="60"/>
      </w:pPr>
      <w:r>
        <w:t>Integrate sensor data feed (simulated device stream)</w:t>
      </w:r>
    </w:p>
    <w:p w14:paraId="521B15CB" w14:textId="77777777" w:rsidR="008670A8" w:rsidRDefault="009E1750">
      <w:pPr>
        <w:pStyle w:val="ListParagraph"/>
        <w:numPr>
          <w:ilvl w:val="0"/>
          <w:numId w:val="2"/>
        </w:numPr>
        <w:spacing w:after="60"/>
      </w:pPr>
      <w:r>
        <w:t>Build real-time location update service</w:t>
      </w:r>
    </w:p>
    <w:p w14:paraId="741FEC94" w14:textId="77777777" w:rsidR="008670A8" w:rsidRDefault="009E1750">
      <w:pPr>
        <w:pStyle w:val="ListParagraph"/>
        <w:numPr>
          <w:ilvl w:val="0"/>
          <w:numId w:val="2"/>
        </w:numPr>
        <w:spacing w:after="60"/>
      </w:pPr>
      <w:r>
        <w:t>Develop cargo tracking dashboard UI</w:t>
      </w:r>
    </w:p>
    <w:p w14:paraId="07C3CFD2" w14:textId="77777777" w:rsidR="008670A8" w:rsidRDefault="009E1750">
      <w:pPr>
        <w:pStyle w:val="ListParagraph"/>
        <w:numPr>
          <w:ilvl w:val="0"/>
          <w:numId w:val="2"/>
        </w:numPr>
        <w:spacing w:after="60"/>
      </w:pPr>
      <w:r>
        <w:t>Write unit and integration tests for tracking service</w:t>
      </w:r>
    </w:p>
    <w:p w14:paraId="7E086E0C" w14:textId="77777777" w:rsidR="008670A8" w:rsidRDefault="009E1750">
      <w:pPr>
        <w:pStyle w:val="Heading3"/>
      </w:pPr>
      <w:r>
        <w:t>US-04 — Development Tasks</w:t>
      </w:r>
    </w:p>
    <w:p w14:paraId="2472BC7F" w14:textId="77777777" w:rsidR="008670A8" w:rsidRDefault="009E1750">
      <w:pPr>
        <w:pStyle w:val="ListParagraph"/>
        <w:numPr>
          <w:ilvl w:val="0"/>
          <w:numId w:val="2"/>
        </w:numPr>
        <w:spacing w:after="60"/>
      </w:pPr>
      <w:r>
        <w:t>Design berth allocation algorithm (rule-based/optimization)</w:t>
      </w:r>
    </w:p>
    <w:p w14:paraId="60B60A9C" w14:textId="77777777" w:rsidR="008670A8" w:rsidRDefault="009E1750">
      <w:pPr>
        <w:pStyle w:val="ListParagraph"/>
        <w:numPr>
          <w:ilvl w:val="0"/>
          <w:numId w:val="2"/>
        </w:numPr>
        <w:spacing w:after="60"/>
      </w:pPr>
      <w:r>
        <w:t>Build vessel intake form (size, cargo type, ETA)</w:t>
      </w:r>
    </w:p>
    <w:p w14:paraId="42C1DE89" w14:textId="77777777" w:rsidR="008670A8" w:rsidRDefault="009E1750">
      <w:pPr>
        <w:pStyle w:val="ListParagraph"/>
        <w:numPr>
          <w:ilvl w:val="0"/>
          <w:numId w:val="2"/>
        </w:numPr>
        <w:spacing w:after="60"/>
      </w:pPr>
      <w:r>
        <w:t>Implement berth allocation engine</w:t>
      </w:r>
    </w:p>
    <w:p w14:paraId="2282FBC6" w14:textId="77777777" w:rsidR="008670A8" w:rsidRDefault="009E1750">
      <w:pPr>
        <w:pStyle w:val="ListParagraph"/>
        <w:numPr>
          <w:ilvl w:val="0"/>
          <w:numId w:val="2"/>
        </w:numPr>
        <w:spacing w:after="60"/>
      </w:pPr>
      <w:r>
        <w:t>Develop allocation results view for operations manager</w:t>
      </w:r>
    </w:p>
    <w:p w14:paraId="160191C8" w14:textId="77777777" w:rsidR="008670A8" w:rsidRDefault="009E1750">
      <w:pPr>
        <w:pStyle w:val="ListParagraph"/>
        <w:numPr>
          <w:ilvl w:val="0"/>
          <w:numId w:val="2"/>
        </w:numPr>
        <w:spacing w:after="60"/>
      </w:pPr>
      <w:r>
        <w:t>Test allocation logic against sample vessel dataset</w:t>
      </w:r>
    </w:p>
    <w:p w14:paraId="554257A2" w14:textId="77777777" w:rsidR="008670A8" w:rsidRDefault="009E1750">
      <w:pPr>
        <w:pStyle w:val="Heading3"/>
      </w:pPr>
      <w:r>
        <w:t>US-07 — Development Tasks</w:t>
      </w:r>
    </w:p>
    <w:p w14:paraId="6D28C19C" w14:textId="77777777" w:rsidR="008670A8" w:rsidRDefault="009E1750">
      <w:pPr>
        <w:pStyle w:val="ListParagraph"/>
        <w:numPr>
          <w:ilvl w:val="0"/>
          <w:numId w:val="2"/>
        </w:numPr>
        <w:spacing w:after="60"/>
      </w:pPr>
      <w:r>
        <w:t>Collect and prepare historical cargo handling dataset</w:t>
      </w:r>
    </w:p>
    <w:p w14:paraId="4F985CC1" w14:textId="77777777" w:rsidR="008670A8" w:rsidRDefault="009E1750">
      <w:pPr>
        <w:pStyle w:val="ListParagraph"/>
        <w:numPr>
          <w:ilvl w:val="0"/>
          <w:numId w:val="2"/>
        </w:numPr>
        <w:spacing w:after="60"/>
      </w:pPr>
      <w:r>
        <w:t>Train baseline delay-prediction model</w:t>
      </w:r>
    </w:p>
    <w:p w14:paraId="232B4549" w14:textId="77777777" w:rsidR="008670A8" w:rsidRDefault="009E1750">
      <w:pPr>
        <w:pStyle w:val="ListParagraph"/>
        <w:numPr>
          <w:ilvl w:val="0"/>
          <w:numId w:val="2"/>
        </w:numPr>
        <w:spacing w:after="60"/>
      </w:pPr>
      <w:r>
        <w:t>Build API endpoint to serve delay-risk scores</w:t>
      </w:r>
    </w:p>
    <w:p w14:paraId="4E0DCDF2" w14:textId="77777777" w:rsidR="008670A8" w:rsidRDefault="009E1750">
      <w:pPr>
        <w:pStyle w:val="ListParagraph"/>
        <w:numPr>
          <w:ilvl w:val="0"/>
          <w:numId w:val="2"/>
        </w:numPr>
        <w:spacing w:after="60"/>
      </w:pPr>
      <w:r>
        <w:t>Integrate risk score into operations dashboard</w:t>
      </w:r>
    </w:p>
    <w:p w14:paraId="02A2A13F" w14:textId="77777777" w:rsidR="008670A8" w:rsidRDefault="009E1750">
      <w:pPr>
        <w:pStyle w:val="ListParagraph"/>
        <w:numPr>
          <w:ilvl w:val="0"/>
          <w:numId w:val="2"/>
        </w:numPr>
        <w:spacing w:after="60"/>
      </w:pPr>
      <w:r>
        <w:t>Validate model accuracy against test data</w:t>
      </w:r>
    </w:p>
    <w:p w14:paraId="3410A9AE" w14:textId="77777777" w:rsidR="008670A8" w:rsidRDefault="009E1750">
      <w:pPr>
        <w:pStyle w:val="Heading3"/>
      </w:pPr>
      <w:r>
        <w:t>US-09 — Development Tasks</w:t>
      </w:r>
    </w:p>
    <w:p w14:paraId="7E4A501A" w14:textId="77777777" w:rsidR="008670A8" w:rsidRDefault="009E1750">
      <w:pPr>
        <w:pStyle w:val="ListParagraph"/>
        <w:numPr>
          <w:ilvl w:val="0"/>
          <w:numId w:val="2"/>
        </w:numPr>
        <w:spacing w:after="60"/>
      </w:pPr>
      <w:r>
        <w:t>Define manifest/customs form templates</w:t>
      </w:r>
    </w:p>
    <w:p w14:paraId="03EFE8C4" w14:textId="77777777" w:rsidR="008670A8" w:rsidRDefault="009E1750">
      <w:pPr>
        <w:pStyle w:val="ListParagraph"/>
        <w:numPr>
          <w:ilvl w:val="0"/>
          <w:numId w:val="2"/>
        </w:numPr>
        <w:spacing w:after="60"/>
      </w:pPr>
      <w:r>
        <w:t>Build document auto-generation service</w:t>
      </w:r>
    </w:p>
    <w:p w14:paraId="25C1494C" w14:textId="77777777" w:rsidR="008670A8" w:rsidRDefault="009E1750">
      <w:pPr>
        <w:pStyle w:val="ListParagraph"/>
        <w:numPr>
          <w:ilvl w:val="0"/>
          <w:numId w:val="2"/>
        </w:numPr>
        <w:spacing w:after="60"/>
      </w:pPr>
      <w:r>
        <w:t>Implement field-level validation rules</w:t>
      </w:r>
    </w:p>
    <w:p w14:paraId="0325B4E4" w14:textId="77777777" w:rsidR="008670A8" w:rsidRDefault="009E1750">
      <w:pPr>
        <w:pStyle w:val="ListParagraph"/>
        <w:numPr>
          <w:ilvl w:val="0"/>
          <w:numId w:val="2"/>
        </w:numPr>
        <w:spacing w:after="60"/>
      </w:pPr>
      <w:r>
        <w:t>Create document review/approval UI for customs officer</w:t>
      </w:r>
    </w:p>
    <w:p w14:paraId="58993EDB" w14:textId="77777777" w:rsidR="008670A8" w:rsidRDefault="009E1750">
      <w:pPr>
        <w:pStyle w:val="ListParagraph"/>
        <w:numPr>
          <w:ilvl w:val="0"/>
          <w:numId w:val="2"/>
        </w:numPr>
        <w:spacing w:after="60"/>
      </w:pPr>
      <w:r>
        <w:t>Test generation and validation against sample shipments</w:t>
      </w:r>
    </w:p>
    <w:p w14:paraId="0A0D41F6" w14:textId="77777777" w:rsidR="008670A8" w:rsidRDefault="009E1750">
      <w:pPr>
        <w:pStyle w:val="Heading3"/>
      </w:pPr>
      <w:r>
        <w:t>US-14 — Development Tasks</w:t>
      </w:r>
    </w:p>
    <w:p w14:paraId="39A84226" w14:textId="77777777" w:rsidR="008670A8" w:rsidRDefault="009E1750">
      <w:pPr>
        <w:pStyle w:val="ListParagraph"/>
        <w:numPr>
          <w:ilvl w:val="0"/>
          <w:numId w:val="2"/>
        </w:numPr>
        <w:spacing w:after="60"/>
      </w:pPr>
      <w:r>
        <w:t>Define key performance metrics (turnaround time, throughput, delays)</w:t>
      </w:r>
    </w:p>
    <w:p w14:paraId="06FE8619" w14:textId="77777777" w:rsidR="008670A8" w:rsidRDefault="009E1750">
      <w:pPr>
        <w:pStyle w:val="ListParagraph"/>
        <w:numPr>
          <w:ilvl w:val="0"/>
          <w:numId w:val="2"/>
        </w:numPr>
        <w:spacing w:after="60"/>
      </w:pPr>
      <w:r>
        <w:t>Build data aggregation pipeline for reports</w:t>
      </w:r>
    </w:p>
    <w:p w14:paraId="6D6B1BD6" w14:textId="77777777" w:rsidR="008670A8" w:rsidRDefault="009E1750">
      <w:pPr>
        <w:pStyle w:val="ListParagraph"/>
        <w:numPr>
          <w:ilvl w:val="0"/>
          <w:numId w:val="2"/>
        </w:numPr>
        <w:spacing w:after="60"/>
      </w:pPr>
      <w:r>
        <w:t>Design report generation UI</w:t>
      </w:r>
    </w:p>
    <w:p w14:paraId="4117C7C5" w14:textId="77777777" w:rsidR="008670A8" w:rsidRDefault="009E1750">
      <w:pPr>
        <w:pStyle w:val="ListParagraph"/>
        <w:numPr>
          <w:ilvl w:val="0"/>
          <w:numId w:val="2"/>
        </w:numPr>
        <w:spacing w:after="60"/>
      </w:pPr>
      <w:r>
        <w:t>Implement export functionality (PDF/CSV)</w:t>
      </w:r>
    </w:p>
    <w:p w14:paraId="4857A11D" w14:textId="77777777" w:rsidR="008670A8" w:rsidRDefault="009E1750">
      <w:pPr>
        <w:pStyle w:val="ListParagraph"/>
        <w:numPr>
          <w:ilvl w:val="0"/>
          <w:numId w:val="2"/>
        </w:numPr>
        <w:spacing w:after="60"/>
      </w:pPr>
      <w:r>
        <w:t>Test report accuracy against source data</w:t>
      </w:r>
    </w:p>
    <w:p w14:paraId="64CCB97D" w14:textId="77777777" w:rsidR="008670A8" w:rsidRDefault="008670A8">
      <w:pPr>
        <w:spacing w:after="200"/>
      </w:pPr>
    </w:p>
    <w:p w14:paraId="1CF4D617" w14:textId="77777777" w:rsidR="008670A8" w:rsidRDefault="009E1750">
      <w:pPr>
        <w:pStyle w:val="Heading1"/>
      </w:pPr>
      <w:r>
        <w:t>6. Story Point Estimation Using Story Points</w:t>
      </w:r>
    </w:p>
    <w:p w14:paraId="77C5F67C" w14:textId="77777777" w:rsidR="008670A8" w:rsidRDefault="009E1750">
      <w:pPr>
        <w:spacing w:after="120"/>
      </w:pPr>
      <w:r>
        <w:t>Story points are estimated using Planning Poker with the Fibonacci sequence (1, 2, 3, 5, 8, 13, 21…), where the team collectively estimates relative effort, complexity, and uncertainty for each story rather than absolute time.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1200"/>
        <w:gridCol w:w="3900"/>
      </w:tblGrid>
      <w:tr w:rsidR="008670A8" w14:paraId="73217D50" w14:textId="77777777">
        <w:tblPrEx>
          <w:tblCellMar>
            <w:top w:w="0" w:type="dxa"/>
            <w:bottom w:w="0" w:type="dxa"/>
          </w:tblCellMar>
        </w:tblPrEx>
        <w:tc>
          <w:tcPr>
            <w:tcW w:w="1100" w:type="dxa"/>
            <w:shd w:val="clear" w:color="auto" w:fill="2E5395"/>
            <w:tcMar>
              <w:top w:w="80" w:type="dxa"/>
              <w:left w:w="100" w:type="dxa"/>
              <w:bottom w:w="80" w:type="dxa"/>
              <w:right w:w="100" w:type="dxa"/>
            </w:tcMar>
          </w:tcPr>
          <w:p w14:paraId="008DF3DA" w14:textId="77777777" w:rsidR="008670A8" w:rsidRDefault="009E1750">
            <w:r>
              <w:rPr>
                <w:b/>
                <w:bCs/>
                <w:sz w:val="20"/>
                <w:szCs w:val="20"/>
              </w:rPr>
              <w:t>Story ID</w:t>
            </w:r>
          </w:p>
        </w:tc>
        <w:tc>
          <w:tcPr>
            <w:tcW w:w="3400" w:type="dxa"/>
            <w:shd w:val="clear" w:color="auto" w:fill="2E5395"/>
            <w:tcMar>
              <w:top w:w="80" w:type="dxa"/>
              <w:left w:w="100" w:type="dxa"/>
              <w:bottom w:w="80" w:type="dxa"/>
              <w:right w:w="100" w:type="dxa"/>
            </w:tcMar>
          </w:tcPr>
          <w:p w14:paraId="60D0AEF6" w14:textId="77777777" w:rsidR="008670A8" w:rsidRDefault="009E1750">
            <w:r>
              <w:rPr>
                <w:b/>
                <w:bCs/>
                <w:sz w:val="20"/>
                <w:szCs w:val="20"/>
              </w:rPr>
              <w:t>User Story (Summary)</w:t>
            </w:r>
          </w:p>
        </w:tc>
        <w:tc>
          <w:tcPr>
            <w:tcW w:w="1200" w:type="dxa"/>
            <w:shd w:val="clear" w:color="auto" w:fill="2E5395"/>
            <w:tcMar>
              <w:top w:w="80" w:type="dxa"/>
              <w:left w:w="100" w:type="dxa"/>
              <w:bottom w:w="80" w:type="dxa"/>
              <w:right w:w="100" w:type="dxa"/>
            </w:tcMar>
          </w:tcPr>
          <w:p w14:paraId="40D4F91F" w14:textId="77777777" w:rsidR="008670A8" w:rsidRDefault="009E1750">
            <w:r>
              <w:rPr>
                <w:b/>
                <w:bCs/>
                <w:sz w:val="20"/>
                <w:szCs w:val="20"/>
              </w:rPr>
              <w:t>Story Points</w:t>
            </w:r>
          </w:p>
        </w:tc>
        <w:tc>
          <w:tcPr>
            <w:tcW w:w="3900" w:type="dxa"/>
            <w:shd w:val="clear" w:color="auto" w:fill="2E5395"/>
            <w:tcMar>
              <w:top w:w="80" w:type="dxa"/>
              <w:left w:w="100" w:type="dxa"/>
              <w:bottom w:w="80" w:type="dxa"/>
              <w:right w:w="100" w:type="dxa"/>
            </w:tcMar>
          </w:tcPr>
          <w:p w14:paraId="4565F2D4" w14:textId="77777777" w:rsidR="008670A8" w:rsidRDefault="009E1750">
            <w:r>
              <w:rPr>
                <w:b/>
                <w:bCs/>
                <w:sz w:val="20"/>
                <w:szCs w:val="20"/>
              </w:rPr>
              <w:t>Justification</w:t>
            </w:r>
          </w:p>
        </w:tc>
      </w:tr>
      <w:tr w:rsidR="008670A8" w14:paraId="263E3C29" w14:textId="77777777">
        <w:tblPrEx>
          <w:tblCellMar>
            <w:top w:w="0" w:type="dxa"/>
            <w:bottom w:w="0" w:type="dxa"/>
          </w:tblCellMar>
        </w:tblPrEx>
        <w:tc>
          <w:tcPr>
            <w:tcW w:w="1100" w:type="dxa"/>
            <w:tcMar>
              <w:top w:w="80" w:type="dxa"/>
              <w:left w:w="100" w:type="dxa"/>
              <w:bottom w:w="80" w:type="dxa"/>
              <w:right w:w="100" w:type="dxa"/>
            </w:tcMar>
          </w:tcPr>
          <w:p w14:paraId="66D15F25" w14:textId="77777777" w:rsidR="008670A8" w:rsidRDefault="009E1750">
            <w:r>
              <w:rPr>
                <w:sz w:val="20"/>
                <w:szCs w:val="20"/>
              </w:rPr>
              <w:t>US-01</w:t>
            </w:r>
          </w:p>
        </w:tc>
        <w:tc>
          <w:tcPr>
            <w:tcW w:w="3400" w:type="dxa"/>
            <w:tcMar>
              <w:top w:w="80" w:type="dxa"/>
              <w:left w:w="100" w:type="dxa"/>
              <w:bottom w:w="80" w:type="dxa"/>
              <w:right w:w="100" w:type="dxa"/>
            </w:tcMar>
          </w:tcPr>
          <w:p w14:paraId="093BFCAA" w14:textId="77777777" w:rsidR="008670A8" w:rsidRDefault="009E1750">
            <w:r>
              <w:rPr>
                <w:sz w:val="20"/>
                <w:szCs w:val="20"/>
              </w:rPr>
              <w:t>Real-time cargo tracking (IoT/RFID)</w:t>
            </w:r>
          </w:p>
        </w:tc>
        <w:tc>
          <w:tcPr>
            <w:tcW w:w="1200" w:type="dxa"/>
            <w:tcMar>
              <w:top w:w="80" w:type="dxa"/>
              <w:left w:w="100" w:type="dxa"/>
              <w:bottom w:w="80" w:type="dxa"/>
              <w:right w:w="100" w:type="dxa"/>
            </w:tcMar>
          </w:tcPr>
          <w:p w14:paraId="5D58C0A6" w14:textId="77777777" w:rsidR="008670A8" w:rsidRDefault="009E1750">
            <w:r>
              <w:rPr>
                <w:sz w:val="20"/>
                <w:szCs w:val="20"/>
              </w:rPr>
              <w:t>8</w:t>
            </w:r>
          </w:p>
        </w:tc>
        <w:tc>
          <w:tcPr>
            <w:tcW w:w="3900" w:type="dxa"/>
            <w:tcMar>
              <w:top w:w="80" w:type="dxa"/>
              <w:left w:w="100" w:type="dxa"/>
              <w:bottom w:w="80" w:type="dxa"/>
              <w:right w:w="100" w:type="dxa"/>
            </w:tcMar>
          </w:tcPr>
          <w:p w14:paraId="30E397AB" w14:textId="77777777" w:rsidR="008670A8" w:rsidRDefault="009E1750">
            <w:r>
              <w:rPr>
                <w:sz w:val="20"/>
                <w:szCs w:val="20"/>
              </w:rPr>
              <w:t xml:space="preserve">Requires new sensor-integration pipeline, real-time data handling, and a new </w:t>
            </w:r>
            <w:r>
              <w:rPr>
                <w:sz w:val="20"/>
                <w:szCs w:val="20"/>
              </w:rPr>
              <w:lastRenderedPageBreak/>
              <w:t>dashboard UI — moderate-to-high complexity and some technical uncertainty.</w:t>
            </w:r>
          </w:p>
        </w:tc>
      </w:tr>
      <w:tr w:rsidR="008670A8" w14:paraId="2473A296" w14:textId="77777777">
        <w:tblPrEx>
          <w:tblCellMar>
            <w:top w:w="0" w:type="dxa"/>
            <w:bottom w:w="0" w:type="dxa"/>
          </w:tblCellMar>
        </w:tblPrEx>
        <w:tc>
          <w:tcPr>
            <w:tcW w:w="1100" w:type="dxa"/>
            <w:tcMar>
              <w:top w:w="80" w:type="dxa"/>
              <w:left w:w="100" w:type="dxa"/>
              <w:bottom w:w="80" w:type="dxa"/>
              <w:right w:w="100" w:type="dxa"/>
            </w:tcMar>
          </w:tcPr>
          <w:p w14:paraId="3C96BDD9" w14:textId="77777777" w:rsidR="008670A8" w:rsidRDefault="009E1750">
            <w:r>
              <w:rPr>
                <w:sz w:val="20"/>
                <w:szCs w:val="20"/>
              </w:rPr>
              <w:lastRenderedPageBreak/>
              <w:t>US-04</w:t>
            </w:r>
          </w:p>
        </w:tc>
        <w:tc>
          <w:tcPr>
            <w:tcW w:w="3400" w:type="dxa"/>
            <w:tcMar>
              <w:top w:w="80" w:type="dxa"/>
              <w:left w:w="100" w:type="dxa"/>
              <w:bottom w:w="80" w:type="dxa"/>
              <w:right w:w="100" w:type="dxa"/>
            </w:tcMar>
          </w:tcPr>
          <w:p w14:paraId="7DFDF636" w14:textId="77777777" w:rsidR="008670A8" w:rsidRDefault="009E1750">
            <w:r>
              <w:rPr>
                <w:sz w:val="20"/>
                <w:szCs w:val="20"/>
              </w:rPr>
              <w:t>Automated berth allocation</w:t>
            </w:r>
          </w:p>
        </w:tc>
        <w:tc>
          <w:tcPr>
            <w:tcW w:w="1200" w:type="dxa"/>
            <w:tcMar>
              <w:top w:w="80" w:type="dxa"/>
              <w:left w:w="100" w:type="dxa"/>
              <w:bottom w:w="80" w:type="dxa"/>
              <w:right w:w="100" w:type="dxa"/>
            </w:tcMar>
          </w:tcPr>
          <w:p w14:paraId="12DB614B" w14:textId="77777777" w:rsidR="008670A8" w:rsidRDefault="009E1750">
            <w:r>
              <w:rPr>
                <w:sz w:val="20"/>
                <w:szCs w:val="20"/>
              </w:rPr>
              <w:t>8</w:t>
            </w:r>
          </w:p>
        </w:tc>
        <w:tc>
          <w:tcPr>
            <w:tcW w:w="3900" w:type="dxa"/>
            <w:tcMar>
              <w:top w:w="80" w:type="dxa"/>
              <w:left w:w="100" w:type="dxa"/>
              <w:bottom w:w="80" w:type="dxa"/>
              <w:right w:w="100" w:type="dxa"/>
            </w:tcMar>
          </w:tcPr>
          <w:p w14:paraId="05302E7A" w14:textId="77777777" w:rsidR="008670A8" w:rsidRDefault="009E1750">
            <w:r>
              <w:rPr>
                <w:sz w:val="20"/>
                <w:szCs w:val="20"/>
              </w:rPr>
              <w:t>Involves designing and implementing an allocation/optimization algorithm plus conflict handling — significant logic complexity.</w:t>
            </w:r>
          </w:p>
        </w:tc>
      </w:tr>
      <w:tr w:rsidR="008670A8" w14:paraId="520CC93A" w14:textId="77777777">
        <w:tblPrEx>
          <w:tblCellMar>
            <w:top w:w="0" w:type="dxa"/>
            <w:bottom w:w="0" w:type="dxa"/>
          </w:tblCellMar>
        </w:tblPrEx>
        <w:tc>
          <w:tcPr>
            <w:tcW w:w="1100" w:type="dxa"/>
            <w:tcMar>
              <w:top w:w="80" w:type="dxa"/>
              <w:left w:w="100" w:type="dxa"/>
              <w:bottom w:w="80" w:type="dxa"/>
              <w:right w:w="100" w:type="dxa"/>
            </w:tcMar>
          </w:tcPr>
          <w:p w14:paraId="03312B0A" w14:textId="77777777" w:rsidR="008670A8" w:rsidRDefault="009E1750">
            <w:r>
              <w:rPr>
                <w:sz w:val="20"/>
                <w:szCs w:val="20"/>
              </w:rPr>
              <w:t>US-07</w:t>
            </w:r>
          </w:p>
        </w:tc>
        <w:tc>
          <w:tcPr>
            <w:tcW w:w="3400" w:type="dxa"/>
            <w:tcMar>
              <w:top w:w="80" w:type="dxa"/>
              <w:left w:w="100" w:type="dxa"/>
              <w:bottom w:w="80" w:type="dxa"/>
              <w:right w:w="100" w:type="dxa"/>
            </w:tcMar>
          </w:tcPr>
          <w:p w14:paraId="104CCA3F" w14:textId="77777777" w:rsidR="008670A8" w:rsidRDefault="009E1750">
            <w:r>
              <w:rPr>
                <w:sz w:val="20"/>
                <w:szCs w:val="20"/>
              </w:rPr>
              <w:t>AI-based delay prediction</w:t>
            </w:r>
          </w:p>
        </w:tc>
        <w:tc>
          <w:tcPr>
            <w:tcW w:w="1200" w:type="dxa"/>
            <w:tcMar>
              <w:top w:w="80" w:type="dxa"/>
              <w:left w:w="100" w:type="dxa"/>
              <w:bottom w:w="80" w:type="dxa"/>
              <w:right w:w="100" w:type="dxa"/>
            </w:tcMar>
          </w:tcPr>
          <w:p w14:paraId="6CF77B6C" w14:textId="77777777" w:rsidR="008670A8" w:rsidRDefault="009E1750">
            <w:r>
              <w:rPr>
                <w:sz w:val="20"/>
                <w:szCs w:val="20"/>
              </w:rPr>
              <w:t>13</w:t>
            </w:r>
          </w:p>
        </w:tc>
        <w:tc>
          <w:tcPr>
            <w:tcW w:w="3900" w:type="dxa"/>
            <w:tcMar>
              <w:top w:w="80" w:type="dxa"/>
              <w:left w:w="100" w:type="dxa"/>
              <w:bottom w:w="80" w:type="dxa"/>
              <w:right w:w="100" w:type="dxa"/>
            </w:tcMar>
          </w:tcPr>
          <w:p w14:paraId="6D46D957" w14:textId="77777777" w:rsidR="008670A8" w:rsidRDefault="009E1750">
            <w:r>
              <w:rPr>
                <w:sz w:val="20"/>
                <w:szCs w:val="20"/>
              </w:rPr>
              <w:t>Requires data preparation, model training/validation, and API integration — highest uncertainty and effort of the sprint.</w:t>
            </w:r>
          </w:p>
        </w:tc>
      </w:tr>
      <w:tr w:rsidR="008670A8" w14:paraId="5A30B0D3" w14:textId="77777777">
        <w:tblPrEx>
          <w:tblCellMar>
            <w:top w:w="0" w:type="dxa"/>
            <w:bottom w:w="0" w:type="dxa"/>
          </w:tblCellMar>
        </w:tblPrEx>
        <w:tc>
          <w:tcPr>
            <w:tcW w:w="1100" w:type="dxa"/>
            <w:tcMar>
              <w:top w:w="80" w:type="dxa"/>
              <w:left w:w="100" w:type="dxa"/>
              <w:bottom w:w="80" w:type="dxa"/>
              <w:right w:w="100" w:type="dxa"/>
            </w:tcMar>
          </w:tcPr>
          <w:p w14:paraId="4F90A231" w14:textId="77777777" w:rsidR="008670A8" w:rsidRDefault="009E1750">
            <w:r>
              <w:rPr>
                <w:sz w:val="20"/>
                <w:szCs w:val="20"/>
              </w:rPr>
              <w:t>US-09</w:t>
            </w:r>
          </w:p>
        </w:tc>
        <w:tc>
          <w:tcPr>
            <w:tcW w:w="3400" w:type="dxa"/>
            <w:tcMar>
              <w:top w:w="80" w:type="dxa"/>
              <w:left w:w="100" w:type="dxa"/>
              <w:bottom w:w="80" w:type="dxa"/>
              <w:right w:w="100" w:type="dxa"/>
            </w:tcMar>
          </w:tcPr>
          <w:p w14:paraId="7AAB0FC2" w14:textId="77777777" w:rsidR="008670A8" w:rsidRDefault="009E1750">
            <w:r>
              <w:rPr>
                <w:sz w:val="20"/>
                <w:szCs w:val="20"/>
              </w:rPr>
              <w:t>Automated documentation generation &amp; validation</w:t>
            </w:r>
          </w:p>
        </w:tc>
        <w:tc>
          <w:tcPr>
            <w:tcW w:w="1200" w:type="dxa"/>
            <w:tcMar>
              <w:top w:w="80" w:type="dxa"/>
              <w:left w:w="100" w:type="dxa"/>
              <w:bottom w:w="80" w:type="dxa"/>
              <w:right w:w="100" w:type="dxa"/>
            </w:tcMar>
          </w:tcPr>
          <w:p w14:paraId="0F887D24" w14:textId="77777777" w:rsidR="008670A8" w:rsidRDefault="009E1750">
            <w:r>
              <w:rPr>
                <w:sz w:val="20"/>
                <w:szCs w:val="20"/>
              </w:rPr>
              <w:t>8</w:t>
            </w:r>
          </w:p>
        </w:tc>
        <w:tc>
          <w:tcPr>
            <w:tcW w:w="3900" w:type="dxa"/>
            <w:tcMar>
              <w:top w:w="80" w:type="dxa"/>
              <w:left w:w="100" w:type="dxa"/>
              <w:bottom w:w="80" w:type="dxa"/>
              <w:right w:w="100" w:type="dxa"/>
            </w:tcMar>
          </w:tcPr>
          <w:p w14:paraId="023584B4" w14:textId="77777777" w:rsidR="008670A8" w:rsidRDefault="009E1750">
            <w:r>
              <w:rPr>
                <w:sz w:val="20"/>
                <w:szCs w:val="20"/>
              </w:rPr>
              <w:t>Multiple document templates and validation rules; moderate complexity with clear requirements.</w:t>
            </w:r>
          </w:p>
        </w:tc>
      </w:tr>
      <w:tr w:rsidR="008670A8" w14:paraId="7901C3D9" w14:textId="77777777">
        <w:tblPrEx>
          <w:tblCellMar>
            <w:top w:w="0" w:type="dxa"/>
            <w:bottom w:w="0" w:type="dxa"/>
          </w:tblCellMar>
        </w:tblPrEx>
        <w:tc>
          <w:tcPr>
            <w:tcW w:w="1100" w:type="dxa"/>
            <w:tcMar>
              <w:top w:w="80" w:type="dxa"/>
              <w:left w:w="100" w:type="dxa"/>
              <w:bottom w:w="80" w:type="dxa"/>
              <w:right w:w="100" w:type="dxa"/>
            </w:tcMar>
          </w:tcPr>
          <w:p w14:paraId="18FC7AC7" w14:textId="77777777" w:rsidR="008670A8" w:rsidRDefault="009E1750">
            <w:r>
              <w:rPr>
                <w:sz w:val="20"/>
                <w:szCs w:val="20"/>
              </w:rPr>
              <w:t>US-14</w:t>
            </w:r>
          </w:p>
        </w:tc>
        <w:tc>
          <w:tcPr>
            <w:tcW w:w="3400" w:type="dxa"/>
            <w:tcMar>
              <w:top w:w="80" w:type="dxa"/>
              <w:left w:w="100" w:type="dxa"/>
              <w:bottom w:w="80" w:type="dxa"/>
              <w:right w:w="100" w:type="dxa"/>
            </w:tcMar>
          </w:tcPr>
          <w:p w14:paraId="28FEF2E5" w14:textId="77777777" w:rsidR="008670A8" w:rsidRDefault="009E1750">
            <w:r>
              <w:rPr>
                <w:sz w:val="20"/>
                <w:szCs w:val="20"/>
              </w:rPr>
              <w:t>Operational performance reports</w:t>
            </w:r>
          </w:p>
        </w:tc>
        <w:tc>
          <w:tcPr>
            <w:tcW w:w="1200" w:type="dxa"/>
            <w:tcMar>
              <w:top w:w="80" w:type="dxa"/>
              <w:left w:w="100" w:type="dxa"/>
              <w:bottom w:w="80" w:type="dxa"/>
              <w:right w:w="100" w:type="dxa"/>
            </w:tcMar>
          </w:tcPr>
          <w:p w14:paraId="57B9036C" w14:textId="77777777" w:rsidR="008670A8" w:rsidRDefault="009E1750">
            <w:r>
              <w:rPr>
                <w:sz w:val="20"/>
                <w:szCs w:val="20"/>
              </w:rPr>
              <w:t>5</w:t>
            </w:r>
          </w:p>
        </w:tc>
        <w:tc>
          <w:tcPr>
            <w:tcW w:w="3900" w:type="dxa"/>
            <w:tcMar>
              <w:top w:w="80" w:type="dxa"/>
              <w:left w:w="100" w:type="dxa"/>
              <w:bottom w:w="80" w:type="dxa"/>
              <w:right w:w="100" w:type="dxa"/>
            </w:tcMar>
          </w:tcPr>
          <w:p w14:paraId="6FC523F8" w14:textId="77777777" w:rsidR="008670A8" w:rsidRDefault="009E1750">
            <w:r>
              <w:rPr>
                <w:sz w:val="20"/>
                <w:szCs w:val="20"/>
              </w:rPr>
              <w:t>Well-understood reporting requirements with established data sources; lower technical risk.</w:t>
            </w:r>
          </w:p>
        </w:tc>
      </w:tr>
    </w:tbl>
    <w:p w14:paraId="53C34541" w14:textId="77777777" w:rsidR="008670A8" w:rsidRDefault="008670A8">
      <w:pPr>
        <w:spacing w:after="120"/>
      </w:pPr>
    </w:p>
    <w:p w14:paraId="0544BE56" w14:textId="77777777" w:rsidR="008670A8" w:rsidRDefault="009E1750">
      <w:pPr>
        <w:spacing w:after="120"/>
      </w:pPr>
      <w:r>
        <w:rPr>
          <w:b/>
          <w:bCs/>
        </w:rPr>
        <w:t>Total Sprint 1 Capacity: 42 Story Points</w:t>
      </w:r>
    </w:p>
    <w:p w14:paraId="3946960D" w14:textId="77777777" w:rsidR="008670A8" w:rsidRDefault="009E1750">
      <w:pPr>
        <w:spacing w:after="120"/>
      </w:pPr>
      <w:r>
        <w:t>Estimates were derived through Planning Poker: each team member independently proposed a Fibonacci value based on complexity, effort, and risk; discrepancies were discussed and re-voted until consensus was reached. US-07 received the highest estimate due to the inherent uncertainty of AI model development, while US-14 received the lowest as it relies on well-defined, already-available operational data.</w:t>
      </w:r>
    </w:p>
    <w:p w14:paraId="63F73C06" w14:textId="77777777" w:rsidR="008670A8" w:rsidRDefault="009E1750">
      <w:pPr>
        <w:pStyle w:val="Heading1"/>
      </w:pPr>
      <w:r>
        <w:t>7. Sprint Goal and Expected Deliverables</w:t>
      </w:r>
    </w:p>
    <w:p w14:paraId="1EC6A113" w14:textId="77777777" w:rsidR="008670A8" w:rsidRDefault="009E1750">
      <w:pPr>
        <w:pStyle w:val="Heading2"/>
      </w:pPr>
      <w:r>
        <w:t>7.1 Sprint Goal</w:t>
      </w:r>
    </w:p>
    <w:p w14:paraId="451E2926" w14:textId="77777777" w:rsidR="008670A8" w:rsidRDefault="009E1750">
      <w:pPr>
        <w:spacing w:after="120"/>
      </w:pPr>
      <w:r>
        <w:rPr>
          <w:i/>
          <w:iCs/>
        </w:rPr>
        <w:t>By the end of Sprint 1, deliver a working MVP of the Smart Port Operations platform that provides real-time cargo tracking, automated berth allocation, AI-based delay-risk prediction, automated cargo documentation, and operational performance reporting — giving the port authority end-to-end visibility and measurable efficiency gains for a pilot subset of vessels and cargo.</w:t>
      </w:r>
    </w:p>
    <w:p w14:paraId="311D6914" w14:textId="77777777" w:rsidR="008670A8" w:rsidRDefault="009E1750">
      <w:pPr>
        <w:pStyle w:val="Heading2"/>
      </w:pPr>
      <w:r>
        <w:t>7.2 Expected Sprint Deliverables</w:t>
      </w:r>
    </w:p>
    <w:p w14:paraId="5054E8AD" w14:textId="77777777" w:rsidR="008670A8" w:rsidRDefault="009E1750">
      <w:pPr>
        <w:pStyle w:val="ListParagraph"/>
        <w:numPr>
          <w:ilvl w:val="0"/>
          <w:numId w:val="2"/>
        </w:numPr>
        <w:spacing w:after="60"/>
      </w:pPr>
      <w:r>
        <w:t>Functional cargo tracking module with live location updates on a dashboard (IoT/RFID-based).</w:t>
      </w:r>
    </w:p>
    <w:p w14:paraId="646F0877" w14:textId="77777777" w:rsidR="008670A8" w:rsidRDefault="009E1750">
      <w:pPr>
        <w:pStyle w:val="ListParagraph"/>
        <w:numPr>
          <w:ilvl w:val="0"/>
          <w:numId w:val="2"/>
        </w:numPr>
        <w:spacing w:after="60"/>
      </w:pPr>
      <w:r>
        <w:t>Automated berth allocation engine that assigns vessels to berths based on defined rules and flags conflicts.</w:t>
      </w:r>
    </w:p>
    <w:p w14:paraId="12A4B259" w14:textId="77777777" w:rsidR="008670A8" w:rsidRDefault="009E1750">
      <w:pPr>
        <w:pStyle w:val="ListParagraph"/>
        <w:numPr>
          <w:ilvl w:val="0"/>
          <w:numId w:val="2"/>
        </w:numPr>
        <w:spacing w:after="60"/>
      </w:pPr>
      <w:r>
        <w:t>Baseline AI delay-prediction model integrated into the dashboard, showing risk scores per shipment.</w:t>
      </w:r>
    </w:p>
    <w:p w14:paraId="535AB023" w14:textId="77777777" w:rsidR="008670A8" w:rsidRDefault="009E1750">
      <w:pPr>
        <w:pStyle w:val="ListParagraph"/>
        <w:numPr>
          <w:ilvl w:val="0"/>
          <w:numId w:val="2"/>
        </w:numPr>
        <w:spacing w:after="60"/>
      </w:pPr>
      <w:r>
        <w:t>Document automation module capable of generating and validating manifests and customs forms.</w:t>
      </w:r>
    </w:p>
    <w:p w14:paraId="59240435" w14:textId="77777777" w:rsidR="008670A8" w:rsidRDefault="009E1750">
      <w:pPr>
        <w:pStyle w:val="ListParagraph"/>
        <w:numPr>
          <w:ilvl w:val="0"/>
          <w:numId w:val="2"/>
        </w:numPr>
        <w:spacing w:after="60"/>
      </w:pPr>
      <w:r>
        <w:t>Operational performance report generator covering turnaround time, throughput, and delay metrics.</w:t>
      </w:r>
    </w:p>
    <w:p w14:paraId="55C248C2" w14:textId="77777777" w:rsidR="008670A8" w:rsidRDefault="009E1750">
      <w:pPr>
        <w:pStyle w:val="ListParagraph"/>
        <w:numPr>
          <w:ilvl w:val="0"/>
          <w:numId w:val="2"/>
        </w:numPr>
        <w:spacing w:after="60"/>
      </w:pPr>
      <w:r>
        <w:t>Test cases and validation results demonstrating each delivered feature meets its acceptance criteria.</w:t>
      </w:r>
    </w:p>
    <w:p w14:paraId="196E1CB6" w14:textId="77777777" w:rsidR="008670A8" w:rsidRDefault="009E1750">
      <w:pPr>
        <w:pStyle w:val="ListParagraph"/>
        <w:numPr>
          <w:ilvl w:val="0"/>
          <w:numId w:val="2"/>
        </w:numPr>
        <w:spacing w:after="60"/>
      </w:pPr>
      <w:r>
        <w:t>A Sprint Review demo showcasing the integrated MVP to the Product Owner and key stakeholders.</w:t>
      </w:r>
    </w:p>
    <w:p w14:paraId="30502A9D" w14:textId="77777777" w:rsidR="008670A8" w:rsidRDefault="009E1750">
      <w:pPr>
        <w:pStyle w:val="Heading2"/>
      </w:pPr>
      <w:r>
        <w:t>7.3 Definition of Done</w:t>
      </w:r>
    </w:p>
    <w:p w14:paraId="0E7FA13B" w14:textId="77777777" w:rsidR="008670A8" w:rsidRDefault="009E1750">
      <w:pPr>
        <w:pStyle w:val="ListParagraph"/>
        <w:numPr>
          <w:ilvl w:val="0"/>
          <w:numId w:val="2"/>
        </w:numPr>
        <w:spacing w:after="60"/>
      </w:pPr>
      <w:r>
        <w:t>Code is developed, peer-reviewed, and merged to the main branch.</w:t>
      </w:r>
    </w:p>
    <w:p w14:paraId="5158FFE4" w14:textId="77777777" w:rsidR="008670A8" w:rsidRDefault="009E1750">
      <w:pPr>
        <w:pStyle w:val="ListParagraph"/>
        <w:numPr>
          <w:ilvl w:val="0"/>
          <w:numId w:val="2"/>
        </w:numPr>
        <w:spacing w:after="60"/>
      </w:pPr>
      <w:r>
        <w:t>All acceptance criteria for the story are met and verified through testing.</w:t>
      </w:r>
    </w:p>
    <w:p w14:paraId="5E5DB527" w14:textId="77777777" w:rsidR="008670A8" w:rsidRDefault="009E1750">
      <w:pPr>
        <w:pStyle w:val="ListParagraph"/>
        <w:numPr>
          <w:ilvl w:val="0"/>
          <w:numId w:val="2"/>
        </w:numPr>
        <w:spacing w:after="60"/>
      </w:pPr>
      <w:r>
        <w:t>Feature is integrated and demonstrable in the sprint review environment.</w:t>
      </w:r>
    </w:p>
    <w:p w14:paraId="4BFB8584" w14:textId="77777777" w:rsidR="008670A8" w:rsidRDefault="009E1750">
      <w:pPr>
        <w:pStyle w:val="ListParagraph"/>
        <w:numPr>
          <w:ilvl w:val="0"/>
          <w:numId w:val="2"/>
        </w:numPr>
        <w:spacing w:after="60"/>
      </w:pPr>
      <w:r>
        <w:t>Relevant documentation (technical/user) is updated.</w:t>
      </w:r>
    </w:p>
    <w:p w14:paraId="0B3DE575" w14:textId="77777777" w:rsidR="008670A8" w:rsidRDefault="009E1750">
      <w:pPr>
        <w:pStyle w:val="ListParagraph"/>
        <w:numPr>
          <w:ilvl w:val="0"/>
          <w:numId w:val="2"/>
        </w:numPr>
        <w:spacing w:after="60"/>
      </w:pPr>
      <w:r>
        <w:lastRenderedPageBreak/>
        <w:t>No critical or high-severity defects remain open.</w:t>
      </w:r>
    </w:p>
    <w:sectPr w:rsidR="008670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4DB9"/>
    <w:multiLevelType w:val="hybridMultilevel"/>
    <w:tmpl w:val="F4B2E6C2"/>
    <w:lvl w:ilvl="0" w:tplc="5D749CAA">
      <w:start w:val="1"/>
      <w:numFmt w:val="bullet"/>
      <w:lvlText w:val="•"/>
      <w:lvlJc w:val="left"/>
      <w:pPr>
        <w:ind w:left="504" w:hanging="288"/>
      </w:pPr>
    </w:lvl>
    <w:lvl w:ilvl="1" w:tplc="910AAF26">
      <w:numFmt w:val="decimal"/>
      <w:lvlText w:val=""/>
      <w:lvlJc w:val="left"/>
    </w:lvl>
    <w:lvl w:ilvl="2" w:tplc="D490125E">
      <w:numFmt w:val="decimal"/>
      <w:lvlText w:val=""/>
      <w:lvlJc w:val="left"/>
    </w:lvl>
    <w:lvl w:ilvl="3" w:tplc="F7C4A8A6">
      <w:numFmt w:val="decimal"/>
      <w:lvlText w:val=""/>
      <w:lvlJc w:val="left"/>
    </w:lvl>
    <w:lvl w:ilvl="4" w:tplc="5674003A">
      <w:numFmt w:val="decimal"/>
      <w:lvlText w:val=""/>
      <w:lvlJc w:val="left"/>
    </w:lvl>
    <w:lvl w:ilvl="5" w:tplc="17580686">
      <w:numFmt w:val="decimal"/>
      <w:lvlText w:val=""/>
      <w:lvlJc w:val="left"/>
    </w:lvl>
    <w:lvl w:ilvl="6" w:tplc="A3FEDB3C">
      <w:numFmt w:val="decimal"/>
      <w:lvlText w:val=""/>
      <w:lvlJc w:val="left"/>
    </w:lvl>
    <w:lvl w:ilvl="7" w:tplc="2F36B5FE">
      <w:numFmt w:val="decimal"/>
      <w:lvlText w:val=""/>
      <w:lvlJc w:val="left"/>
    </w:lvl>
    <w:lvl w:ilvl="8" w:tplc="409630CC">
      <w:numFmt w:val="decimal"/>
      <w:lvlText w:val=""/>
      <w:lvlJc w:val="left"/>
    </w:lvl>
  </w:abstractNum>
  <w:abstractNum w:abstractNumId="1" w15:restartNumberingAfterBreak="0">
    <w:nsid w:val="3AD06F37"/>
    <w:multiLevelType w:val="hybridMultilevel"/>
    <w:tmpl w:val="CBC60C82"/>
    <w:lvl w:ilvl="0" w:tplc="1550F40C">
      <w:start w:val="1"/>
      <w:numFmt w:val="decimal"/>
      <w:lvlText w:val="%1."/>
      <w:lvlJc w:val="left"/>
      <w:pPr>
        <w:ind w:left="504" w:hanging="288"/>
      </w:pPr>
    </w:lvl>
    <w:lvl w:ilvl="1" w:tplc="F7448252">
      <w:numFmt w:val="decimal"/>
      <w:lvlText w:val=""/>
      <w:lvlJc w:val="left"/>
    </w:lvl>
    <w:lvl w:ilvl="2" w:tplc="213C4B26">
      <w:numFmt w:val="decimal"/>
      <w:lvlText w:val=""/>
      <w:lvlJc w:val="left"/>
    </w:lvl>
    <w:lvl w:ilvl="3" w:tplc="77F09412">
      <w:numFmt w:val="decimal"/>
      <w:lvlText w:val=""/>
      <w:lvlJc w:val="left"/>
    </w:lvl>
    <w:lvl w:ilvl="4" w:tplc="EE305356">
      <w:numFmt w:val="decimal"/>
      <w:lvlText w:val=""/>
      <w:lvlJc w:val="left"/>
    </w:lvl>
    <w:lvl w:ilvl="5" w:tplc="827C60AE">
      <w:numFmt w:val="decimal"/>
      <w:lvlText w:val=""/>
      <w:lvlJc w:val="left"/>
    </w:lvl>
    <w:lvl w:ilvl="6" w:tplc="64F44B76">
      <w:numFmt w:val="decimal"/>
      <w:lvlText w:val=""/>
      <w:lvlJc w:val="left"/>
    </w:lvl>
    <w:lvl w:ilvl="7" w:tplc="4BC09D84">
      <w:numFmt w:val="decimal"/>
      <w:lvlText w:val=""/>
      <w:lvlJc w:val="left"/>
    </w:lvl>
    <w:lvl w:ilvl="8" w:tplc="3704F5D2">
      <w:numFmt w:val="decimal"/>
      <w:lvlText w:val=""/>
      <w:lvlJc w:val="left"/>
    </w:lvl>
  </w:abstractNum>
  <w:abstractNum w:abstractNumId="2" w15:restartNumberingAfterBreak="0">
    <w:nsid w:val="64013A1C"/>
    <w:multiLevelType w:val="hybridMultilevel"/>
    <w:tmpl w:val="41FA87B8"/>
    <w:lvl w:ilvl="0" w:tplc="28CEBFE8">
      <w:start w:val="1"/>
      <w:numFmt w:val="bullet"/>
      <w:lvlText w:val="●"/>
      <w:lvlJc w:val="left"/>
      <w:pPr>
        <w:ind w:left="720" w:hanging="360"/>
      </w:pPr>
    </w:lvl>
    <w:lvl w:ilvl="1" w:tplc="D570D17C">
      <w:start w:val="1"/>
      <w:numFmt w:val="bullet"/>
      <w:lvlText w:val="○"/>
      <w:lvlJc w:val="left"/>
      <w:pPr>
        <w:ind w:left="1440" w:hanging="360"/>
      </w:pPr>
    </w:lvl>
    <w:lvl w:ilvl="2" w:tplc="FFE22788">
      <w:start w:val="1"/>
      <w:numFmt w:val="bullet"/>
      <w:lvlText w:val="■"/>
      <w:lvlJc w:val="left"/>
      <w:pPr>
        <w:ind w:left="2160" w:hanging="360"/>
      </w:pPr>
    </w:lvl>
    <w:lvl w:ilvl="3" w:tplc="0EFE686E">
      <w:start w:val="1"/>
      <w:numFmt w:val="bullet"/>
      <w:lvlText w:val="●"/>
      <w:lvlJc w:val="left"/>
      <w:pPr>
        <w:ind w:left="2880" w:hanging="360"/>
      </w:pPr>
    </w:lvl>
    <w:lvl w:ilvl="4" w:tplc="E16ECB40">
      <w:start w:val="1"/>
      <w:numFmt w:val="bullet"/>
      <w:lvlText w:val="○"/>
      <w:lvlJc w:val="left"/>
      <w:pPr>
        <w:ind w:left="3600" w:hanging="360"/>
      </w:pPr>
    </w:lvl>
    <w:lvl w:ilvl="5" w:tplc="E42E7664">
      <w:start w:val="1"/>
      <w:numFmt w:val="bullet"/>
      <w:lvlText w:val="■"/>
      <w:lvlJc w:val="left"/>
      <w:pPr>
        <w:ind w:left="4320" w:hanging="360"/>
      </w:pPr>
    </w:lvl>
    <w:lvl w:ilvl="6" w:tplc="5748D2A0">
      <w:start w:val="1"/>
      <w:numFmt w:val="bullet"/>
      <w:lvlText w:val="●"/>
      <w:lvlJc w:val="left"/>
      <w:pPr>
        <w:ind w:left="5040" w:hanging="360"/>
      </w:pPr>
    </w:lvl>
    <w:lvl w:ilvl="7" w:tplc="05864042">
      <w:start w:val="1"/>
      <w:numFmt w:val="bullet"/>
      <w:lvlText w:val="●"/>
      <w:lvlJc w:val="left"/>
      <w:pPr>
        <w:ind w:left="5760" w:hanging="360"/>
      </w:pPr>
    </w:lvl>
    <w:lvl w:ilvl="8" w:tplc="83F2540E">
      <w:start w:val="1"/>
      <w:numFmt w:val="bullet"/>
      <w:lvlText w:val="●"/>
      <w:lvlJc w:val="left"/>
      <w:pPr>
        <w:ind w:left="6480" w:hanging="360"/>
      </w:pPr>
    </w:lvl>
  </w:abstractNum>
  <w:num w:numId="1" w16cid:durableId="1151100954">
    <w:abstractNumId w:val="2"/>
    <w:lvlOverride w:ilvl="0">
      <w:startOverride w:val="1"/>
    </w:lvlOverride>
  </w:num>
  <w:num w:numId="2" w16cid:durableId="454570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0A8"/>
    <w:rsid w:val="00704A9F"/>
    <w:rsid w:val="008670A8"/>
    <w:rsid w:val="008F5C38"/>
    <w:rsid w:val="009E1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A173BF"/>
  <w15:docId w15:val="{D7FA84A4-E912-4903-9801-23B3D8FB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2529</Words>
  <Characters>14416</Characters>
  <Application>Microsoft Office Word</Application>
  <DocSecurity>0</DocSecurity>
  <Lines>120</Lines>
  <Paragraphs>33</Paragraphs>
  <ScaleCrop>false</ScaleCrop>
  <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savarapu spandana</cp:lastModifiedBy>
  <cp:revision>2</cp:revision>
  <dcterms:created xsi:type="dcterms:W3CDTF">2026-07-30T04:13:00Z</dcterms:created>
  <dcterms:modified xsi:type="dcterms:W3CDTF">2026-07-30T04:13:00Z</dcterms:modified>
</cp:coreProperties>
</file>