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6006" w14:textId="17195BE2" w:rsidR="001F71DF" w:rsidRDefault="001F71DF" w:rsidP="001F71DF">
      <w:pPr>
        <w:pStyle w:val="Heading1"/>
      </w:pPr>
      <w:r>
        <w:t>Overview:</w:t>
      </w:r>
    </w:p>
    <w:p w14:paraId="1C41AF60" w14:textId="328206B4" w:rsidR="00B4670D" w:rsidRDefault="00B4670D" w:rsidP="00B4670D">
      <w:pPr>
        <w:rPr>
          <w:rFonts w:ascii="Times New Roman" w:hAnsi="Times New Roman" w:cs="Times New Roman"/>
        </w:rPr>
      </w:pPr>
      <w:r w:rsidRPr="00B4670D">
        <w:rPr>
          <w:rFonts w:ascii="Times New Roman" w:hAnsi="Times New Roman" w:cs="Times New Roman"/>
        </w:rPr>
        <w:t>This folder contains experimental data and MATLAB scripts</w:t>
      </w:r>
      <w:r w:rsidR="0024340B" w:rsidRPr="00B4670D">
        <w:rPr>
          <w:rFonts w:ascii="Times New Roman" w:hAnsi="Times New Roman" w:cs="Times New Roman"/>
        </w:rPr>
        <w:t xml:space="preserve"> </w:t>
      </w:r>
      <w:r w:rsidR="0024340B">
        <w:rPr>
          <w:rFonts w:ascii="Times New Roman" w:hAnsi="Times New Roman" w:cs="Times New Roman"/>
        </w:rPr>
        <w:t>used for generating results</w:t>
      </w:r>
      <w:r w:rsidR="0024340B">
        <w:rPr>
          <w:rFonts w:ascii="Times New Roman" w:hAnsi="Times New Roman" w:cs="Times New Roman"/>
        </w:rPr>
        <w:t>.</w:t>
      </w:r>
      <w:r w:rsidR="0024340B" w:rsidRPr="00B4670D">
        <w:rPr>
          <w:rFonts w:ascii="Times New Roman" w:hAnsi="Times New Roman" w:cs="Times New Roman"/>
        </w:rPr>
        <w:t xml:space="preserve"> </w:t>
      </w:r>
      <w:r w:rsidR="0024340B">
        <w:rPr>
          <w:rFonts w:ascii="Times New Roman" w:hAnsi="Times New Roman" w:cs="Times New Roman"/>
        </w:rPr>
        <w:t>In this work we evaluated</w:t>
      </w:r>
      <w:r w:rsidRPr="00B4670D">
        <w:rPr>
          <w:rFonts w:ascii="Times New Roman" w:hAnsi="Times New Roman" w:cs="Times New Roman"/>
        </w:rPr>
        <w:t xml:space="preserve"> </w:t>
      </w:r>
      <w:r w:rsidR="009738CB">
        <w:rPr>
          <w:rFonts w:ascii="Times New Roman" w:hAnsi="Times New Roman" w:cs="Times New Roman"/>
        </w:rPr>
        <w:t xml:space="preserve">a </w:t>
      </w:r>
      <w:r w:rsidRPr="00B4670D">
        <w:rPr>
          <w:rFonts w:ascii="Times New Roman" w:hAnsi="Times New Roman" w:cs="Times New Roman"/>
        </w:rPr>
        <w:t xml:space="preserve">circular massive MIMO </w:t>
      </w:r>
      <w:r w:rsidR="0024340B">
        <w:rPr>
          <w:rFonts w:ascii="Times New Roman" w:hAnsi="Times New Roman" w:cs="Times New Roman"/>
        </w:rPr>
        <w:t xml:space="preserve">array both in </w:t>
      </w:r>
      <w:r w:rsidR="0024340B" w:rsidRPr="00B4670D">
        <w:rPr>
          <w:rFonts w:ascii="Times New Roman" w:hAnsi="Times New Roman" w:cs="Times New Roman"/>
        </w:rPr>
        <w:t xml:space="preserve">indoor </w:t>
      </w:r>
      <w:r w:rsidR="0024340B">
        <w:rPr>
          <w:rFonts w:ascii="Times New Roman" w:hAnsi="Times New Roman" w:cs="Times New Roman"/>
        </w:rPr>
        <w:t>and outdoor</w:t>
      </w:r>
      <w:r w:rsidRPr="00B4670D">
        <w:rPr>
          <w:rFonts w:ascii="Times New Roman" w:hAnsi="Times New Roman" w:cs="Times New Roman"/>
        </w:rPr>
        <w:t xml:space="preserve"> with </w:t>
      </w:r>
      <w:r w:rsidR="00013BB8">
        <w:rPr>
          <w:rFonts w:ascii="Times New Roman" w:hAnsi="Times New Roman" w:cs="Times New Roman"/>
        </w:rPr>
        <w:t>2</w:t>
      </w:r>
      <w:r w:rsidRPr="00B4670D">
        <w:rPr>
          <w:rFonts w:ascii="Times New Roman" w:hAnsi="Times New Roman" w:cs="Times New Roman"/>
        </w:rPr>
        <w:t>4 antenna ports at</w:t>
      </w:r>
      <w:r w:rsidR="00B57CFC">
        <w:rPr>
          <w:rFonts w:ascii="Times New Roman" w:hAnsi="Times New Roman" w:cs="Times New Roman"/>
        </w:rPr>
        <w:t xml:space="preserve"> the</w:t>
      </w:r>
      <w:r w:rsidRPr="00B4670D">
        <w:rPr>
          <w:rFonts w:ascii="Times New Roman" w:hAnsi="Times New Roman" w:cs="Times New Roman"/>
        </w:rPr>
        <w:t xml:space="preserve"> </w:t>
      </w:r>
      <w:r w:rsidR="00B57CFC" w:rsidRPr="00B57CFC">
        <w:rPr>
          <w:rFonts w:ascii="Times New Roman" w:hAnsi="Times New Roman" w:cs="Times New Roman"/>
        </w:rPr>
        <w:t xml:space="preserve">base station (BS) and 24 user </w:t>
      </w:r>
      <w:proofErr w:type="spellStart"/>
      <w:r w:rsidR="00B57CFC" w:rsidRPr="00B57CFC">
        <w:rPr>
          <w:rFonts w:ascii="Times New Roman" w:hAnsi="Times New Roman" w:cs="Times New Roman"/>
        </w:rPr>
        <w:t>equipments</w:t>
      </w:r>
      <w:proofErr w:type="spellEnd"/>
      <w:r w:rsidR="00B57CFC" w:rsidRPr="00B57CFC">
        <w:rPr>
          <w:rFonts w:ascii="Times New Roman" w:hAnsi="Times New Roman" w:cs="Times New Roman"/>
        </w:rPr>
        <w:t xml:space="preserve"> (UEs)</w:t>
      </w:r>
      <w:r w:rsidRPr="00B4670D">
        <w:rPr>
          <w:rFonts w:ascii="Times New Roman" w:hAnsi="Times New Roman" w:cs="Times New Roman"/>
        </w:rPr>
        <w:t>. The dataset includes channel measurements</w:t>
      </w:r>
      <w:r w:rsidR="00013BB8">
        <w:rPr>
          <w:rFonts w:ascii="Times New Roman" w:hAnsi="Times New Roman" w:cs="Times New Roman"/>
        </w:rPr>
        <w:t xml:space="preserve">, </w:t>
      </w:r>
      <w:r w:rsidRPr="00B4670D">
        <w:rPr>
          <w:rFonts w:ascii="Times New Roman" w:hAnsi="Times New Roman" w:cs="Times New Roman"/>
        </w:rPr>
        <w:t>downlink received constellation results</w:t>
      </w:r>
      <w:r w:rsidR="00013BB8">
        <w:rPr>
          <w:rFonts w:ascii="Times New Roman" w:hAnsi="Times New Roman" w:cs="Times New Roman"/>
        </w:rPr>
        <w:t xml:space="preserve"> and other testbed parameters</w:t>
      </w:r>
      <w:r w:rsidRPr="00B4670D">
        <w:rPr>
          <w:rFonts w:ascii="Times New Roman" w:hAnsi="Times New Roman" w:cs="Times New Roman"/>
        </w:rPr>
        <w:t>. The data is intended for channel analysis, spatial multiplexing evaluation, and modulation performance assessment.</w:t>
      </w:r>
    </w:p>
    <w:p w14:paraId="7E32CF16" w14:textId="7E3F8C3B" w:rsidR="00CF3AD0" w:rsidRPr="00B4670D" w:rsidRDefault="00CF3AD0" w:rsidP="00B4670D">
      <w:pPr>
        <w:rPr>
          <w:rFonts w:ascii="Times New Roman" w:hAnsi="Times New Roman" w:cs="Times New Roman"/>
        </w:rPr>
      </w:pPr>
      <w:r w:rsidRPr="000F435D">
        <w:rPr>
          <w:rFonts w:ascii="Times New Roman" w:hAnsi="Times New Roman" w:cs="Times New Roman"/>
          <w:b/>
          <w:bCs/>
        </w:rPr>
        <w:t xml:space="preserve">By running </w:t>
      </w:r>
      <w:proofErr w:type="spellStart"/>
      <w:r w:rsidRPr="000F435D">
        <w:rPr>
          <w:rFonts w:ascii="Times New Roman" w:hAnsi="Times New Roman" w:cs="Times New Roman"/>
          <w:b/>
          <w:bCs/>
        </w:rPr>
        <w:t>main.m</w:t>
      </w:r>
      <w:proofErr w:type="spellEnd"/>
      <w:r w:rsidRPr="000F435D">
        <w:rPr>
          <w:rFonts w:ascii="Times New Roman" w:hAnsi="Times New Roman" w:cs="Times New Roman"/>
          <w:b/>
          <w:bCs/>
        </w:rPr>
        <w:t xml:space="preserve"> file, all the results published in the paper will be generated automatically.</w:t>
      </w:r>
    </w:p>
    <w:p w14:paraId="1EF1C65A" w14:textId="77777777" w:rsidR="00B4670D" w:rsidRPr="00B4670D" w:rsidRDefault="00B4670D" w:rsidP="001F71DF">
      <w:pPr>
        <w:pStyle w:val="Heading1"/>
      </w:pPr>
      <w:r w:rsidRPr="00B4670D">
        <w:t>Folder structure:</w:t>
      </w:r>
    </w:p>
    <w:p w14:paraId="3C532152" w14:textId="37D3F054" w:rsidR="00B4670D" w:rsidRPr="00B4670D" w:rsidRDefault="00AB4AEE" w:rsidP="00B4670D">
      <w:pPr>
        <w:rPr>
          <w:rFonts w:ascii="Times New Roman" w:hAnsi="Times New Roman" w:cs="Times New Roman"/>
          <w:sz w:val="28"/>
          <w:szCs w:val="28"/>
        </w:rPr>
      </w:pPr>
      <w:r w:rsidRPr="00AB4AEE">
        <w:rPr>
          <w:rFonts w:ascii="Times New Roman" w:hAnsi="Times New Roman" w:cs="Times New Roman"/>
          <w:sz w:val="28"/>
          <w:szCs w:val="28"/>
        </w:rPr>
        <w:t>unpublished_circular_24tx_outdoors</w:t>
      </w:r>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main.m</w:t>
      </w:r>
      <w:proofErr w:type="spellEnd"/>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Pr="00B4670D">
        <w:rPr>
          <w:rFonts w:ascii="Times New Roman" w:hAnsi="Times New Roman" w:cs="Times New Roman"/>
        </w:rPr>
        <w:t>channel_data</w:t>
      </w:r>
      <w:proofErr w:type="spellEnd"/>
      <w:r w:rsidRPr="00B4670D">
        <w:rPr>
          <w:rFonts w:ascii="Times New Roman" w:hAnsi="Times New Roman" w:cs="Times New Roman"/>
        </w:rPr>
        <w:t>/</w:t>
      </w:r>
    </w:p>
    <w:p w14:paraId="4F262DE2" w14:textId="0C5970F5"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3614CF">
        <w:rPr>
          <w:rFonts w:ascii="Times New Roman" w:hAnsi="Times New Roman" w:cs="Times New Roman"/>
        </w:rPr>
        <w:t>indoor</w:t>
      </w:r>
      <w:r w:rsidR="00071AE7">
        <w:rPr>
          <w:rFonts w:ascii="Times New Roman" w:hAnsi="Times New Roman" w:cs="Times New Roman"/>
        </w:rPr>
        <w:t>/</w:t>
      </w:r>
    </w:p>
    <w:p w14:paraId="06BB20E7" w14:textId="1F1C05EE" w:rsidR="00B4670D" w:rsidRDefault="00B4670D" w:rsidP="00B4670D">
      <w:pPr>
        <w:rPr>
          <w:rFonts w:ascii="Times New Roman" w:hAnsi="Times New Roman" w:cs="Times New Roman"/>
        </w:rPr>
      </w:pPr>
      <w:r w:rsidRPr="00B4670D">
        <w:rPr>
          <w:rFonts w:ascii="Times New Roman" w:hAnsi="Times New Roman" w:cs="Times New Roman"/>
        </w:rPr>
        <w:t xml:space="preserve">│   ├── </w:t>
      </w:r>
      <w:r w:rsidR="003614CF">
        <w:rPr>
          <w:rFonts w:ascii="Times New Roman" w:hAnsi="Times New Roman" w:cs="Times New Roman"/>
        </w:rPr>
        <w:t>outdoor</w:t>
      </w:r>
      <w:r w:rsidRPr="00B4670D">
        <w:rPr>
          <w:rFonts w:ascii="Times New Roman" w:hAnsi="Times New Roman" w:cs="Times New Roman"/>
        </w:rPr>
        <w:t>/</w:t>
      </w:r>
    </w:p>
    <w:p w14:paraId="2A8FB8D8" w14:textId="1A21E6DE" w:rsidR="00071AE7" w:rsidRPr="00B4670D" w:rsidRDefault="00071AE7" w:rsidP="00071AE7">
      <w:pPr>
        <w:rPr>
          <w:rFonts w:ascii="Times New Roman" w:hAnsi="Times New Roman" w:cs="Times New Roman"/>
        </w:rPr>
      </w:pPr>
      <w:r w:rsidRPr="00B4670D">
        <w:rPr>
          <w:rFonts w:ascii="Times New Roman" w:hAnsi="Times New Roman" w:cs="Times New Roman"/>
        </w:rPr>
        <w:t>│</w:t>
      </w:r>
    </w:p>
    <w:p w14:paraId="28CAE7CD" w14:textId="185727BC" w:rsidR="003614CF" w:rsidRPr="00B4670D" w:rsidRDefault="003614CF" w:rsidP="003614CF">
      <w:pPr>
        <w:rPr>
          <w:rFonts w:ascii="Times New Roman" w:hAnsi="Times New Roman" w:cs="Times New Roman"/>
        </w:rPr>
      </w:pPr>
      <w:r w:rsidRPr="00B4670D">
        <w:rPr>
          <w:rFonts w:ascii="Times New Roman" w:hAnsi="Times New Roman" w:cs="Times New Roman"/>
        </w:rPr>
        <w:t xml:space="preserve">├── </w:t>
      </w:r>
      <w:proofErr w:type="spellStart"/>
      <w:r>
        <w:rPr>
          <w:rFonts w:ascii="Times New Roman" w:hAnsi="Times New Roman" w:cs="Times New Roman"/>
        </w:rPr>
        <w:t>dl</w:t>
      </w:r>
      <w:r w:rsidRPr="00B4670D">
        <w:rPr>
          <w:rFonts w:ascii="Times New Roman" w:hAnsi="Times New Roman" w:cs="Times New Roman"/>
        </w:rPr>
        <w:t>_received_constellation</w:t>
      </w:r>
      <w:proofErr w:type="spellEnd"/>
      <w:r w:rsidRPr="00B4670D">
        <w:rPr>
          <w:rFonts w:ascii="Times New Roman" w:hAnsi="Times New Roman" w:cs="Times New Roman"/>
        </w:rPr>
        <w:t xml:space="preserve"> /</w:t>
      </w:r>
    </w:p>
    <w:p w14:paraId="1BF89598" w14:textId="6C24232F" w:rsidR="00071AE7" w:rsidRPr="00B4670D" w:rsidRDefault="00071AE7" w:rsidP="00B4670D">
      <w:pPr>
        <w:rPr>
          <w:rFonts w:ascii="Times New Roman" w:hAnsi="Times New Roman" w:cs="Times New Roman"/>
        </w:rPr>
      </w:pPr>
      <w:r w:rsidRPr="00B4670D">
        <w:rPr>
          <w:rFonts w:ascii="Times New Roman" w:hAnsi="Times New Roman" w:cs="Times New Roman"/>
        </w:rPr>
        <w:t xml:space="preserve">│   ├── </w:t>
      </w:r>
      <w:r w:rsidR="00413E9A">
        <w:rPr>
          <w:rFonts w:ascii="Times New Roman" w:hAnsi="Times New Roman" w:cs="Times New Roman"/>
        </w:rPr>
        <w:t>indoor</w:t>
      </w:r>
      <w:r w:rsidRPr="00B4670D">
        <w:rPr>
          <w:rFonts w:ascii="Times New Roman" w:hAnsi="Times New Roman" w:cs="Times New Roman"/>
        </w:rPr>
        <w:t>/</w:t>
      </w:r>
    </w:p>
    <w:p w14:paraId="53EA03AD" w14:textId="15984C8A"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413E9A">
        <w:rPr>
          <w:rFonts w:ascii="Times New Roman" w:hAnsi="Times New Roman" w:cs="Times New Roman"/>
        </w:rPr>
        <w:t>outdoor</w:t>
      </w:r>
      <w:r w:rsidRPr="00B4670D">
        <w:rPr>
          <w:rFonts w:ascii="Times New Roman" w:hAnsi="Times New Roman" w:cs="Times New Roman"/>
        </w:rPr>
        <w:t>/</w:t>
      </w:r>
    </w:p>
    <w:p w14:paraId="539BE1C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1E329380" w14:textId="44D7B43D"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proofErr w:type="spellStart"/>
      <w:r w:rsidR="00413E9A">
        <w:rPr>
          <w:rFonts w:ascii="Times New Roman" w:hAnsi="Times New Roman" w:cs="Times New Roman"/>
        </w:rPr>
        <w:t>frame_data</w:t>
      </w:r>
      <w:proofErr w:type="spellEnd"/>
      <w:r w:rsidRPr="00B4670D">
        <w:rPr>
          <w:rFonts w:ascii="Times New Roman" w:hAnsi="Times New Roman" w:cs="Times New Roman"/>
        </w:rPr>
        <w:t>/</w:t>
      </w:r>
    </w:p>
    <w:p w14:paraId="15514C0D" w14:textId="79DAB56D"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413E9A">
        <w:rPr>
          <w:rFonts w:ascii="Times New Roman" w:hAnsi="Times New Roman" w:cs="Times New Roman"/>
        </w:rPr>
        <w:t>indoor</w:t>
      </w:r>
      <w:r w:rsidR="00071AE7" w:rsidRPr="00B4670D">
        <w:rPr>
          <w:rFonts w:ascii="Times New Roman" w:hAnsi="Times New Roman" w:cs="Times New Roman"/>
        </w:rPr>
        <w:t xml:space="preserve"> </w:t>
      </w:r>
      <w:r w:rsidRPr="00B4670D">
        <w:rPr>
          <w:rFonts w:ascii="Times New Roman" w:hAnsi="Times New Roman" w:cs="Times New Roman"/>
        </w:rPr>
        <w:t>/</w:t>
      </w:r>
    </w:p>
    <w:p w14:paraId="270DD0F3" w14:textId="16FA20E9" w:rsidR="00B4670D" w:rsidRPr="00B4670D" w:rsidRDefault="00B4670D" w:rsidP="00413E9A">
      <w:pPr>
        <w:rPr>
          <w:rFonts w:ascii="Times New Roman" w:hAnsi="Times New Roman" w:cs="Times New Roman"/>
        </w:rPr>
      </w:pPr>
      <w:r w:rsidRPr="00B4670D">
        <w:rPr>
          <w:rFonts w:ascii="Times New Roman" w:hAnsi="Times New Roman" w:cs="Times New Roman"/>
        </w:rPr>
        <w:t xml:space="preserve">    </w:t>
      </w:r>
      <w:r w:rsidR="001F71DF" w:rsidRPr="00B4670D">
        <w:rPr>
          <w:rFonts w:ascii="Times New Roman" w:hAnsi="Times New Roman" w:cs="Times New Roman"/>
        </w:rPr>
        <w:t>└──</w:t>
      </w:r>
      <w:r w:rsidRPr="00B4670D">
        <w:rPr>
          <w:rFonts w:ascii="Times New Roman" w:hAnsi="Times New Roman" w:cs="Times New Roman"/>
        </w:rPr>
        <w:t xml:space="preserve"> </w:t>
      </w:r>
      <w:r w:rsidR="00413E9A">
        <w:rPr>
          <w:rFonts w:ascii="Times New Roman" w:hAnsi="Times New Roman" w:cs="Times New Roman"/>
        </w:rPr>
        <w:t>outdoor</w:t>
      </w:r>
      <w:r w:rsidR="00071AE7" w:rsidRPr="00B4670D">
        <w:rPr>
          <w:rFonts w:ascii="Times New Roman" w:hAnsi="Times New Roman" w:cs="Times New Roman"/>
        </w:rPr>
        <w:t xml:space="preserve"> </w:t>
      </w:r>
      <w:r w:rsidRPr="00B4670D">
        <w:rPr>
          <w:rFonts w:ascii="Times New Roman" w:hAnsi="Times New Roman" w:cs="Times New Roman"/>
        </w:rPr>
        <w:t>/</w:t>
      </w:r>
    </w:p>
    <w:p w14:paraId="666535DE" w14:textId="77777777" w:rsidR="00413E9A" w:rsidRDefault="00413E9A" w:rsidP="00B4670D">
      <w:pPr>
        <w:rPr>
          <w:rFonts w:ascii="Times New Roman" w:hAnsi="Times New Roman" w:cs="Times New Roman"/>
        </w:rPr>
      </w:pPr>
    </w:p>
    <w:p w14:paraId="73AE4754" w14:textId="77777777" w:rsidR="00E16266" w:rsidRPr="00B4670D" w:rsidRDefault="00E16266" w:rsidP="00B4670D">
      <w:pPr>
        <w:rPr>
          <w:rFonts w:ascii="Times New Roman" w:hAnsi="Times New Roman" w:cs="Times New Roman"/>
        </w:rPr>
      </w:pPr>
    </w:p>
    <w:p w14:paraId="2ADBAF66" w14:textId="1F9EC518" w:rsidR="00B4670D" w:rsidRPr="00B4670D" w:rsidRDefault="00B4670D" w:rsidP="00AB4AEE">
      <w:pPr>
        <w:pStyle w:val="Heading1"/>
      </w:pPr>
      <w:r w:rsidRPr="00B4670D">
        <w:lastRenderedPageBreak/>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1. </w:t>
      </w:r>
      <w:proofErr w:type="spellStart"/>
      <w:r w:rsidRPr="00B4670D">
        <w:rPr>
          <w:rFonts w:ascii="Times New Roman" w:hAnsi="Times New Roman" w:cs="Times New Roman"/>
          <w:sz w:val="28"/>
          <w:szCs w:val="28"/>
        </w:rPr>
        <w:t>main.m</w:t>
      </w:r>
      <w:proofErr w:type="spellEnd"/>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 xml:space="preserve">2. </w:t>
      </w:r>
      <w:proofErr w:type="spellStart"/>
      <w:r w:rsidRPr="00B4670D">
        <w:rPr>
          <w:rFonts w:ascii="Times New Roman" w:hAnsi="Times New Roman" w:cs="Times New Roman"/>
          <w:sz w:val="28"/>
          <w:szCs w:val="28"/>
        </w:rPr>
        <w:t>channel_data</w:t>
      </w:r>
      <w:proofErr w:type="spellEnd"/>
      <w:r w:rsidRPr="00B4670D">
        <w:rPr>
          <w:rFonts w:ascii="Times New Roman" w:hAnsi="Times New Roman" w:cs="Times New Roman"/>
          <w:sz w:val="28"/>
          <w:szCs w:val="28"/>
        </w:rPr>
        <w:t>/</w:t>
      </w:r>
    </w:p>
    <w:p w14:paraId="388FB4BF" w14:textId="77777777" w:rsidR="00B4670D" w:rsidRPr="00B4670D" w:rsidRDefault="00B4670D" w:rsidP="007E0FC8">
      <w:pPr>
        <w:ind w:left="720"/>
        <w:rPr>
          <w:rFonts w:ascii="Times New Roman" w:hAnsi="Times New Roman" w:cs="Times New Roman"/>
        </w:rPr>
      </w:pPr>
      <w:r w:rsidRPr="00B4670D">
        <w:rPr>
          <w:rFonts w:ascii="Times New Roman" w:hAnsi="Times New Roman" w:cs="Times New Roman"/>
        </w:rPr>
        <w:t>Contains raw channel measurement data.</w:t>
      </w:r>
    </w:p>
    <w:p w14:paraId="7C15D0A2" w14:textId="77777777" w:rsidR="00B4670D" w:rsidRPr="00B4670D" w:rsidRDefault="00B4670D" w:rsidP="007E0FC8">
      <w:pPr>
        <w:ind w:left="720"/>
        <w:rPr>
          <w:rFonts w:ascii="Times New Roman" w:hAnsi="Times New Roman" w:cs="Times New Roman"/>
        </w:rPr>
      </w:pPr>
      <w:r w:rsidRPr="00B4670D">
        <w:rPr>
          <w:rFonts w:ascii="Times New Roman" w:hAnsi="Times New Roman" w:cs="Times New Roman"/>
        </w:rPr>
        <w:t>Subfolders:</w:t>
      </w:r>
    </w:p>
    <w:p w14:paraId="6BF1E177" w14:textId="7B01C999" w:rsidR="00B4670D" w:rsidRPr="003A01C9" w:rsidRDefault="00413E9A" w:rsidP="007E0FC8">
      <w:pPr>
        <w:pStyle w:val="ListParagraph"/>
        <w:numPr>
          <w:ilvl w:val="0"/>
          <w:numId w:val="7"/>
        </w:numPr>
        <w:ind w:left="1440"/>
        <w:rPr>
          <w:rFonts w:ascii="Times New Roman" w:hAnsi="Times New Roman" w:cs="Times New Roman"/>
        </w:rPr>
      </w:pPr>
      <w:r>
        <w:rPr>
          <w:rFonts w:ascii="Times New Roman" w:hAnsi="Times New Roman" w:cs="Times New Roman"/>
        </w:rPr>
        <w:t>indoor</w:t>
      </w:r>
      <w:r w:rsidR="00A73FF2" w:rsidRPr="003A01C9">
        <w:rPr>
          <w:rFonts w:ascii="Times New Roman" w:hAnsi="Times New Roman" w:cs="Times New Roman"/>
        </w:rPr>
        <w:t xml:space="preserve"> </w:t>
      </w:r>
      <w:r w:rsidR="00B4670D" w:rsidRPr="003A01C9">
        <w:rPr>
          <w:rFonts w:ascii="Times New Roman" w:hAnsi="Times New Roman" w:cs="Times New Roman"/>
        </w:rPr>
        <w:t>/ –</w:t>
      </w:r>
      <w:r w:rsidR="00A73FF2">
        <w:rPr>
          <w:rFonts w:ascii="Times New Roman" w:hAnsi="Times New Roman" w:cs="Times New Roman"/>
        </w:rPr>
        <w:t xml:space="preserve"> CSI matrices recorded </w:t>
      </w:r>
      <w:r>
        <w:rPr>
          <w:rFonts w:ascii="Times New Roman" w:hAnsi="Times New Roman" w:cs="Times New Roman"/>
        </w:rPr>
        <w:t xml:space="preserve">in an indoor scenario </w:t>
      </w:r>
      <w:r w:rsidR="00A73FF2">
        <w:rPr>
          <w:rFonts w:ascii="Times New Roman" w:hAnsi="Times New Roman" w:cs="Times New Roman"/>
        </w:rPr>
        <w:t>while correlation threshold is set to 0.</w:t>
      </w:r>
      <w:r>
        <w:rPr>
          <w:rFonts w:ascii="Times New Roman" w:hAnsi="Times New Roman" w:cs="Times New Roman"/>
        </w:rPr>
        <w:t>3</w:t>
      </w:r>
      <w:r w:rsidR="00A73FF2">
        <w:rPr>
          <w:rFonts w:ascii="Times New Roman" w:hAnsi="Times New Roman" w:cs="Times New Roman"/>
        </w:rPr>
        <w:t xml:space="preserve"> and modulation scheme for all UEs is QPSK</w:t>
      </w:r>
    </w:p>
    <w:p w14:paraId="6BB415E7" w14:textId="1DC66EED" w:rsidR="000412C2" w:rsidRPr="00413E9A" w:rsidRDefault="00413E9A" w:rsidP="007E0FC8">
      <w:pPr>
        <w:pStyle w:val="ListParagraph"/>
        <w:numPr>
          <w:ilvl w:val="0"/>
          <w:numId w:val="7"/>
        </w:numPr>
        <w:ind w:left="1440"/>
        <w:rPr>
          <w:rFonts w:ascii="Times New Roman" w:hAnsi="Times New Roman" w:cs="Times New Roman"/>
        </w:rPr>
      </w:pPr>
      <w:r>
        <w:rPr>
          <w:rFonts w:ascii="Times New Roman" w:hAnsi="Times New Roman" w:cs="Times New Roman"/>
        </w:rPr>
        <w:t>outdoor</w:t>
      </w:r>
      <w:r w:rsidR="00A73FF2" w:rsidRPr="003A01C9">
        <w:rPr>
          <w:rFonts w:ascii="Times New Roman" w:hAnsi="Times New Roman" w:cs="Times New Roman"/>
        </w:rPr>
        <w:t xml:space="preserve"> </w:t>
      </w:r>
      <w:r w:rsidR="00B4670D" w:rsidRPr="003A01C9">
        <w:rPr>
          <w:rFonts w:ascii="Times New Roman" w:hAnsi="Times New Roman" w:cs="Times New Roman"/>
        </w:rPr>
        <w:t xml:space="preserve">/ – </w:t>
      </w:r>
      <w:r w:rsidR="000412C2">
        <w:rPr>
          <w:rFonts w:ascii="Times New Roman" w:hAnsi="Times New Roman" w:cs="Times New Roman"/>
        </w:rPr>
        <w:t xml:space="preserve">CSI matrices recorded </w:t>
      </w:r>
      <w:r>
        <w:rPr>
          <w:rFonts w:ascii="Times New Roman" w:hAnsi="Times New Roman" w:cs="Times New Roman"/>
        </w:rPr>
        <w:t xml:space="preserve">in an outdoor scenario </w:t>
      </w:r>
      <w:r w:rsidR="000412C2">
        <w:rPr>
          <w:rFonts w:ascii="Times New Roman" w:hAnsi="Times New Roman" w:cs="Times New Roman"/>
        </w:rPr>
        <w:t>while correlation threshold is set to 0.</w:t>
      </w:r>
      <w:r>
        <w:rPr>
          <w:rFonts w:ascii="Times New Roman" w:hAnsi="Times New Roman" w:cs="Times New Roman"/>
        </w:rPr>
        <w:t>3</w:t>
      </w:r>
      <w:r w:rsidR="000412C2">
        <w:rPr>
          <w:rFonts w:ascii="Times New Roman" w:hAnsi="Times New Roman" w:cs="Times New Roman"/>
        </w:rPr>
        <w:t xml:space="preserve"> and modulation scheme for all UEs is </w:t>
      </w:r>
      <w:r>
        <w:rPr>
          <w:rFonts w:ascii="Times New Roman" w:hAnsi="Times New Roman" w:cs="Times New Roman"/>
        </w:rPr>
        <w:t>QPSK</w:t>
      </w:r>
    </w:p>
    <w:p w14:paraId="553F7DB7" w14:textId="77777777" w:rsidR="00B4670D" w:rsidRPr="00B4670D" w:rsidRDefault="00B4670D" w:rsidP="007E0FC8">
      <w:pPr>
        <w:ind w:left="720"/>
        <w:rPr>
          <w:rFonts w:ascii="Times New Roman" w:hAnsi="Times New Roman" w:cs="Times New Roman"/>
        </w:rPr>
      </w:pPr>
      <w:r w:rsidRPr="00B4670D">
        <w:rPr>
          <w:rFonts w:ascii="Times New Roman" w:hAnsi="Times New Roman" w:cs="Times New Roman"/>
        </w:rPr>
        <w:t>Files in each subfolder:</w:t>
      </w:r>
    </w:p>
    <w:p w14:paraId="0326FB24" w14:textId="047DA895" w:rsidR="00B4670D" w:rsidRPr="00B4670D" w:rsidRDefault="00B4670D" w:rsidP="007E0FC8">
      <w:pPr>
        <w:ind w:left="720"/>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7E0FC8">
      <w:pPr>
        <w:pStyle w:val="ListParagraph"/>
        <w:numPr>
          <w:ilvl w:val="0"/>
          <w:numId w:val="3"/>
        </w:numPr>
        <w:ind w:left="1440"/>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77A355F1" w:rsidR="00B4670D" w:rsidRDefault="00B4670D" w:rsidP="007E0FC8">
      <w:pPr>
        <w:pStyle w:val="ListParagraph"/>
        <w:numPr>
          <w:ilvl w:val="0"/>
          <w:numId w:val="3"/>
        </w:numPr>
        <w:ind w:left="1440"/>
        <w:rPr>
          <w:rFonts w:ascii="Times New Roman" w:hAnsi="Times New Roman" w:cs="Times New Roman"/>
        </w:rPr>
      </w:pPr>
      <w:r w:rsidRPr="00B4670D">
        <w:rPr>
          <w:rFonts w:ascii="Times New Roman" w:hAnsi="Times New Roman" w:cs="Times New Roman"/>
        </w:rPr>
        <w:t>Each .</w:t>
      </w:r>
      <w:proofErr w:type="spellStart"/>
      <w:r w:rsidRPr="00B4670D">
        <w:rPr>
          <w:rFonts w:ascii="Times New Roman" w:hAnsi="Times New Roman" w:cs="Times New Roman"/>
        </w:rPr>
        <w:t>bkp</w:t>
      </w:r>
      <w:proofErr w:type="spellEnd"/>
      <w:r w:rsidRPr="00B4670D">
        <w:rPr>
          <w:rFonts w:ascii="Times New Roman" w:hAnsi="Times New Roman" w:cs="Times New Roman"/>
        </w:rPr>
        <w:t xml:space="preserve"> file corresponds to</w:t>
      </w:r>
      <w:r>
        <w:rPr>
          <w:rFonts w:ascii="Times New Roman" w:hAnsi="Times New Roman" w:cs="Times New Roman"/>
        </w:rPr>
        <w:t xml:space="preserve"> </w:t>
      </w:r>
      <w:r w:rsidR="00413E9A">
        <w:rPr>
          <w:rFonts w:ascii="Times New Roman" w:hAnsi="Times New Roman" w:cs="Times New Roman"/>
        </w:rPr>
        <w:t>24</w:t>
      </w:r>
      <w:r>
        <w:rPr>
          <w:rFonts w:ascii="Times New Roman" w:hAnsi="Times New Roman" w:cs="Times New Roman"/>
        </w:rPr>
        <w:t>x</w:t>
      </w:r>
      <w:r w:rsidR="00413E9A">
        <w:rPr>
          <w:rFonts w:ascii="Times New Roman" w:hAnsi="Times New Roman" w:cs="Times New Roman"/>
        </w:rPr>
        <w:t>24</w:t>
      </w:r>
      <w:r>
        <w:rPr>
          <w:rFonts w:ascii="Times New Roman" w:hAnsi="Times New Roman" w:cs="Times New Roman"/>
        </w:rPr>
        <w:t xml:space="preserve"> CSI matrix</w:t>
      </w:r>
      <w:r w:rsidRPr="00B4670D">
        <w:rPr>
          <w:rFonts w:ascii="Times New Roman" w:hAnsi="Times New Roman" w:cs="Times New Roman"/>
        </w:rPr>
        <w:t xml:space="preserve"> </w:t>
      </w:r>
      <w:r>
        <w:rPr>
          <w:rFonts w:ascii="Times New Roman" w:hAnsi="Times New Roman" w:cs="Times New Roman"/>
        </w:rPr>
        <w:t>for a subframe and also it has paired UE list and number of paired UEs in the same subframe.</w:t>
      </w:r>
      <w:r w:rsidR="00D02FA5">
        <w:rPr>
          <w:rFonts w:ascii="Times New Roman" w:hAnsi="Times New Roman" w:cs="Times New Roman"/>
        </w:rPr>
        <w:t xml:space="preserve"> For example, ‘ch0.bkp’ is a </w:t>
      </w:r>
      <w:r w:rsidR="00CA3E7A">
        <w:rPr>
          <w:rFonts w:ascii="Times New Roman" w:hAnsi="Times New Roman" w:cs="Times New Roman"/>
        </w:rPr>
        <w:t>24</w:t>
      </w:r>
      <w:r w:rsidR="00D02FA5">
        <w:rPr>
          <w:rFonts w:ascii="Times New Roman" w:hAnsi="Times New Roman" w:cs="Times New Roman"/>
        </w:rPr>
        <w:t>x</w:t>
      </w:r>
      <w:r w:rsidR="00CA3E7A">
        <w:rPr>
          <w:rFonts w:ascii="Times New Roman" w:hAnsi="Times New Roman" w:cs="Times New Roman"/>
        </w:rPr>
        <w:t>2</w:t>
      </w:r>
      <w:r w:rsidR="00D02FA5">
        <w:rPr>
          <w:rFonts w:ascii="Times New Roman" w:hAnsi="Times New Roman" w:cs="Times New Roman"/>
        </w:rPr>
        <w:t>4 CSI matrix for subframe 1.</w:t>
      </w:r>
    </w:p>
    <w:p w14:paraId="4FB1CE08" w14:textId="35EB4A4F" w:rsidR="00484E36" w:rsidRPr="00B4670D" w:rsidRDefault="00484E36" w:rsidP="007E0FC8">
      <w:pPr>
        <w:pStyle w:val="ListParagraph"/>
        <w:numPr>
          <w:ilvl w:val="0"/>
          <w:numId w:val="3"/>
        </w:numPr>
        <w:ind w:left="1440"/>
        <w:rPr>
          <w:rFonts w:ascii="Times New Roman" w:hAnsi="Times New Roman" w:cs="Times New Roman"/>
        </w:rPr>
      </w:pPr>
      <w:r>
        <w:rPr>
          <w:rFonts w:ascii="Times New Roman" w:hAnsi="Times New Roman" w:cs="Times New Roman"/>
        </w:rPr>
        <w:t>Only 2 Physical Resource Block (PRB)s are used per subframe.</w:t>
      </w:r>
    </w:p>
    <w:p w14:paraId="6A4C94FF" w14:textId="1AFDB6D1" w:rsidR="003A01C9" w:rsidRPr="003A01C9" w:rsidRDefault="00B4670D" w:rsidP="007E0FC8">
      <w:pPr>
        <w:pStyle w:val="ListParagraph"/>
        <w:numPr>
          <w:ilvl w:val="0"/>
          <w:numId w:val="3"/>
        </w:numPr>
        <w:ind w:left="1440"/>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 and sum spectral efficiency</w:t>
      </w:r>
      <w:r w:rsidRPr="00B4670D">
        <w:rPr>
          <w:rFonts w:ascii="Times New Roman" w:hAnsi="Times New Roman" w:cs="Times New Roman"/>
        </w:rPr>
        <w:t>.</w:t>
      </w:r>
    </w:p>
    <w:p w14:paraId="3490062E" w14:textId="1969B8BC"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proofErr w:type="spellStart"/>
      <w:r w:rsidR="00764CDB">
        <w:rPr>
          <w:rFonts w:ascii="Times New Roman" w:hAnsi="Times New Roman" w:cs="Times New Roman"/>
          <w:sz w:val="28"/>
          <w:szCs w:val="28"/>
        </w:rPr>
        <w:t>dl</w:t>
      </w:r>
      <w:r w:rsidRPr="006E7A8D">
        <w:rPr>
          <w:rFonts w:ascii="Times New Roman" w:hAnsi="Times New Roman" w:cs="Times New Roman"/>
          <w:sz w:val="28"/>
          <w:szCs w:val="28"/>
        </w:rPr>
        <w:t>_received_constellation</w:t>
      </w:r>
      <w:proofErr w:type="spellEnd"/>
      <w:r w:rsidRPr="006E7A8D">
        <w:rPr>
          <w:rFonts w:ascii="Times New Roman" w:hAnsi="Times New Roman" w:cs="Times New Roman"/>
          <w:sz w:val="28"/>
          <w:szCs w:val="28"/>
        </w:rPr>
        <w:t>/</w:t>
      </w:r>
    </w:p>
    <w:p w14:paraId="1449E090" w14:textId="248E7FE6" w:rsidR="003A01C9" w:rsidRPr="003A01C9" w:rsidRDefault="003A01C9" w:rsidP="007E0FC8">
      <w:pPr>
        <w:ind w:left="720"/>
        <w:rPr>
          <w:rFonts w:ascii="Times New Roman" w:hAnsi="Times New Roman" w:cs="Times New Roman"/>
        </w:rPr>
      </w:pPr>
      <w:r w:rsidRPr="003A01C9">
        <w:rPr>
          <w:rFonts w:ascii="Times New Roman" w:hAnsi="Times New Roman" w:cs="Times New Roman"/>
        </w:rPr>
        <w:t xml:space="preserve">Contains downlink received symbol data </w:t>
      </w:r>
      <w:r w:rsidR="00A73FF2">
        <w:rPr>
          <w:rFonts w:ascii="Times New Roman" w:hAnsi="Times New Roman" w:cs="Times New Roman"/>
        </w:rPr>
        <w:t>recorded from testbed</w:t>
      </w:r>
      <w:r w:rsidRPr="003A01C9">
        <w:rPr>
          <w:rFonts w:ascii="Times New Roman" w:hAnsi="Times New Roman" w:cs="Times New Roman"/>
        </w:rPr>
        <w:t>.</w:t>
      </w:r>
    </w:p>
    <w:p w14:paraId="7138C395" w14:textId="77777777" w:rsidR="003A01C9" w:rsidRPr="003A01C9" w:rsidRDefault="003A01C9" w:rsidP="007E0FC8">
      <w:pPr>
        <w:ind w:left="720"/>
        <w:rPr>
          <w:rFonts w:ascii="Times New Roman" w:hAnsi="Times New Roman" w:cs="Times New Roman"/>
        </w:rPr>
      </w:pPr>
      <w:r w:rsidRPr="003A01C9">
        <w:rPr>
          <w:rFonts w:ascii="Times New Roman" w:hAnsi="Times New Roman" w:cs="Times New Roman"/>
        </w:rPr>
        <w:t>Subfolders:</w:t>
      </w:r>
    </w:p>
    <w:p w14:paraId="29B43214" w14:textId="7E203EF4" w:rsidR="003A01C9" w:rsidRPr="003A01C9" w:rsidRDefault="00112406" w:rsidP="007E0FC8">
      <w:pPr>
        <w:pStyle w:val="ListParagraph"/>
        <w:numPr>
          <w:ilvl w:val="0"/>
          <w:numId w:val="9"/>
        </w:numPr>
        <w:ind w:left="1800"/>
        <w:rPr>
          <w:rFonts w:ascii="Times New Roman" w:hAnsi="Times New Roman" w:cs="Times New Roman"/>
        </w:rPr>
      </w:pPr>
      <w:r>
        <w:rPr>
          <w:rFonts w:ascii="Times New Roman" w:hAnsi="Times New Roman" w:cs="Times New Roman"/>
        </w:rPr>
        <w:t>indoor</w:t>
      </w:r>
      <w:r w:rsidR="00A73FF2" w:rsidRPr="003A01C9">
        <w:rPr>
          <w:rFonts w:ascii="Times New Roman" w:hAnsi="Times New Roman" w:cs="Times New Roman"/>
        </w:rPr>
        <w:t xml:space="preserve"> </w:t>
      </w:r>
      <w:r w:rsidR="003A01C9" w:rsidRPr="003A01C9">
        <w:rPr>
          <w:rFonts w:ascii="Times New Roman" w:hAnsi="Times New Roman" w:cs="Times New Roman"/>
        </w:rPr>
        <w:t xml:space="preserve">/ – </w:t>
      </w:r>
      <w:r w:rsidR="00F22A7E">
        <w:rPr>
          <w:rFonts w:ascii="Times New Roman" w:hAnsi="Times New Roman" w:cs="Times New Roman"/>
        </w:rPr>
        <w:t xml:space="preserve">Received data in indoor scenario with </w:t>
      </w:r>
      <w:r w:rsidR="003A01C9" w:rsidRPr="003A01C9">
        <w:rPr>
          <w:rFonts w:ascii="Times New Roman" w:hAnsi="Times New Roman" w:cs="Times New Roman"/>
        </w:rPr>
        <w:t>QPSK (Threshold 0.</w:t>
      </w:r>
      <w:r>
        <w:rPr>
          <w:rFonts w:ascii="Times New Roman" w:hAnsi="Times New Roman" w:cs="Times New Roman"/>
        </w:rPr>
        <w:t>3</w:t>
      </w:r>
      <w:r w:rsidR="003A01C9" w:rsidRPr="003A01C9">
        <w:rPr>
          <w:rFonts w:ascii="Times New Roman" w:hAnsi="Times New Roman" w:cs="Times New Roman"/>
        </w:rPr>
        <w:t>)</w:t>
      </w:r>
    </w:p>
    <w:p w14:paraId="00F1E1FE" w14:textId="21E56889" w:rsidR="003A01C9" w:rsidRPr="003A01C9" w:rsidRDefault="00112406" w:rsidP="007E0FC8">
      <w:pPr>
        <w:pStyle w:val="ListParagraph"/>
        <w:numPr>
          <w:ilvl w:val="0"/>
          <w:numId w:val="9"/>
        </w:numPr>
        <w:ind w:left="1800"/>
        <w:rPr>
          <w:rFonts w:ascii="Times New Roman" w:hAnsi="Times New Roman" w:cs="Times New Roman"/>
        </w:rPr>
      </w:pPr>
      <w:r>
        <w:rPr>
          <w:rFonts w:ascii="Times New Roman" w:hAnsi="Times New Roman" w:cs="Times New Roman"/>
        </w:rPr>
        <w:t>outdoor</w:t>
      </w:r>
      <w:r w:rsidR="00A73FF2" w:rsidRPr="003A01C9">
        <w:rPr>
          <w:rFonts w:ascii="Times New Roman" w:hAnsi="Times New Roman" w:cs="Times New Roman"/>
        </w:rPr>
        <w:t xml:space="preserve"> </w:t>
      </w:r>
      <w:r w:rsidR="003A01C9" w:rsidRPr="003A01C9">
        <w:rPr>
          <w:rFonts w:ascii="Times New Roman" w:hAnsi="Times New Roman" w:cs="Times New Roman"/>
        </w:rPr>
        <w:t xml:space="preserve">/ – </w:t>
      </w:r>
      <w:r w:rsidR="00F22A7E">
        <w:rPr>
          <w:rFonts w:ascii="Times New Roman" w:hAnsi="Times New Roman" w:cs="Times New Roman"/>
        </w:rPr>
        <w:t xml:space="preserve">Received data in indoor scenario with </w:t>
      </w:r>
      <w:r>
        <w:rPr>
          <w:rFonts w:ascii="Times New Roman" w:hAnsi="Times New Roman" w:cs="Times New Roman"/>
        </w:rPr>
        <w:t>QPSK</w:t>
      </w:r>
      <w:r w:rsidR="003A01C9" w:rsidRPr="003A01C9">
        <w:rPr>
          <w:rFonts w:ascii="Times New Roman" w:hAnsi="Times New Roman" w:cs="Times New Roman"/>
        </w:rPr>
        <w:t xml:space="preserve"> (Threshold 0.</w:t>
      </w:r>
      <w:r>
        <w:rPr>
          <w:rFonts w:ascii="Times New Roman" w:hAnsi="Times New Roman" w:cs="Times New Roman"/>
        </w:rPr>
        <w:t>3</w:t>
      </w:r>
      <w:r w:rsidR="003A01C9" w:rsidRPr="003A01C9">
        <w:rPr>
          <w:rFonts w:ascii="Times New Roman" w:hAnsi="Times New Roman" w:cs="Times New Roman"/>
        </w:rPr>
        <w:t>)</w:t>
      </w:r>
    </w:p>
    <w:p w14:paraId="0ED2F4F9" w14:textId="77777777" w:rsidR="003A01C9" w:rsidRPr="003A01C9" w:rsidRDefault="003A01C9" w:rsidP="007E0FC8">
      <w:pPr>
        <w:ind w:left="720"/>
        <w:rPr>
          <w:rFonts w:ascii="Times New Roman" w:hAnsi="Times New Roman" w:cs="Times New Roman"/>
        </w:rPr>
      </w:pPr>
      <w:r w:rsidRPr="003A01C9">
        <w:rPr>
          <w:rFonts w:ascii="Times New Roman" w:hAnsi="Times New Roman" w:cs="Times New Roman"/>
        </w:rPr>
        <w:t>Each experiment folder contains:</w:t>
      </w:r>
    </w:p>
    <w:p w14:paraId="2AA6E136" w14:textId="1026E9A2" w:rsidR="00AD1E32" w:rsidRDefault="003A01C9" w:rsidP="007E0FC8">
      <w:pPr>
        <w:ind w:left="720"/>
        <w:rPr>
          <w:rFonts w:ascii="Times New Roman" w:hAnsi="Times New Roman" w:cs="Times New Roman"/>
        </w:rPr>
      </w:pPr>
      <w:proofErr w:type="spellStart"/>
      <w:r w:rsidRPr="00CB23E5">
        <w:rPr>
          <w:rFonts w:ascii="Times New Roman" w:hAnsi="Times New Roman" w:cs="Times New Roman"/>
        </w:rPr>
        <w:t>ue</w:t>
      </w:r>
      <w:r w:rsidR="00BE364A">
        <w:rPr>
          <w:rFonts w:ascii="Times New Roman" w:hAnsi="Times New Roman" w:cs="Times New Roman"/>
        </w:rPr>
        <w:t>k</w:t>
      </w:r>
      <w:r w:rsidRPr="00CB23E5">
        <w:rPr>
          <w:rFonts w:ascii="Times New Roman" w:hAnsi="Times New Roman" w:cs="Times New Roman"/>
        </w:rPr>
        <w:t>.bkp</w:t>
      </w:r>
      <w:proofErr w:type="spellEnd"/>
      <w:r w:rsidRPr="00CB23E5">
        <w:rPr>
          <w:rFonts w:ascii="Times New Roman" w:hAnsi="Times New Roman" w:cs="Times New Roman"/>
        </w:rPr>
        <w:t xml:space="preserve"> – Received data </w:t>
      </w:r>
      <w:r w:rsidR="00BE364A">
        <w:rPr>
          <w:rFonts w:ascii="Times New Roman" w:hAnsi="Times New Roman" w:cs="Times New Roman"/>
        </w:rPr>
        <w:t xml:space="preserve">for </w:t>
      </w:r>
      <w:r w:rsidRPr="00CB23E5">
        <w:rPr>
          <w:rFonts w:ascii="Times New Roman" w:hAnsi="Times New Roman" w:cs="Times New Roman"/>
        </w:rPr>
        <w:t>user</w:t>
      </w:r>
      <w:r w:rsidR="00BE364A">
        <w:rPr>
          <w:rFonts w:ascii="Times New Roman" w:hAnsi="Times New Roman" w:cs="Times New Roman"/>
        </w:rPr>
        <w:t xml:space="preserve"> k</w:t>
      </w:r>
    </w:p>
    <w:p w14:paraId="32052EE3" w14:textId="090C4D2E" w:rsidR="007E0FC8" w:rsidRDefault="007E0FC8">
      <w:pPr>
        <w:rPr>
          <w:rFonts w:ascii="Times New Roman" w:hAnsi="Times New Roman" w:cs="Times New Roman"/>
          <w:sz w:val="28"/>
          <w:szCs w:val="28"/>
        </w:rPr>
      </w:pPr>
      <w:r>
        <w:rPr>
          <w:rFonts w:ascii="Times New Roman" w:hAnsi="Times New Roman" w:cs="Times New Roman"/>
          <w:sz w:val="28"/>
          <w:szCs w:val="28"/>
        </w:rPr>
        <w:t>4</w:t>
      </w:r>
      <w:r w:rsidRPr="006E7A8D">
        <w:rPr>
          <w:rFonts w:ascii="Times New Roman" w:hAnsi="Times New Roman" w:cs="Times New Roman"/>
          <w:sz w:val="28"/>
          <w:szCs w:val="28"/>
        </w:rPr>
        <w:t xml:space="preserve">. </w:t>
      </w:r>
      <w:proofErr w:type="spellStart"/>
      <w:r w:rsidR="00437B7C">
        <w:rPr>
          <w:rFonts w:ascii="Times New Roman" w:hAnsi="Times New Roman" w:cs="Times New Roman"/>
          <w:sz w:val="28"/>
          <w:szCs w:val="28"/>
        </w:rPr>
        <w:t>frame_data</w:t>
      </w:r>
      <w:proofErr w:type="spellEnd"/>
      <w:r w:rsidRPr="006E7A8D">
        <w:rPr>
          <w:rFonts w:ascii="Times New Roman" w:hAnsi="Times New Roman" w:cs="Times New Roman"/>
          <w:sz w:val="28"/>
          <w:szCs w:val="28"/>
        </w:rPr>
        <w:t>/</w:t>
      </w:r>
    </w:p>
    <w:p w14:paraId="35126440" w14:textId="2F88FFDB" w:rsidR="007E0FC8" w:rsidRDefault="00437B7C" w:rsidP="00F22A7E">
      <w:pPr>
        <w:ind w:left="720"/>
        <w:rPr>
          <w:rFonts w:ascii="Times New Roman" w:hAnsi="Times New Roman" w:cs="Times New Roman"/>
        </w:rPr>
      </w:pPr>
      <w:r w:rsidRPr="00437B7C">
        <w:rPr>
          <w:rFonts w:ascii="Times New Roman" w:hAnsi="Times New Roman" w:cs="Times New Roman"/>
        </w:rPr>
        <w:t xml:space="preserve">It contains various </w:t>
      </w:r>
      <w:proofErr w:type="spellStart"/>
      <w:r w:rsidRPr="00437B7C">
        <w:rPr>
          <w:rFonts w:ascii="Times New Roman" w:hAnsi="Times New Roman" w:cs="Times New Roman"/>
        </w:rPr>
        <w:t>paramenter</w:t>
      </w:r>
      <w:proofErr w:type="spellEnd"/>
      <w:r w:rsidR="00F22A7E">
        <w:rPr>
          <w:rFonts w:ascii="Times New Roman" w:hAnsi="Times New Roman" w:cs="Times New Roman"/>
        </w:rPr>
        <w:t xml:space="preserve"> recorded from testbed such as number of paired UEs, paired UE list, modulation index, REVM, subframe number, </w:t>
      </w:r>
      <w:proofErr w:type="spellStart"/>
      <w:r w:rsidR="00F22A7E">
        <w:rPr>
          <w:rFonts w:ascii="Times New Roman" w:hAnsi="Times New Roman" w:cs="Times New Roman"/>
        </w:rPr>
        <w:t>etc</w:t>
      </w:r>
      <w:proofErr w:type="spellEnd"/>
      <w:r w:rsidR="00F22A7E">
        <w:rPr>
          <w:rFonts w:ascii="Times New Roman" w:hAnsi="Times New Roman" w:cs="Times New Roman"/>
        </w:rPr>
        <w:t xml:space="preserve"> for both indoor and outdoor scenarios.</w:t>
      </w:r>
    </w:p>
    <w:p w14:paraId="6033BDBE" w14:textId="77777777" w:rsidR="00F22A7E" w:rsidRPr="003A01C9" w:rsidRDefault="00F22A7E" w:rsidP="00F22A7E">
      <w:pPr>
        <w:ind w:left="720"/>
        <w:rPr>
          <w:rFonts w:ascii="Times New Roman" w:hAnsi="Times New Roman" w:cs="Times New Roman"/>
        </w:rPr>
      </w:pPr>
      <w:r w:rsidRPr="003A01C9">
        <w:rPr>
          <w:rFonts w:ascii="Times New Roman" w:hAnsi="Times New Roman" w:cs="Times New Roman"/>
        </w:rPr>
        <w:lastRenderedPageBreak/>
        <w:t>Subfolders:</w:t>
      </w:r>
    </w:p>
    <w:p w14:paraId="3C030AB3" w14:textId="55107BBA" w:rsidR="00F22A7E" w:rsidRDefault="00F22A7E" w:rsidP="00F22A7E">
      <w:pPr>
        <w:pStyle w:val="ListParagraph"/>
        <w:numPr>
          <w:ilvl w:val="0"/>
          <w:numId w:val="9"/>
        </w:numPr>
        <w:ind w:left="1800"/>
        <w:rPr>
          <w:rFonts w:ascii="Times New Roman" w:hAnsi="Times New Roman" w:cs="Times New Roman"/>
        </w:rPr>
      </w:pPr>
      <w:r>
        <w:rPr>
          <w:rFonts w:ascii="Times New Roman" w:hAnsi="Times New Roman" w:cs="Times New Roman"/>
        </w:rPr>
        <w:t>indoor</w:t>
      </w:r>
      <w:r w:rsidRPr="003A01C9">
        <w:rPr>
          <w:rFonts w:ascii="Times New Roman" w:hAnsi="Times New Roman" w:cs="Times New Roman"/>
        </w:rPr>
        <w:t xml:space="preserve"> / – </w:t>
      </w:r>
      <w:r>
        <w:rPr>
          <w:rFonts w:ascii="Times New Roman" w:hAnsi="Times New Roman" w:cs="Times New Roman"/>
        </w:rPr>
        <w:t xml:space="preserve">indoor scenario with </w:t>
      </w:r>
      <w:r w:rsidRPr="003A01C9">
        <w:rPr>
          <w:rFonts w:ascii="Times New Roman" w:hAnsi="Times New Roman" w:cs="Times New Roman"/>
        </w:rPr>
        <w:t>QPSK (Threshold 0.</w:t>
      </w:r>
      <w:r>
        <w:rPr>
          <w:rFonts w:ascii="Times New Roman" w:hAnsi="Times New Roman" w:cs="Times New Roman"/>
        </w:rPr>
        <w:t>3</w:t>
      </w:r>
      <w:r w:rsidRPr="003A01C9">
        <w:rPr>
          <w:rFonts w:ascii="Times New Roman" w:hAnsi="Times New Roman" w:cs="Times New Roman"/>
        </w:rPr>
        <w:t>)</w:t>
      </w:r>
    </w:p>
    <w:p w14:paraId="7C1F84BA" w14:textId="1476F8DC" w:rsidR="00F22A7E" w:rsidRPr="00F22A7E" w:rsidRDefault="00F22A7E" w:rsidP="00F22A7E">
      <w:pPr>
        <w:pStyle w:val="ListParagraph"/>
        <w:numPr>
          <w:ilvl w:val="0"/>
          <w:numId w:val="9"/>
        </w:numPr>
        <w:ind w:left="1800"/>
        <w:rPr>
          <w:rFonts w:ascii="Times New Roman" w:hAnsi="Times New Roman" w:cs="Times New Roman"/>
        </w:rPr>
      </w:pPr>
      <w:r w:rsidRPr="00F22A7E">
        <w:rPr>
          <w:rFonts w:ascii="Times New Roman" w:hAnsi="Times New Roman" w:cs="Times New Roman"/>
        </w:rPr>
        <w:t xml:space="preserve">outdoor / – </w:t>
      </w:r>
      <w:r>
        <w:rPr>
          <w:rFonts w:ascii="Times New Roman" w:hAnsi="Times New Roman" w:cs="Times New Roman"/>
        </w:rPr>
        <w:t xml:space="preserve">indoor scenario with </w:t>
      </w:r>
      <w:r w:rsidRPr="00F22A7E">
        <w:rPr>
          <w:rFonts w:ascii="Times New Roman" w:hAnsi="Times New Roman" w:cs="Times New Roman"/>
        </w:rPr>
        <w:t>QPSK (Threshold 0.3</w:t>
      </w:r>
      <w:r>
        <w:rPr>
          <w:rFonts w:ascii="Times New Roman" w:hAnsi="Times New Roman" w:cs="Times New Roman"/>
        </w:rPr>
        <w:t>)</w:t>
      </w:r>
    </w:p>
    <w:p w14:paraId="7EB12652" w14:textId="292C0B0E" w:rsidR="00F22A7E" w:rsidRDefault="00F22A7E" w:rsidP="00F22A7E">
      <w:pPr>
        <w:ind w:left="720"/>
        <w:rPr>
          <w:rFonts w:ascii="Times New Roman" w:hAnsi="Times New Roman" w:cs="Times New Roman"/>
        </w:rPr>
      </w:pPr>
      <w:proofErr w:type="spellStart"/>
      <w:r>
        <w:rPr>
          <w:rFonts w:ascii="Times New Roman" w:hAnsi="Times New Roman" w:cs="Times New Roman"/>
        </w:rPr>
        <w:t>frame_datan</w:t>
      </w:r>
      <w:r w:rsidRPr="00CB23E5">
        <w:rPr>
          <w:rFonts w:ascii="Times New Roman" w:hAnsi="Times New Roman" w:cs="Times New Roman"/>
        </w:rPr>
        <w:t>.bkp</w:t>
      </w:r>
      <w:proofErr w:type="spellEnd"/>
      <w:r w:rsidRPr="00CB23E5">
        <w:rPr>
          <w:rFonts w:ascii="Times New Roman" w:hAnsi="Times New Roman" w:cs="Times New Roman"/>
        </w:rPr>
        <w:t xml:space="preserve"> – </w:t>
      </w:r>
      <w:r>
        <w:rPr>
          <w:rFonts w:ascii="Times New Roman" w:hAnsi="Times New Roman" w:cs="Times New Roman"/>
        </w:rPr>
        <w:t>Contains above mentioned parameters for subframe n</w:t>
      </w:r>
    </w:p>
    <w:p w14:paraId="3B7F34C2" w14:textId="77777777" w:rsidR="00546FFA" w:rsidRDefault="00546FFA" w:rsidP="00F22A7E">
      <w:pPr>
        <w:ind w:left="720"/>
        <w:rPr>
          <w:rFonts w:ascii="Times New Roman" w:hAnsi="Times New Roman" w:cs="Times New Roman"/>
        </w:rPr>
      </w:pPr>
    </w:p>
    <w:p w14:paraId="54C417FA" w14:textId="77777777" w:rsidR="00546FFA" w:rsidRPr="00DD577C" w:rsidRDefault="00546FFA" w:rsidP="00546FFA">
      <w:pPr>
        <w:pStyle w:val="Heading1"/>
      </w:pPr>
      <w:r>
        <w:t>Appendix</w:t>
      </w:r>
      <w:r w:rsidRPr="00B4670D">
        <w:t>:</w:t>
      </w:r>
    </w:p>
    <w:p w14:paraId="01D8B5A1" w14:textId="77777777" w:rsidR="00546FFA" w:rsidRDefault="00546FFA" w:rsidP="00546FFA">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71BC92DD" w14:textId="77777777" w:rsidR="00546FFA" w:rsidRPr="002A5856" w:rsidRDefault="00546FFA" w:rsidP="00546FFA">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6A5B1D06" w14:textId="77777777" w:rsidR="00546FFA" w:rsidRDefault="00546FFA" w:rsidP="00546FFA">
      <w:pPr>
        <w:jc w:val="both"/>
        <w:rPr>
          <w:b/>
          <w:bCs/>
        </w:rPr>
      </w:pPr>
      <w:r>
        <w:rPr>
          <w:b/>
          <w:bCs/>
          <w:noProof/>
        </w:rPr>
        <w:drawing>
          <wp:inline distT="0" distB="0" distL="0" distR="0" wp14:anchorId="18CD1564" wp14:editId="0EBA675C">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44755FF2"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Figure 1: Recorded data format</w:t>
      </w:r>
    </w:p>
    <w:p w14:paraId="65EEAEEA"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 xml:space="preserve">After conducting the experiments, the recorded measurements were stored as binary files with the extension </w:t>
      </w:r>
      <w:proofErr w:type="gramStart"/>
      <w:r w:rsidRPr="0093194D">
        <w:rPr>
          <w:rFonts w:ascii="Times New Roman" w:hAnsi="Times New Roman" w:cs="Times New Roman"/>
        </w:rPr>
        <w:t>“.</w:t>
      </w:r>
      <w:proofErr w:type="spellStart"/>
      <w:r w:rsidRPr="0093194D">
        <w:rPr>
          <w:rFonts w:ascii="Times New Roman" w:hAnsi="Times New Roman" w:cs="Times New Roman"/>
        </w:rPr>
        <w:t>bkp</w:t>
      </w:r>
      <w:proofErr w:type="spellEnd"/>
      <w:proofErr w:type="gramEnd"/>
      <w:r w:rsidRPr="0093194D">
        <w:rPr>
          <w:rFonts w:ascii="Times New Roman" w:hAnsi="Times New Roman" w:cs="Times New Roman"/>
        </w:rPr>
        <w:t xml:space="preserve">”, as illustrated in </w:t>
      </w:r>
      <w:r>
        <w:rPr>
          <w:rFonts w:ascii="Times New Roman" w:hAnsi="Times New Roman" w:cs="Times New Roman"/>
        </w:rPr>
        <w:t xml:space="preserve">Fig. </w:t>
      </w:r>
      <w:r w:rsidRPr="0093194D">
        <w:rPr>
          <w:rFonts w:ascii="Times New Roman" w:hAnsi="Times New Roman" w:cs="Times New Roman"/>
        </w:rPr>
        <w:t xml:space="preserve">1. Each </w:t>
      </w:r>
      <w:proofErr w:type="gramStart"/>
      <w:r w:rsidRPr="0093194D">
        <w:rPr>
          <w:rFonts w:ascii="Times New Roman" w:hAnsi="Times New Roman" w:cs="Times New Roman"/>
        </w:rPr>
        <w:t>“.</w:t>
      </w:r>
      <w:proofErr w:type="spellStart"/>
      <w:r w:rsidRPr="0093194D">
        <w:rPr>
          <w:rFonts w:ascii="Times New Roman" w:hAnsi="Times New Roman" w:cs="Times New Roman"/>
        </w:rPr>
        <w:t>bkp</w:t>
      </w:r>
      <w:proofErr w:type="spellEnd"/>
      <w:proofErr w:type="gramEnd"/>
      <w:r w:rsidRPr="0093194D">
        <w:rPr>
          <w:rFonts w:ascii="Times New Roman" w:hAnsi="Times New Roman" w:cs="Times New Roman"/>
        </w:rPr>
        <w:t>” file contains raw baseband samples in a compact format suitable for high-throughput recording. This storage format ensures efficient 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10B92559" w14:textId="77777777" w:rsidR="00546FFA" w:rsidRPr="00FE7A5B" w:rsidRDefault="00546FFA" w:rsidP="00546FFA">
      <w:pPr>
        <w:jc w:val="center"/>
      </w:pPr>
      <w:r>
        <w:rPr>
          <w:noProof/>
        </w:rPr>
        <w:drawing>
          <wp:inline distT="0" distB="0" distL="0" distR="0" wp14:anchorId="201BF995" wp14:editId="6C4295B4">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29DA6EBF"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3BD75DB1" w14:textId="77777777" w:rsidR="00546FFA" w:rsidRPr="00FE7A5B" w:rsidRDefault="00546FFA" w:rsidP="00546FFA">
      <w:pPr>
        <w:jc w:val="center"/>
      </w:pPr>
      <w:r>
        <w:rPr>
          <w:noProof/>
        </w:rPr>
        <w:lastRenderedPageBreak/>
        <w:drawing>
          <wp:inline distT="0" distB="0" distL="0" distR="0" wp14:anchorId="51760CA8" wp14:editId="38D06305">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50323401"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3101E900" w14:textId="77777777" w:rsidR="00546FFA" w:rsidRPr="00FE7A5B" w:rsidRDefault="00546FFA" w:rsidP="00546FFA">
      <w:pPr>
        <w:jc w:val="center"/>
      </w:pPr>
      <w:r>
        <w:rPr>
          <w:noProof/>
        </w:rPr>
        <w:drawing>
          <wp:inline distT="0" distB="0" distL="0" distR="0" wp14:anchorId="2D73966D" wp14:editId="465EA4BF">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31546849"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 xml:space="preserve">Figure 4: </w:t>
      </w:r>
      <w:proofErr w:type="gramStart"/>
      <w:r w:rsidRPr="0093194D">
        <w:rPr>
          <w:rFonts w:ascii="Times New Roman" w:hAnsi="Times New Roman" w:cs="Times New Roman"/>
        </w:rPr>
        <w:t>Big and little endian</w:t>
      </w:r>
      <w:proofErr w:type="gramEnd"/>
      <w:r w:rsidRPr="0093194D">
        <w:rPr>
          <w:rFonts w:ascii="Times New Roman" w:hAnsi="Times New Roman" w:cs="Times New Roman"/>
        </w:rPr>
        <w:t xml:space="preserve"> formats for binary files</w:t>
      </w:r>
    </w:p>
    <w:p w14:paraId="0E3196B5" w14:textId="77777777" w:rsidR="00546FFA" w:rsidRPr="0093194D" w:rsidRDefault="00546FFA" w:rsidP="00546FFA">
      <w:pPr>
        <w:jc w:val="both"/>
        <w:rPr>
          <w:rFonts w:ascii="Times New Roman" w:hAnsi="Times New Roman" w:cs="Times New Roman"/>
        </w:rPr>
      </w:pPr>
    </w:p>
    <w:p w14:paraId="1F6F5D98" w14:textId="77777777" w:rsidR="00546FFA" w:rsidRPr="0093194D" w:rsidRDefault="00546FFA" w:rsidP="00546FFA">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0E6660C5"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w:t>
      </w:r>
      <w:proofErr w:type="spellStart"/>
      <w:r w:rsidRPr="0093194D">
        <w:rPr>
          <w:rFonts w:ascii="Times New Roman" w:hAnsi="Times New Roman" w:cs="Times New Roman"/>
        </w:rPr>
        <w:t>filename.bkp</w:t>
      </w:r>
      <w:proofErr w:type="spellEnd"/>
      <w:r w:rsidRPr="0093194D">
        <w:rPr>
          <w:rFonts w:ascii="Times New Roman" w:hAnsi="Times New Roman" w:cs="Times New Roman"/>
        </w:rPr>
        <w:t xml:space="preserve">”. These files can be accessed in MATLAB using the standard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w:t>
      </w:r>
      <w:proofErr w:type="spellStart"/>
      <w:r w:rsidRPr="0093194D">
        <w:rPr>
          <w:rFonts w:ascii="Times New Roman" w:hAnsi="Times New Roman" w:cs="Times New Roman"/>
        </w:rPr>
        <w:t>file_id</w:t>
      </w:r>
      <w:proofErr w:type="spellEnd"/>
      <w:r w:rsidRPr="0093194D">
        <w:rPr>
          <w:rFonts w:ascii="Times New Roman" w:hAnsi="Times New Roman" w:cs="Times New Roman"/>
        </w:rPr>
        <w:t>, size, precision) command. For example, consider the file “</w:t>
      </w:r>
      <w:proofErr w:type="spellStart"/>
      <w:r w:rsidRPr="0093194D">
        <w:rPr>
          <w:rFonts w:ascii="Times New Roman" w:hAnsi="Times New Roman" w:cs="Times New Roman"/>
        </w:rPr>
        <w:t>nt.bkp</w:t>
      </w:r>
      <w:proofErr w:type="spellEnd"/>
      <w:r w:rsidRPr="0093194D">
        <w:rPr>
          <w:rFonts w:ascii="Times New Roman" w:hAnsi="Times New Roman" w:cs="Times New Roman"/>
        </w:rPr>
        <w:t xml:space="preserve">”, which contains the number of transmit antennas with a value of 48. Normally, this data would be read directly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089B2329" w14:textId="77777777" w:rsidR="00546FFA" w:rsidRDefault="00546FFA" w:rsidP="00546FFA">
      <w:pPr>
        <w:jc w:val="center"/>
      </w:pPr>
      <w:r>
        <w:rPr>
          <w:noProof/>
        </w:rPr>
        <w:lastRenderedPageBreak/>
        <w:drawing>
          <wp:inline distT="0" distB="0" distL="0" distR="0" wp14:anchorId="37E3025D" wp14:editId="1ADE6E7F">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42A09B36" w14:textId="77777777" w:rsidR="00546FFA" w:rsidRPr="0093194D" w:rsidRDefault="00546FFA" w:rsidP="00546FFA">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266F2CC1" w14:textId="77777777" w:rsidR="00546FFA" w:rsidRPr="0093194D" w:rsidRDefault="00546FFA" w:rsidP="00546FFA">
      <w:pPr>
        <w:ind w:firstLine="720"/>
        <w:jc w:val="both"/>
        <w:rPr>
          <w:rFonts w:ascii="Times New Roman" w:hAnsi="Times New Roman" w:cs="Times New Roman"/>
        </w:rPr>
      </w:pPr>
      <w:r w:rsidRPr="0093194D">
        <w:rPr>
          <w:rFonts w:ascii="Times New Roman" w:hAnsi="Times New Roman" w:cs="Times New Roman"/>
        </w:rPr>
        <w:t>The root cause of this discrepancy lies in the difference in data storage formats. Specifically, the datasets were recorded in big-endian format, whereas MATLAB by default reads binary files in little-endian format. Endianness refers to the order in which bytes of multibyte data types (e.g., integers, floating-point numbers) are stored in memory. In little-endian format, the least 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12149C31" w14:textId="77777777" w:rsidR="00546FFA" w:rsidRPr="0093194D" w:rsidRDefault="00546FFA" w:rsidP="00546FFA">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3BB8C07E"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w:t>
      </w:r>
      <w:proofErr w:type="spellStart"/>
      <w:r w:rsidRPr="0093194D">
        <w:rPr>
          <w:rFonts w:ascii="Times New Roman" w:hAnsi="Times New Roman" w:cs="Times New Roman"/>
        </w:rPr>
        <w:t>fread</w:t>
      </w:r>
      <w:proofErr w:type="spellEnd"/>
      <w:r w:rsidRPr="0093194D">
        <w:rPr>
          <w:rFonts w:ascii="Times New Roman" w:hAnsi="Times New Roman" w:cs="Times New Roman"/>
        </w:rPr>
        <w:t xml:space="preserve">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39BD808F" w14:textId="77777777" w:rsidR="00546FFA" w:rsidRPr="0093194D" w:rsidRDefault="00546FFA" w:rsidP="00546FFA">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35F9BF2C"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w:t>
      </w:r>
      <w:r w:rsidRPr="0093194D">
        <w:rPr>
          <w:rFonts w:ascii="Times New Roman" w:hAnsi="Times New Roman" w:cs="Times New Roman"/>
        </w:rPr>
        <w:lastRenderedPageBreak/>
        <w:t xml:space="preserve">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4927D0ED" w14:textId="77777777" w:rsidR="00546FFA" w:rsidRDefault="00546FFA" w:rsidP="00546FFA">
      <w:pPr>
        <w:jc w:val="center"/>
      </w:pPr>
      <w:r>
        <w:rPr>
          <w:noProof/>
        </w:rPr>
        <w:drawing>
          <wp:inline distT="0" distB="0" distL="0" distR="0" wp14:anchorId="6241C744" wp14:editId="10866056">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1786FB0D"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Figure 6: Little to big endian conversion.</w:t>
      </w:r>
    </w:p>
    <w:p w14:paraId="3059EB3B" w14:textId="77777777" w:rsidR="00546FFA" w:rsidRPr="008735E0" w:rsidRDefault="00546FFA" w:rsidP="00546FFA">
      <w:pPr>
        <w:jc w:val="center"/>
      </w:pPr>
      <w:r>
        <w:rPr>
          <w:noProof/>
        </w:rPr>
        <w:drawing>
          <wp:inline distT="0" distB="0" distL="0" distR="0" wp14:anchorId="0E2A748C" wp14:editId="0DC5E645">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04A1F12E"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53AE34C5" w14:textId="77777777" w:rsidR="00546FFA" w:rsidRPr="008735E0" w:rsidRDefault="00546FFA" w:rsidP="00546FFA">
      <w:pPr>
        <w:jc w:val="center"/>
      </w:pPr>
      <w:r>
        <w:rPr>
          <w:noProof/>
        </w:rPr>
        <w:drawing>
          <wp:inline distT="0" distB="0" distL="0" distR="0" wp14:anchorId="7C1F9C83" wp14:editId="63C43750">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5D2B5935" w14:textId="77777777" w:rsidR="00546FFA" w:rsidRPr="0093194D" w:rsidRDefault="00546FFA" w:rsidP="00546FFA">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630A38D1" w14:textId="77777777" w:rsidR="00546FFA" w:rsidRPr="0093194D" w:rsidRDefault="00546FFA" w:rsidP="00546FFA">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1A329FB7"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2325F7A3" w14:textId="77777777" w:rsidR="00546FFA" w:rsidRPr="00B939BE" w:rsidRDefault="00546FFA" w:rsidP="00546FFA">
      <w:pPr>
        <w:jc w:val="center"/>
        <w:rPr>
          <w:color w:val="EE0000"/>
        </w:rPr>
      </w:pPr>
      <w:r>
        <w:rPr>
          <w:noProof/>
          <w:color w:val="EE0000"/>
        </w:rPr>
        <w:lastRenderedPageBreak/>
        <w:drawing>
          <wp:inline distT="0" distB="0" distL="0" distR="0" wp14:anchorId="798ADD4A" wp14:editId="5F5848EE">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0299FEFC"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68D7CA0F" w14:textId="77777777" w:rsidR="00546FFA" w:rsidRPr="004129C1" w:rsidRDefault="00546FFA" w:rsidP="00546FFA">
      <w:pPr>
        <w:jc w:val="center"/>
      </w:pPr>
      <w:r>
        <w:rPr>
          <w:noProof/>
        </w:rPr>
        <w:drawing>
          <wp:inline distT="0" distB="0" distL="0" distR="0" wp14:anchorId="58F2C5C6" wp14:editId="749A2BAC">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396F8A5A" w14:textId="77777777" w:rsidR="00546FFA" w:rsidRPr="0093194D" w:rsidRDefault="00546FFA" w:rsidP="00546FFA">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071B7491" w14:textId="77777777" w:rsidR="00546FFA" w:rsidRPr="0093194D" w:rsidRDefault="00546FFA" w:rsidP="00546FFA">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4353984C"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7906693B" w14:textId="77777777" w:rsidR="00546FFA" w:rsidRPr="0093194D" w:rsidRDefault="00546FFA" w:rsidP="00546FFA">
      <w:pPr>
        <w:ind w:left="1440" w:firstLine="720"/>
        <w:jc w:val="both"/>
        <w:rPr>
          <w:rFonts w:ascii="Times New Roman" w:hAnsi="Times New Roman" w:cs="Times New Roman"/>
        </w:rPr>
      </w:pPr>
      <m:oMath>
        <m:r>
          <w:rPr>
            <w:rFonts w:ascii="Cambria Math" w:hAnsi="Cambria Math" w:cs="Times New Roman"/>
          </w:rPr>
          <w:lastRenderedPageBreak/>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06000388" w14:textId="77777777" w:rsidR="00546FFA" w:rsidRPr="0093194D" w:rsidRDefault="00546FFA" w:rsidP="00546FFA">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49943F10" w14:textId="77777777" w:rsidR="00546FFA" w:rsidRDefault="00546FFA" w:rsidP="00546FFA">
      <w:pPr>
        <w:ind w:firstLine="720"/>
        <w:jc w:val="both"/>
      </w:pPr>
      <w:r>
        <w:rPr>
          <w:noProof/>
        </w:rPr>
        <w:drawing>
          <wp:inline distT="0" distB="0" distL="0" distR="0" wp14:anchorId="598A5128" wp14:editId="2A58461F">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57442DAA" w14:textId="77777777" w:rsidR="00546FFA" w:rsidRPr="0093194D" w:rsidRDefault="00546FFA" w:rsidP="00546FFA">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6D98BF54" w14:textId="77777777" w:rsidR="00546FFA" w:rsidRPr="00D43E7C" w:rsidRDefault="00546FFA" w:rsidP="00546FFA">
      <w:pPr>
        <w:jc w:val="center"/>
      </w:pPr>
      <w:r>
        <w:rPr>
          <w:noProof/>
        </w:rPr>
        <w:drawing>
          <wp:inline distT="0" distB="0" distL="0" distR="0" wp14:anchorId="1786DDE5" wp14:editId="2BFB4A5F">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17F0DAED" w14:textId="77777777" w:rsidR="00546FFA" w:rsidRPr="0093194D" w:rsidRDefault="00546FFA" w:rsidP="00546FFA">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0E0B6EAC" w14:textId="77777777" w:rsidR="00546FFA" w:rsidRPr="00D43E7C" w:rsidRDefault="00546FFA" w:rsidP="00546FFA">
      <w:pPr>
        <w:jc w:val="center"/>
      </w:pPr>
      <w:r>
        <w:rPr>
          <w:noProof/>
        </w:rPr>
        <w:drawing>
          <wp:inline distT="0" distB="0" distL="0" distR="0" wp14:anchorId="6260F07B" wp14:editId="3BF693F2">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67A17547" w14:textId="77777777" w:rsidR="00546FFA" w:rsidRPr="0093194D" w:rsidRDefault="00546FFA" w:rsidP="00546FFA">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381D18DC" w14:textId="77777777" w:rsidR="00546FFA" w:rsidRPr="00D43E7C" w:rsidRDefault="00546FFA" w:rsidP="00546FFA">
      <w:pPr>
        <w:jc w:val="center"/>
      </w:pPr>
      <w:r>
        <w:rPr>
          <w:noProof/>
        </w:rPr>
        <w:lastRenderedPageBreak/>
        <w:drawing>
          <wp:inline distT="0" distB="0" distL="0" distR="0" wp14:anchorId="7D968F04" wp14:editId="13F98012">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65B2F081" wp14:editId="1CC16706">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4F4F7142" w14:textId="77777777" w:rsidR="00546FFA" w:rsidRPr="00326141" w:rsidRDefault="00546FFA" w:rsidP="00546FFA">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35B8D9CD" w14:textId="77777777" w:rsidR="00546FFA" w:rsidRPr="0093194D" w:rsidRDefault="00546FFA" w:rsidP="00546FFA">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0F886BBC" w14:textId="77777777" w:rsidR="00546FFA" w:rsidRPr="00D43E7C" w:rsidRDefault="00546FFA" w:rsidP="00546FFA">
      <w:pPr>
        <w:jc w:val="center"/>
      </w:pPr>
      <w:r>
        <w:rPr>
          <w:noProof/>
        </w:rPr>
        <w:drawing>
          <wp:inline distT="0" distB="0" distL="0" distR="0" wp14:anchorId="429A02B5" wp14:editId="2966B611">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64637B9F" wp14:editId="578A6D9C">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7F99D21A" w14:textId="77777777" w:rsidR="00546FFA" w:rsidRPr="00326141" w:rsidRDefault="00546FFA" w:rsidP="00546FFA">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4B1E223C" w14:textId="77777777" w:rsidR="00546FFA" w:rsidRPr="0093194D" w:rsidRDefault="00546FFA" w:rsidP="00546FFA">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5E143C20" w14:textId="77777777" w:rsidR="00546FFA" w:rsidRPr="0093194D" w:rsidRDefault="00546FFA" w:rsidP="00546FFA">
      <w:pPr>
        <w:jc w:val="both"/>
        <w:rPr>
          <w:rFonts w:ascii="Times New Roman" w:hAnsi="Times New Roman" w:cs="Times New Roman"/>
          <w:b/>
          <w:bCs/>
        </w:rPr>
      </w:pPr>
    </w:p>
    <w:p w14:paraId="495379C8" w14:textId="77777777" w:rsidR="00546FFA" w:rsidRPr="0093194D" w:rsidRDefault="00546FFA" w:rsidP="00546FFA">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2273C58D" w14:textId="77777777" w:rsidR="00546FFA" w:rsidRPr="0093194D" w:rsidRDefault="00546FFA" w:rsidP="00546FFA">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4E6E682C" w14:textId="77777777" w:rsidR="00546FFA" w:rsidRDefault="00546FFA" w:rsidP="00546FFA">
      <w:pPr>
        <w:ind w:firstLine="720"/>
      </w:pPr>
      <w:r>
        <w:rPr>
          <w:noProof/>
        </w:rPr>
        <w:drawing>
          <wp:inline distT="0" distB="0" distL="0" distR="0" wp14:anchorId="749BD442" wp14:editId="192AD8F9">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7C9F316E" w14:textId="77777777" w:rsidR="00546FFA" w:rsidRPr="0093194D" w:rsidRDefault="00546FFA" w:rsidP="00546FFA">
      <w:pPr>
        <w:jc w:val="center"/>
        <w:rPr>
          <w:rFonts w:ascii="Times New Roman" w:hAnsi="Times New Roman" w:cs="Times New Roman"/>
        </w:rPr>
      </w:pPr>
      <w:r>
        <w:rPr>
          <w:rFonts w:ascii="Times New Roman" w:hAnsi="Times New Roman" w:cs="Times New Roman"/>
        </w:rPr>
        <w:lastRenderedPageBreak/>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023833D0" w14:textId="77777777" w:rsidR="00546FFA" w:rsidRDefault="00546FFA" w:rsidP="00546FFA">
      <w:pPr>
        <w:ind w:firstLine="720"/>
        <w:jc w:val="both"/>
        <w:rPr>
          <w:rFonts w:ascii="Times New Roman" w:hAnsi="Times New Roman" w:cs="Times New Roman"/>
        </w:rPr>
      </w:pPr>
      <w:r w:rsidRPr="0093194D">
        <w:rPr>
          <w:rFonts w:ascii="Times New Roman" w:hAnsi="Times New Roman" w:cs="Times New Roman"/>
        </w:rPr>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412866F0" w14:textId="77777777" w:rsidR="00546FFA" w:rsidRPr="00DE026C" w:rsidRDefault="00546FFA" w:rsidP="00546FFA">
      <w:pPr>
        <w:jc w:val="both"/>
        <w:rPr>
          <w:rFonts w:ascii="Times New Roman" w:hAnsi="Times New Roman" w:cs="Times New Roman"/>
          <w:b/>
          <w:bCs/>
        </w:rPr>
      </w:pPr>
      <w:r w:rsidRPr="00DE026C">
        <w:rPr>
          <w:rFonts w:ascii="Times New Roman" w:hAnsi="Times New Roman" w:cs="Times New Roman"/>
          <w:b/>
          <w:bCs/>
          <w:sz w:val="28"/>
          <w:szCs w:val="28"/>
        </w:rPr>
        <w:t>References:</w:t>
      </w:r>
    </w:p>
    <w:p w14:paraId="4601DDC1" w14:textId="77777777" w:rsidR="00546FFA" w:rsidRDefault="00546FFA" w:rsidP="00546FFA">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xml:space="preserve">, </w:t>
      </w:r>
      <w:proofErr w:type="gramStart"/>
      <w:r w:rsidRPr="00DE026C">
        <w:rPr>
          <w:rFonts w:ascii="Times New Roman" w:hAnsi="Times New Roman" w:cs="Times New Roman"/>
        </w:rPr>
        <w:t>What</w:t>
      </w:r>
      <w:proofErr w:type="gramEnd"/>
      <w:r w:rsidRPr="00DE026C">
        <w:rPr>
          <w:rFonts w:ascii="Times New Roman" w:hAnsi="Times New Roman" w:cs="Times New Roman"/>
        </w:rPr>
        <w:t xml:space="preserve">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50A51A6A" w14:textId="77777777" w:rsidR="00546FFA" w:rsidRDefault="00546FFA" w:rsidP="00546FFA">
      <w:pPr>
        <w:pStyle w:val="ListParagraph"/>
        <w:numPr>
          <w:ilvl w:val="0"/>
          <w:numId w:val="14"/>
        </w:numPr>
        <w:jc w:val="both"/>
        <w:rPr>
          <w:rFonts w:ascii="Times New Roman" w:hAnsi="Times New Roman" w:cs="Times New Roman"/>
        </w:rPr>
      </w:pPr>
      <w:proofErr w:type="spellStart"/>
      <w:r w:rsidRPr="00DE026C">
        <w:rPr>
          <w:rFonts w:ascii="Times New Roman" w:hAnsi="Times New Roman" w:cs="Times New Roman"/>
        </w:rPr>
        <w:t>Geeksforgeeks</w:t>
      </w:r>
      <w:proofErr w:type="spellEnd"/>
      <w:r w:rsidRPr="00DE026C">
        <w:rPr>
          <w:rFonts w:ascii="Times New Roman" w:hAnsi="Times New Roman" w:cs="Times New Roman"/>
        </w:rPr>
        <w:t>,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68F34486" w14:textId="77777777" w:rsidR="00546FFA" w:rsidRDefault="00546FFA" w:rsidP="00546FFA">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206B7068" w14:textId="5798B7B9" w:rsidR="00546FFA" w:rsidRPr="00542799" w:rsidRDefault="00546FFA" w:rsidP="00542799">
      <w:pPr>
        <w:pStyle w:val="ListParagraph"/>
        <w:numPr>
          <w:ilvl w:val="0"/>
          <w:numId w:val="14"/>
        </w:numPr>
        <w:rPr>
          <w:rFonts w:ascii="Times New Roman" w:hAnsi="Times New Roman" w:cs="Times New Roman"/>
        </w:rPr>
      </w:pPr>
      <w:r w:rsidRPr="00542799">
        <w:rPr>
          <w:rFonts w:ascii="Times New Roman" w:hAnsi="Times New Roman" w:cs="Times New Roman"/>
        </w:rPr>
        <w:t xml:space="preserve">N. T. U. Singapore, A Tutorial on Data Representation Integers, Floating-point Numbers, and </w:t>
      </w:r>
      <w:proofErr w:type="gramStart"/>
      <w:r w:rsidRPr="00542799">
        <w:rPr>
          <w:rFonts w:ascii="Times New Roman" w:hAnsi="Times New Roman" w:cs="Times New Roman"/>
        </w:rPr>
        <w:t>Characters.[</w:t>
      </w:r>
      <w:proofErr w:type="gramEnd"/>
      <w:r w:rsidRPr="00542799">
        <w:rPr>
          <w:rFonts w:ascii="Times New Roman" w:hAnsi="Times New Roman" w:cs="Times New Roman"/>
        </w:rPr>
        <w:t xml:space="preserve"> Online]. Available: https://www3.ntu.edu.sg/home/ehchua/programming/java/datarepresentation.html.</w:t>
      </w:r>
    </w:p>
    <w:sectPr w:rsidR="00546FFA" w:rsidRPr="00542799"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13BB8"/>
    <w:rsid w:val="000412C2"/>
    <w:rsid w:val="00071AE7"/>
    <w:rsid w:val="000A7199"/>
    <w:rsid w:val="000B6147"/>
    <w:rsid w:val="00112406"/>
    <w:rsid w:val="0011583D"/>
    <w:rsid w:val="00191B19"/>
    <w:rsid w:val="001F71DF"/>
    <w:rsid w:val="0024340B"/>
    <w:rsid w:val="00340F34"/>
    <w:rsid w:val="003614CF"/>
    <w:rsid w:val="003A01C9"/>
    <w:rsid w:val="003E675C"/>
    <w:rsid w:val="00413E9A"/>
    <w:rsid w:val="0041797B"/>
    <w:rsid w:val="00437B7C"/>
    <w:rsid w:val="00443674"/>
    <w:rsid w:val="00463BDA"/>
    <w:rsid w:val="00484E36"/>
    <w:rsid w:val="00542799"/>
    <w:rsid w:val="00546FFA"/>
    <w:rsid w:val="00582899"/>
    <w:rsid w:val="00586FE7"/>
    <w:rsid w:val="0063769B"/>
    <w:rsid w:val="006E7A8D"/>
    <w:rsid w:val="00764CDB"/>
    <w:rsid w:val="007B7A10"/>
    <w:rsid w:val="007E0FC8"/>
    <w:rsid w:val="007E1805"/>
    <w:rsid w:val="008E748D"/>
    <w:rsid w:val="009738CB"/>
    <w:rsid w:val="009919F6"/>
    <w:rsid w:val="00A73FF2"/>
    <w:rsid w:val="00AB4AEE"/>
    <w:rsid w:val="00AD1E32"/>
    <w:rsid w:val="00B4670D"/>
    <w:rsid w:val="00B57CFC"/>
    <w:rsid w:val="00BE364A"/>
    <w:rsid w:val="00C65003"/>
    <w:rsid w:val="00CA3E7A"/>
    <w:rsid w:val="00CB23E5"/>
    <w:rsid w:val="00CF3AD0"/>
    <w:rsid w:val="00D02FA5"/>
    <w:rsid w:val="00D333FD"/>
    <w:rsid w:val="00D6129B"/>
    <w:rsid w:val="00E16266"/>
    <w:rsid w:val="00E201E9"/>
    <w:rsid w:val="00E9721E"/>
    <w:rsid w:val="00F22A7E"/>
    <w:rsid w:val="00F55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546F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10</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37</cp:revision>
  <dcterms:created xsi:type="dcterms:W3CDTF">2026-02-07T04:53:00Z</dcterms:created>
  <dcterms:modified xsi:type="dcterms:W3CDTF">2026-02-18T14:26:00Z</dcterms:modified>
</cp:coreProperties>
</file>