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008B5" w14:textId="25898135" w:rsidR="00B242C9" w:rsidRDefault="00B242C9" w:rsidP="00B242C9">
      <w:pPr>
        <w:pStyle w:val="Heading1"/>
      </w:pPr>
      <w:r>
        <w:t>Overview:</w:t>
      </w:r>
    </w:p>
    <w:p w14:paraId="2D583787" w14:textId="7BFD1858" w:rsidR="002851DA" w:rsidRDefault="00B4670D" w:rsidP="00B4670D">
      <w:pPr>
        <w:rPr>
          <w:rFonts w:ascii="Times New Roman" w:hAnsi="Times New Roman" w:cs="Times New Roman"/>
        </w:rPr>
      </w:pPr>
      <w:r w:rsidRPr="00B4670D">
        <w:rPr>
          <w:rFonts w:ascii="Times New Roman" w:hAnsi="Times New Roman" w:cs="Times New Roman"/>
        </w:rPr>
        <w:t xml:space="preserve">This folder contains experimental data and MATLAB scripts </w:t>
      </w:r>
      <w:r w:rsidR="002851DA">
        <w:rPr>
          <w:rFonts w:ascii="Times New Roman" w:hAnsi="Times New Roman" w:cs="Times New Roman"/>
        </w:rPr>
        <w:t>used for generating results published in IEEE Open Journal of the Communications Society with following details:</w:t>
      </w:r>
    </w:p>
    <w:p w14:paraId="46F4533F" w14:textId="31D35CB6" w:rsidR="00C76FC3" w:rsidRPr="00C76FC3" w:rsidRDefault="00C76FC3" w:rsidP="00B4670D">
      <w:pPr>
        <w:rPr>
          <w:rFonts w:ascii="Times New Roman" w:hAnsi="Times New Roman" w:cs="Times New Roman"/>
          <w:b/>
          <w:bCs/>
        </w:rPr>
      </w:pPr>
      <w:r w:rsidRPr="00C76FC3">
        <w:rPr>
          <w:rFonts w:ascii="Times New Roman" w:hAnsi="Times New Roman" w:cs="Times New Roman"/>
          <w:b/>
          <w:bCs/>
        </w:rPr>
        <w:t xml:space="preserve">P. </w:t>
      </w:r>
      <w:proofErr w:type="spellStart"/>
      <w:r w:rsidRPr="00C76FC3">
        <w:rPr>
          <w:rFonts w:ascii="Times New Roman" w:hAnsi="Times New Roman" w:cs="Times New Roman"/>
          <w:b/>
          <w:bCs/>
        </w:rPr>
        <w:t>Muralimohan</w:t>
      </w:r>
      <w:proofErr w:type="spellEnd"/>
      <w:r w:rsidRPr="00C76FC3">
        <w:rPr>
          <w:rFonts w:ascii="Times New Roman" w:hAnsi="Times New Roman" w:cs="Times New Roman"/>
          <w:b/>
          <w:bCs/>
        </w:rPr>
        <w:t xml:space="preserve">, S. Bisoyi, P. Reddy Manne, H. K. </w:t>
      </w:r>
      <w:proofErr w:type="spellStart"/>
      <w:r w:rsidRPr="00C76FC3">
        <w:rPr>
          <w:rFonts w:ascii="Times New Roman" w:hAnsi="Times New Roman" w:cs="Times New Roman"/>
          <w:b/>
          <w:bCs/>
        </w:rPr>
        <w:t>Dureppagari</w:t>
      </w:r>
      <w:proofErr w:type="spellEnd"/>
      <w:r w:rsidRPr="00C76FC3">
        <w:rPr>
          <w:rFonts w:ascii="Times New Roman" w:hAnsi="Times New Roman" w:cs="Times New Roman"/>
          <w:b/>
          <w:bCs/>
        </w:rPr>
        <w:t xml:space="preserve"> and K. Kuchi, "Experimental Validation of Large-Scale Distributed MIMO With Real-Time Adaptive Modulation," in IEEE Open Journal of the Communications Society, vol. 7, pp. 1153-1162, 2026, </w:t>
      </w:r>
      <w:proofErr w:type="spellStart"/>
      <w:r w:rsidRPr="00C76FC3">
        <w:rPr>
          <w:rFonts w:ascii="Times New Roman" w:hAnsi="Times New Roman" w:cs="Times New Roman"/>
          <w:b/>
          <w:bCs/>
        </w:rPr>
        <w:t>doi</w:t>
      </w:r>
      <w:proofErr w:type="spellEnd"/>
      <w:r w:rsidRPr="00C76FC3">
        <w:rPr>
          <w:rFonts w:ascii="Times New Roman" w:hAnsi="Times New Roman" w:cs="Times New Roman"/>
          <w:b/>
          <w:bCs/>
        </w:rPr>
        <w:t>: 10.1109/OJCOMS.2026.3658161.</w:t>
      </w:r>
    </w:p>
    <w:p w14:paraId="1C41AF60" w14:textId="4E124AA2" w:rsidR="00B4670D" w:rsidRDefault="00331D11" w:rsidP="00B4670D">
      <w:pPr>
        <w:rPr>
          <w:rFonts w:ascii="Times New Roman" w:hAnsi="Times New Roman" w:cs="Times New Roman"/>
        </w:rPr>
      </w:pPr>
      <w:r>
        <w:rPr>
          <w:rFonts w:ascii="Times New Roman" w:hAnsi="Times New Roman" w:cs="Times New Roman"/>
        </w:rPr>
        <w:t xml:space="preserve">In this work we evaluated a </w:t>
      </w:r>
      <w:r w:rsidR="00EA769B">
        <w:rPr>
          <w:rFonts w:ascii="Times New Roman" w:hAnsi="Times New Roman" w:cs="Times New Roman"/>
        </w:rPr>
        <w:t>distributed</w:t>
      </w:r>
      <w:r w:rsidR="00B4670D" w:rsidRPr="00B4670D">
        <w:rPr>
          <w:rFonts w:ascii="Times New Roman" w:hAnsi="Times New Roman" w:cs="Times New Roman"/>
        </w:rPr>
        <w:t xml:space="preserve"> MIMO </w:t>
      </w:r>
      <w:r>
        <w:rPr>
          <w:rFonts w:ascii="Times New Roman" w:hAnsi="Times New Roman" w:cs="Times New Roman"/>
        </w:rPr>
        <w:t>in indoor</w:t>
      </w:r>
      <w:r w:rsidR="00B4670D" w:rsidRPr="00B4670D">
        <w:rPr>
          <w:rFonts w:ascii="Times New Roman" w:hAnsi="Times New Roman" w:cs="Times New Roman"/>
        </w:rPr>
        <w:t xml:space="preserve"> with </w:t>
      </w:r>
      <w:r w:rsidR="00EA769B">
        <w:rPr>
          <w:rFonts w:ascii="Times New Roman" w:hAnsi="Times New Roman" w:cs="Times New Roman"/>
        </w:rPr>
        <w:t>2</w:t>
      </w:r>
      <w:r w:rsidR="00B4670D" w:rsidRPr="00B4670D">
        <w:rPr>
          <w:rFonts w:ascii="Times New Roman" w:hAnsi="Times New Roman" w:cs="Times New Roman"/>
        </w:rPr>
        <w:t xml:space="preserve">4 </w:t>
      </w:r>
      <w:r w:rsidR="00EA769B">
        <w:rPr>
          <w:rFonts w:ascii="Times New Roman" w:hAnsi="Times New Roman" w:cs="Times New Roman"/>
        </w:rPr>
        <w:t xml:space="preserve">transmission points each with 2 </w:t>
      </w:r>
      <w:r w:rsidR="00B4670D" w:rsidRPr="00B4670D">
        <w:rPr>
          <w:rFonts w:ascii="Times New Roman" w:hAnsi="Times New Roman" w:cs="Times New Roman"/>
        </w:rPr>
        <w:t xml:space="preserve">antenna ports and </w:t>
      </w:r>
      <w:r w:rsidR="00EA769B">
        <w:rPr>
          <w:rFonts w:ascii="Times New Roman" w:hAnsi="Times New Roman" w:cs="Times New Roman"/>
        </w:rPr>
        <w:t>17</w:t>
      </w:r>
      <w:r w:rsidR="00B4670D" w:rsidRPr="00B4670D">
        <w:rPr>
          <w:rFonts w:ascii="Times New Roman" w:hAnsi="Times New Roman" w:cs="Times New Roman"/>
        </w:rPr>
        <w:t xml:space="preserve"> UEs. The dataset includes channel measurements and downlink received constellation results. The data is intended for channel analysis, spatial multiplexing evaluation, and modulation performance assessment.</w:t>
      </w:r>
    </w:p>
    <w:p w14:paraId="1F136A76" w14:textId="0175ECD2" w:rsidR="00A47705" w:rsidRPr="00A47705" w:rsidRDefault="00A47705" w:rsidP="00B4670D">
      <w:pPr>
        <w:rPr>
          <w:rFonts w:ascii="Times New Roman" w:hAnsi="Times New Roman" w:cs="Times New Roman"/>
          <w:b/>
          <w:bCs/>
        </w:rPr>
      </w:pPr>
      <w:r w:rsidRPr="000F435D">
        <w:rPr>
          <w:rFonts w:ascii="Times New Roman" w:hAnsi="Times New Roman" w:cs="Times New Roman"/>
          <w:b/>
          <w:bCs/>
        </w:rPr>
        <w:t xml:space="preserve">By running </w:t>
      </w:r>
      <w:proofErr w:type="spellStart"/>
      <w:r w:rsidRPr="000F435D">
        <w:rPr>
          <w:rFonts w:ascii="Times New Roman" w:hAnsi="Times New Roman" w:cs="Times New Roman"/>
          <w:b/>
          <w:bCs/>
        </w:rPr>
        <w:t>main.m</w:t>
      </w:r>
      <w:proofErr w:type="spellEnd"/>
      <w:r w:rsidRPr="000F435D">
        <w:rPr>
          <w:rFonts w:ascii="Times New Roman" w:hAnsi="Times New Roman" w:cs="Times New Roman"/>
          <w:b/>
          <w:bCs/>
        </w:rPr>
        <w:t xml:space="preserve"> file, all the results published in the paper will be generated automatically.</w:t>
      </w:r>
    </w:p>
    <w:p w14:paraId="1EF1C65A" w14:textId="77777777" w:rsidR="00B4670D" w:rsidRPr="00B4670D" w:rsidRDefault="00B4670D" w:rsidP="00B242C9">
      <w:pPr>
        <w:pStyle w:val="Heading1"/>
      </w:pPr>
      <w:r w:rsidRPr="00B4670D">
        <w:t>Folder structure:</w:t>
      </w:r>
    </w:p>
    <w:p w14:paraId="3C532152" w14:textId="588AAEDA" w:rsidR="00B4670D" w:rsidRPr="00B4670D" w:rsidRDefault="00167D3B" w:rsidP="00B4670D">
      <w:pPr>
        <w:rPr>
          <w:rFonts w:ascii="Times New Roman" w:hAnsi="Times New Roman" w:cs="Times New Roman"/>
          <w:sz w:val="28"/>
          <w:szCs w:val="28"/>
        </w:rPr>
      </w:pPr>
      <w:r w:rsidRPr="00167D3B">
        <w:rPr>
          <w:rFonts w:ascii="Times New Roman" w:hAnsi="Times New Roman" w:cs="Times New Roman"/>
          <w:sz w:val="28"/>
          <w:szCs w:val="28"/>
        </w:rPr>
        <w:t>paper3_distributed_MIMO_indoors</w:t>
      </w:r>
      <w:r w:rsidR="00B4670D" w:rsidRPr="00B4670D">
        <w:rPr>
          <w:rFonts w:ascii="Times New Roman" w:hAnsi="Times New Roman" w:cs="Times New Roman"/>
          <w:sz w:val="28"/>
          <w:szCs w:val="28"/>
        </w:rPr>
        <w:t>/</w:t>
      </w:r>
    </w:p>
    <w:p w14:paraId="5C320A3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06BF18D5"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Pr="00B4670D">
        <w:rPr>
          <w:rFonts w:ascii="Times New Roman" w:hAnsi="Times New Roman" w:cs="Times New Roman"/>
        </w:rPr>
        <w:t>main.m</w:t>
      </w:r>
      <w:proofErr w:type="spellEnd"/>
    </w:p>
    <w:p w14:paraId="6C285AF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6336FA1E"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Pr="00B4670D">
        <w:rPr>
          <w:rFonts w:ascii="Times New Roman" w:hAnsi="Times New Roman" w:cs="Times New Roman"/>
        </w:rPr>
        <w:t>channel_data</w:t>
      </w:r>
      <w:proofErr w:type="spellEnd"/>
      <w:r w:rsidRPr="00B4670D">
        <w:rPr>
          <w:rFonts w:ascii="Times New Roman" w:hAnsi="Times New Roman" w:cs="Times New Roman"/>
        </w:rPr>
        <w:t>/</w:t>
      </w:r>
    </w:p>
    <w:p w14:paraId="53EA03AD" w14:textId="6611BD1A" w:rsidR="00B4670D" w:rsidRDefault="00B4670D" w:rsidP="00521DBC">
      <w:pPr>
        <w:rPr>
          <w:rFonts w:ascii="Times New Roman" w:hAnsi="Times New Roman" w:cs="Times New Roman"/>
        </w:rPr>
      </w:pPr>
      <w:r w:rsidRPr="00B4670D">
        <w:rPr>
          <w:rFonts w:ascii="Times New Roman" w:hAnsi="Times New Roman" w:cs="Times New Roman"/>
        </w:rPr>
        <w:t xml:space="preserve">│   </w:t>
      </w:r>
    </w:p>
    <w:p w14:paraId="6B60C261" w14:textId="335E4120" w:rsidR="00521DBC" w:rsidRPr="00B4670D" w:rsidRDefault="00521DBC" w:rsidP="00521DBC">
      <w:pPr>
        <w:rPr>
          <w:rFonts w:ascii="Times New Roman" w:hAnsi="Times New Roman" w:cs="Times New Roman"/>
        </w:rPr>
      </w:pPr>
      <w:r w:rsidRPr="00B4670D">
        <w:rPr>
          <w:rFonts w:ascii="Times New Roman" w:hAnsi="Times New Roman" w:cs="Times New Roman"/>
        </w:rPr>
        <w:t xml:space="preserve">├── </w:t>
      </w:r>
      <w:proofErr w:type="spellStart"/>
      <w:r>
        <w:rPr>
          <w:rFonts w:ascii="Times New Roman" w:hAnsi="Times New Roman" w:cs="Times New Roman"/>
        </w:rPr>
        <w:t>dl</w:t>
      </w:r>
      <w:r w:rsidRPr="00B4670D">
        <w:rPr>
          <w:rFonts w:ascii="Times New Roman" w:hAnsi="Times New Roman" w:cs="Times New Roman"/>
        </w:rPr>
        <w:t>_received_constellation</w:t>
      </w:r>
      <w:proofErr w:type="spellEnd"/>
      <w:r w:rsidRPr="00B4670D">
        <w:rPr>
          <w:rFonts w:ascii="Times New Roman" w:hAnsi="Times New Roman" w:cs="Times New Roman"/>
        </w:rPr>
        <w:t xml:space="preserve"> /</w:t>
      </w:r>
    </w:p>
    <w:p w14:paraId="539BE1CF"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0F96B905" w14:textId="58A3CB69" w:rsidR="00E201E9"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00521DBC">
        <w:rPr>
          <w:rFonts w:ascii="Times New Roman" w:hAnsi="Times New Roman" w:cs="Times New Roman"/>
        </w:rPr>
        <w:t>frame_data</w:t>
      </w:r>
      <w:proofErr w:type="spellEnd"/>
      <w:r w:rsidRPr="00B4670D">
        <w:rPr>
          <w:rFonts w:ascii="Times New Roman" w:hAnsi="Times New Roman" w:cs="Times New Roman"/>
        </w:rPr>
        <w:t>/</w:t>
      </w:r>
    </w:p>
    <w:p w14:paraId="2ADBAF66" w14:textId="1F9EC518" w:rsidR="00B4670D" w:rsidRPr="00B4670D" w:rsidRDefault="00B4670D" w:rsidP="00B242C9">
      <w:pPr>
        <w:pStyle w:val="Heading1"/>
      </w:pPr>
      <w:r w:rsidRPr="00B4670D">
        <w:t>Description of Contents:</w:t>
      </w:r>
    </w:p>
    <w:p w14:paraId="48E4B080" w14:textId="77777777"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 xml:space="preserve">1. </w:t>
      </w:r>
      <w:proofErr w:type="spellStart"/>
      <w:r w:rsidRPr="00B4670D">
        <w:rPr>
          <w:rFonts w:ascii="Times New Roman" w:hAnsi="Times New Roman" w:cs="Times New Roman"/>
          <w:sz w:val="28"/>
          <w:szCs w:val="28"/>
        </w:rPr>
        <w:t>main.m</w:t>
      </w:r>
      <w:proofErr w:type="spellEnd"/>
    </w:p>
    <w:p w14:paraId="0853ED2E" w14:textId="77777777" w:rsidR="00B4670D" w:rsidRPr="003A01C9" w:rsidRDefault="00B4670D" w:rsidP="003A01C9">
      <w:pPr>
        <w:pStyle w:val="ListParagraph"/>
        <w:numPr>
          <w:ilvl w:val="0"/>
          <w:numId w:val="8"/>
        </w:numPr>
        <w:rPr>
          <w:rFonts w:ascii="Times New Roman" w:hAnsi="Times New Roman" w:cs="Times New Roman"/>
        </w:rPr>
      </w:pPr>
      <w:r w:rsidRPr="003A01C9">
        <w:rPr>
          <w:rFonts w:ascii="Times New Roman" w:hAnsi="Times New Roman" w:cs="Times New Roman"/>
        </w:rPr>
        <w:t>Main MATLAB script for loading and processing channel and constellation data.</w:t>
      </w:r>
    </w:p>
    <w:p w14:paraId="61281B6C" w14:textId="502FC3BC" w:rsidR="00B4670D" w:rsidRPr="00E201E9" w:rsidRDefault="00B4670D" w:rsidP="00B4670D">
      <w:pPr>
        <w:pStyle w:val="ListParagraph"/>
        <w:numPr>
          <w:ilvl w:val="0"/>
          <w:numId w:val="8"/>
        </w:numPr>
        <w:rPr>
          <w:rFonts w:ascii="Times New Roman" w:hAnsi="Times New Roman" w:cs="Times New Roman"/>
        </w:rPr>
      </w:pPr>
      <w:r w:rsidRPr="003A01C9">
        <w:rPr>
          <w:rFonts w:ascii="Times New Roman" w:hAnsi="Times New Roman" w:cs="Times New Roman"/>
        </w:rPr>
        <w:t>Entry point for analysis.</w:t>
      </w:r>
    </w:p>
    <w:p w14:paraId="721F5F16" w14:textId="28FBDBB3"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lastRenderedPageBreak/>
        <w:t xml:space="preserve">2. </w:t>
      </w:r>
      <w:proofErr w:type="spellStart"/>
      <w:r w:rsidRPr="00B4670D">
        <w:rPr>
          <w:rFonts w:ascii="Times New Roman" w:hAnsi="Times New Roman" w:cs="Times New Roman"/>
          <w:sz w:val="28"/>
          <w:szCs w:val="28"/>
        </w:rPr>
        <w:t>channel_data</w:t>
      </w:r>
      <w:proofErr w:type="spellEnd"/>
      <w:r w:rsidRPr="00B4670D">
        <w:rPr>
          <w:rFonts w:ascii="Times New Roman" w:hAnsi="Times New Roman" w:cs="Times New Roman"/>
          <w:sz w:val="28"/>
          <w:szCs w:val="28"/>
        </w:rPr>
        <w:t>/</w:t>
      </w:r>
    </w:p>
    <w:p w14:paraId="388FB4BF" w14:textId="77777777" w:rsidR="00B4670D" w:rsidRPr="00B4670D" w:rsidRDefault="00B4670D" w:rsidP="004C13E7">
      <w:pPr>
        <w:ind w:left="720"/>
        <w:rPr>
          <w:rFonts w:ascii="Times New Roman" w:hAnsi="Times New Roman" w:cs="Times New Roman"/>
        </w:rPr>
      </w:pPr>
      <w:r w:rsidRPr="00B4670D">
        <w:rPr>
          <w:rFonts w:ascii="Times New Roman" w:hAnsi="Times New Roman" w:cs="Times New Roman"/>
        </w:rPr>
        <w:t>Contains raw channel measurement data.</w:t>
      </w:r>
    </w:p>
    <w:p w14:paraId="553F7DB7" w14:textId="42B38AA4" w:rsidR="00B4670D" w:rsidRPr="00B4670D" w:rsidRDefault="00B4670D" w:rsidP="004C13E7">
      <w:pPr>
        <w:ind w:left="720"/>
        <w:rPr>
          <w:rFonts w:ascii="Times New Roman" w:hAnsi="Times New Roman" w:cs="Times New Roman"/>
        </w:rPr>
      </w:pPr>
      <w:r w:rsidRPr="00B4670D">
        <w:rPr>
          <w:rFonts w:ascii="Times New Roman" w:hAnsi="Times New Roman" w:cs="Times New Roman"/>
        </w:rPr>
        <w:t xml:space="preserve">Files in </w:t>
      </w:r>
      <w:r w:rsidR="004C13E7">
        <w:rPr>
          <w:rFonts w:ascii="Times New Roman" w:hAnsi="Times New Roman" w:cs="Times New Roman"/>
        </w:rPr>
        <w:t>this</w:t>
      </w:r>
      <w:r w:rsidRPr="00B4670D">
        <w:rPr>
          <w:rFonts w:ascii="Times New Roman" w:hAnsi="Times New Roman" w:cs="Times New Roman"/>
        </w:rPr>
        <w:t xml:space="preserve"> folder:</w:t>
      </w:r>
    </w:p>
    <w:p w14:paraId="0326FB24" w14:textId="047DA895" w:rsidR="00B4670D" w:rsidRPr="00B4670D" w:rsidRDefault="00B4670D" w:rsidP="004C13E7">
      <w:pPr>
        <w:ind w:left="720"/>
        <w:rPr>
          <w:rFonts w:ascii="Times New Roman" w:hAnsi="Times New Roman" w:cs="Times New Roman"/>
        </w:rPr>
      </w:pPr>
      <w:r w:rsidRPr="00B4670D">
        <w:rPr>
          <w:rFonts w:ascii="Times New Roman" w:hAnsi="Times New Roman" w:cs="Times New Roman"/>
        </w:rPr>
        <w:t>ch0.bkp, ch1.bkp, ..., ch47.bkp</w:t>
      </w:r>
    </w:p>
    <w:p w14:paraId="097D34FA" w14:textId="7C796396" w:rsidR="00B4670D" w:rsidRPr="00B4670D" w:rsidRDefault="00B4670D" w:rsidP="004C13E7">
      <w:pPr>
        <w:pStyle w:val="ListParagraph"/>
        <w:numPr>
          <w:ilvl w:val="0"/>
          <w:numId w:val="3"/>
        </w:numPr>
        <w:ind w:left="1440"/>
        <w:rPr>
          <w:rFonts w:ascii="Times New Roman" w:hAnsi="Times New Roman" w:cs="Times New Roman"/>
        </w:rPr>
      </w:pPr>
      <w:r w:rsidRPr="00B4670D">
        <w:rPr>
          <w:rFonts w:ascii="Times New Roman" w:hAnsi="Times New Roman" w:cs="Times New Roman"/>
        </w:rPr>
        <w:t>Binary channel files</w:t>
      </w:r>
      <w:r>
        <w:rPr>
          <w:rFonts w:ascii="Times New Roman" w:hAnsi="Times New Roman" w:cs="Times New Roman"/>
        </w:rPr>
        <w:t xml:space="preserve"> </w:t>
      </w:r>
      <w:r w:rsidRPr="00B4670D">
        <w:rPr>
          <w:rFonts w:ascii="Times New Roman" w:hAnsi="Times New Roman" w:cs="Times New Roman"/>
        </w:rPr>
        <w:t xml:space="preserve">for 48 </w:t>
      </w:r>
      <w:r>
        <w:rPr>
          <w:rFonts w:ascii="Times New Roman" w:hAnsi="Times New Roman" w:cs="Times New Roman"/>
        </w:rPr>
        <w:t>subframes</w:t>
      </w:r>
      <w:r w:rsidRPr="00B4670D">
        <w:rPr>
          <w:rFonts w:ascii="Times New Roman" w:hAnsi="Times New Roman" w:cs="Times New Roman"/>
        </w:rPr>
        <w:t>.</w:t>
      </w:r>
    </w:p>
    <w:p w14:paraId="23660456" w14:textId="71A0D07D" w:rsidR="00B4670D" w:rsidRDefault="00B4670D" w:rsidP="004C13E7">
      <w:pPr>
        <w:pStyle w:val="ListParagraph"/>
        <w:numPr>
          <w:ilvl w:val="0"/>
          <w:numId w:val="3"/>
        </w:numPr>
        <w:ind w:left="1440"/>
        <w:rPr>
          <w:rFonts w:ascii="Times New Roman" w:hAnsi="Times New Roman" w:cs="Times New Roman"/>
        </w:rPr>
      </w:pPr>
      <w:r w:rsidRPr="00B4670D">
        <w:rPr>
          <w:rFonts w:ascii="Times New Roman" w:hAnsi="Times New Roman" w:cs="Times New Roman"/>
        </w:rPr>
        <w:t>Each .</w:t>
      </w:r>
      <w:proofErr w:type="spellStart"/>
      <w:r w:rsidRPr="00B4670D">
        <w:rPr>
          <w:rFonts w:ascii="Times New Roman" w:hAnsi="Times New Roman" w:cs="Times New Roman"/>
        </w:rPr>
        <w:t>bkp</w:t>
      </w:r>
      <w:proofErr w:type="spellEnd"/>
      <w:r w:rsidRPr="00B4670D">
        <w:rPr>
          <w:rFonts w:ascii="Times New Roman" w:hAnsi="Times New Roman" w:cs="Times New Roman"/>
        </w:rPr>
        <w:t xml:space="preserve"> file corresponds to</w:t>
      </w:r>
      <w:r>
        <w:rPr>
          <w:rFonts w:ascii="Times New Roman" w:hAnsi="Times New Roman" w:cs="Times New Roman"/>
        </w:rPr>
        <w:t xml:space="preserve"> </w:t>
      </w:r>
      <w:r w:rsidR="004C13E7">
        <w:rPr>
          <w:rFonts w:ascii="Times New Roman" w:hAnsi="Times New Roman" w:cs="Times New Roman"/>
        </w:rPr>
        <w:t>17</w:t>
      </w:r>
      <w:r>
        <w:rPr>
          <w:rFonts w:ascii="Times New Roman" w:hAnsi="Times New Roman" w:cs="Times New Roman"/>
        </w:rPr>
        <w:t>x48 CSI matrix</w:t>
      </w:r>
      <w:r w:rsidRPr="00B4670D">
        <w:rPr>
          <w:rFonts w:ascii="Times New Roman" w:hAnsi="Times New Roman" w:cs="Times New Roman"/>
        </w:rPr>
        <w:t xml:space="preserve"> </w:t>
      </w:r>
      <w:r>
        <w:rPr>
          <w:rFonts w:ascii="Times New Roman" w:hAnsi="Times New Roman" w:cs="Times New Roman"/>
        </w:rPr>
        <w:t>for a subframe.</w:t>
      </w:r>
      <w:r w:rsidR="00D02FA5">
        <w:rPr>
          <w:rFonts w:ascii="Times New Roman" w:hAnsi="Times New Roman" w:cs="Times New Roman"/>
        </w:rPr>
        <w:t xml:space="preserve"> For example, ‘ch0.bkp’ is a </w:t>
      </w:r>
      <w:r w:rsidR="004C13E7">
        <w:rPr>
          <w:rFonts w:ascii="Times New Roman" w:hAnsi="Times New Roman" w:cs="Times New Roman"/>
        </w:rPr>
        <w:t>17</w:t>
      </w:r>
      <w:r w:rsidR="00D02FA5">
        <w:rPr>
          <w:rFonts w:ascii="Times New Roman" w:hAnsi="Times New Roman" w:cs="Times New Roman"/>
        </w:rPr>
        <w:t>x48 CSI matrix for subframe 1.</w:t>
      </w:r>
    </w:p>
    <w:p w14:paraId="4FB1CE08" w14:textId="35EB4A4F" w:rsidR="00484E36" w:rsidRPr="00B4670D" w:rsidRDefault="00484E36" w:rsidP="004C13E7">
      <w:pPr>
        <w:pStyle w:val="ListParagraph"/>
        <w:numPr>
          <w:ilvl w:val="0"/>
          <w:numId w:val="3"/>
        </w:numPr>
        <w:ind w:left="1440"/>
        <w:rPr>
          <w:rFonts w:ascii="Times New Roman" w:hAnsi="Times New Roman" w:cs="Times New Roman"/>
        </w:rPr>
      </w:pPr>
      <w:r>
        <w:rPr>
          <w:rFonts w:ascii="Times New Roman" w:hAnsi="Times New Roman" w:cs="Times New Roman"/>
        </w:rPr>
        <w:t>Only 2 Physical Resource Block (PRB)s are used per subframe.</w:t>
      </w:r>
    </w:p>
    <w:p w14:paraId="6A4C94FF" w14:textId="416B3642" w:rsidR="003A01C9" w:rsidRPr="003A01C9" w:rsidRDefault="00B4670D" w:rsidP="004C13E7">
      <w:pPr>
        <w:pStyle w:val="ListParagraph"/>
        <w:numPr>
          <w:ilvl w:val="0"/>
          <w:numId w:val="3"/>
        </w:numPr>
        <w:ind w:left="1440"/>
        <w:rPr>
          <w:rFonts w:ascii="Times New Roman" w:hAnsi="Times New Roman" w:cs="Times New Roman"/>
        </w:rPr>
      </w:pPr>
      <w:r w:rsidRPr="00B4670D">
        <w:rPr>
          <w:rFonts w:ascii="Times New Roman" w:hAnsi="Times New Roman" w:cs="Times New Roman"/>
        </w:rPr>
        <w:t>Used for channel analysis</w:t>
      </w:r>
      <w:r>
        <w:rPr>
          <w:rFonts w:ascii="Times New Roman" w:hAnsi="Times New Roman" w:cs="Times New Roman"/>
        </w:rPr>
        <w:t xml:space="preserve"> such as eigen analysis</w:t>
      </w:r>
      <w:r w:rsidRPr="00B4670D">
        <w:rPr>
          <w:rFonts w:ascii="Times New Roman" w:hAnsi="Times New Roman" w:cs="Times New Roman"/>
        </w:rPr>
        <w:t>.</w:t>
      </w:r>
    </w:p>
    <w:p w14:paraId="3490062E" w14:textId="38E7A572" w:rsidR="003A01C9" w:rsidRPr="006E7A8D" w:rsidRDefault="003A01C9" w:rsidP="003A01C9">
      <w:pPr>
        <w:rPr>
          <w:rFonts w:ascii="Times New Roman" w:hAnsi="Times New Roman" w:cs="Times New Roman"/>
          <w:sz w:val="28"/>
          <w:szCs w:val="28"/>
        </w:rPr>
      </w:pPr>
      <w:r w:rsidRPr="006E7A8D">
        <w:rPr>
          <w:rFonts w:ascii="Times New Roman" w:hAnsi="Times New Roman" w:cs="Times New Roman"/>
          <w:sz w:val="28"/>
          <w:szCs w:val="28"/>
        </w:rPr>
        <w:t xml:space="preserve">3. </w:t>
      </w:r>
      <w:proofErr w:type="spellStart"/>
      <w:r w:rsidR="00F92283">
        <w:rPr>
          <w:rFonts w:ascii="Times New Roman" w:hAnsi="Times New Roman" w:cs="Times New Roman"/>
          <w:sz w:val="28"/>
          <w:szCs w:val="28"/>
        </w:rPr>
        <w:t>dl</w:t>
      </w:r>
      <w:r w:rsidRPr="006E7A8D">
        <w:rPr>
          <w:rFonts w:ascii="Times New Roman" w:hAnsi="Times New Roman" w:cs="Times New Roman"/>
          <w:sz w:val="28"/>
          <w:szCs w:val="28"/>
        </w:rPr>
        <w:t>_received_constellation</w:t>
      </w:r>
      <w:proofErr w:type="spellEnd"/>
      <w:r w:rsidRPr="006E7A8D">
        <w:rPr>
          <w:rFonts w:ascii="Times New Roman" w:hAnsi="Times New Roman" w:cs="Times New Roman"/>
          <w:sz w:val="28"/>
          <w:szCs w:val="28"/>
        </w:rPr>
        <w:t>/</w:t>
      </w:r>
    </w:p>
    <w:p w14:paraId="1449E090" w14:textId="2160CB2C" w:rsidR="003A01C9" w:rsidRPr="003A01C9" w:rsidRDefault="003A01C9" w:rsidP="00F92283">
      <w:pPr>
        <w:ind w:left="720"/>
        <w:rPr>
          <w:rFonts w:ascii="Times New Roman" w:hAnsi="Times New Roman" w:cs="Times New Roman"/>
        </w:rPr>
      </w:pPr>
      <w:r w:rsidRPr="003A01C9">
        <w:rPr>
          <w:rFonts w:ascii="Times New Roman" w:hAnsi="Times New Roman" w:cs="Times New Roman"/>
        </w:rPr>
        <w:t xml:space="preserve">Contains downlink received symbol data </w:t>
      </w:r>
      <w:r w:rsidR="00A73FF2">
        <w:rPr>
          <w:rFonts w:ascii="Times New Roman" w:hAnsi="Times New Roman" w:cs="Times New Roman"/>
        </w:rPr>
        <w:t>recorded from testbed</w:t>
      </w:r>
      <w:r w:rsidR="00F92283">
        <w:rPr>
          <w:rFonts w:ascii="Times New Roman" w:hAnsi="Times New Roman" w:cs="Times New Roman"/>
        </w:rPr>
        <w:t xml:space="preserve"> for all UEs.</w:t>
      </w:r>
    </w:p>
    <w:p w14:paraId="0ED2F4F9" w14:textId="7D188BD2" w:rsidR="003A01C9" w:rsidRPr="003A01C9" w:rsidRDefault="00F92283" w:rsidP="00F92283">
      <w:pPr>
        <w:ind w:left="720"/>
        <w:rPr>
          <w:rFonts w:ascii="Times New Roman" w:hAnsi="Times New Roman" w:cs="Times New Roman"/>
        </w:rPr>
      </w:pPr>
      <w:r>
        <w:rPr>
          <w:rFonts w:ascii="Times New Roman" w:hAnsi="Times New Roman" w:cs="Times New Roman"/>
        </w:rPr>
        <w:t>This</w:t>
      </w:r>
      <w:r w:rsidR="003A01C9" w:rsidRPr="003A01C9">
        <w:rPr>
          <w:rFonts w:ascii="Times New Roman" w:hAnsi="Times New Roman" w:cs="Times New Roman"/>
        </w:rPr>
        <w:t xml:space="preserve"> folder contains:</w:t>
      </w:r>
    </w:p>
    <w:p w14:paraId="2AA6E136" w14:textId="1026E9A2" w:rsidR="00AD1E32" w:rsidRDefault="003A01C9" w:rsidP="00F92283">
      <w:pPr>
        <w:ind w:left="720"/>
        <w:rPr>
          <w:rFonts w:ascii="Times New Roman" w:hAnsi="Times New Roman" w:cs="Times New Roman"/>
        </w:rPr>
      </w:pPr>
      <w:proofErr w:type="spellStart"/>
      <w:r w:rsidRPr="00CB23E5">
        <w:rPr>
          <w:rFonts w:ascii="Times New Roman" w:hAnsi="Times New Roman" w:cs="Times New Roman"/>
        </w:rPr>
        <w:t>ue</w:t>
      </w:r>
      <w:r w:rsidR="00BE364A">
        <w:rPr>
          <w:rFonts w:ascii="Times New Roman" w:hAnsi="Times New Roman" w:cs="Times New Roman"/>
        </w:rPr>
        <w:t>k</w:t>
      </w:r>
      <w:r w:rsidRPr="00CB23E5">
        <w:rPr>
          <w:rFonts w:ascii="Times New Roman" w:hAnsi="Times New Roman" w:cs="Times New Roman"/>
        </w:rPr>
        <w:t>.bkp</w:t>
      </w:r>
      <w:proofErr w:type="spellEnd"/>
      <w:r w:rsidRPr="00CB23E5">
        <w:rPr>
          <w:rFonts w:ascii="Times New Roman" w:hAnsi="Times New Roman" w:cs="Times New Roman"/>
        </w:rPr>
        <w:t xml:space="preserve"> – Received data </w:t>
      </w:r>
      <w:r w:rsidR="00BE364A">
        <w:rPr>
          <w:rFonts w:ascii="Times New Roman" w:hAnsi="Times New Roman" w:cs="Times New Roman"/>
        </w:rPr>
        <w:t xml:space="preserve">for </w:t>
      </w:r>
      <w:r w:rsidRPr="00CB23E5">
        <w:rPr>
          <w:rFonts w:ascii="Times New Roman" w:hAnsi="Times New Roman" w:cs="Times New Roman"/>
        </w:rPr>
        <w:t>user</w:t>
      </w:r>
      <w:r w:rsidR="00BE364A">
        <w:rPr>
          <w:rFonts w:ascii="Times New Roman" w:hAnsi="Times New Roman" w:cs="Times New Roman"/>
        </w:rPr>
        <w:t xml:space="preserve"> k</w:t>
      </w:r>
    </w:p>
    <w:p w14:paraId="46E7BA8E" w14:textId="0646A0FB" w:rsidR="00F92283" w:rsidRDefault="00F92283" w:rsidP="00F92283">
      <w:pPr>
        <w:rPr>
          <w:rFonts w:ascii="Times New Roman" w:hAnsi="Times New Roman" w:cs="Times New Roman"/>
          <w:sz w:val="28"/>
          <w:szCs w:val="28"/>
        </w:rPr>
      </w:pPr>
      <w:r w:rsidRPr="006E7A8D">
        <w:rPr>
          <w:rFonts w:ascii="Times New Roman" w:hAnsi="Times New Roman" w:cs="Times New Roman"/>
          <w:sz w:val="28"/>
          <w:szCs w:val="28"/>
        </w:rPr>
        <w:t xml:space="preserve">3. </w:t>
      </w:r>
      <w:proofErr w:type="spellStart"/>
      <w:r>
        <w:rPr>
          <w:rFonts w:ascii="Times New Roman" w:hAnsi="Times New Roman" w:cs="Times New Roman"/>
          <w:sz w:val="28"/>
          <w:szCs w:val="28"/>
        </w:rPr>
        <w:t>frame_data</w:t>
      </w:r>
      <w:proofErr w:type="spellEnd"/>
      <w:r w:rsidRPr="006E7A8D">
        <w:rPr>
          <w:rFonts w:ascii="Times New Roman" w:hAnsi="Times New Roman" w:cs="Times New Roman"/>
          <w:sz w:val="28"/>
          <w:szCs w:val="28"/>
        </w:rPr>
        <w:t>/</w:t>
      </w:r>
    </w:p>
    <w:p w14:paraId="643BB803" w14:textId="4171279C" w:rsidR="00F92283" w:rsidRDefault="00F92283" w:rsidP="000077B2">
      <w:pPr>
        <w:ind w:left="720"/>
        <w:rPr>
          <w:rFonts w:ascii="Times New Roman" w:hAnsi="Times New Roman" w:cs="Times New Roman"/>
        </w:rPr>
      </w:pPr>
      <w:r w:rsidRPr="00F92283">
        <w:rPr>
          <w:rFonts w:ascii="Times New Roman" w:hAnsi="Times New Roman" w:cs="Times New Roman"/>
        </w:rPr>
        <w:t>This folder contains</w:t>
      </w:r>
      <w:r>
        <w:rPr>
          <w:rFonts w:ascii="Times New Roman" w:hAnsi="Times New Roman" w:cs="Times New Roman"/>
        </w:rPr>
        <w:t xml:space="preserve"> </w:t>
      </w:r>
      <w:r w:rsidRPr="00F92283">
        <w:rPr>
          <w:rFonts w:ascii="Times New Roman" w:hAnsi="Times New Roman" w:cs="Times New Roman"/>
        </w:rPr>
        <w:t xml:space="preserve">various </w:t>
      </w:r>
      <w:proofErr w:type="spellStart"/>
      <w:r w:rsidRPr="00F92283">
        <w:rPr>
          <w:rFonts w:ascii="Times New Roman" w:hAnsi="Times New Roman" w:cs="Times New Roman"/>
        </w:rPr>
        <w:t>paramenter</w:t>
      </w:r>
      <w:proofErr w:type="spellEnd"/>
      <w:r w:rsidRPr="00F92283">
        <w:rPr>
          <w:rFonts w:ascii="Times New Roman" w:hAnsi="Times New Roman" w:cs="Times New Roman"/>
        </w:rPr>
        <w:t xml:space="preserve"> recorded from testbed such as </w:t>
      </w:r>
      <w:r>
        <w:rPr>
          <w:rFonts w:ascii="Times New Roman" w:hAnsi="Times New Roman" w:cs="Times New Roman"/>
        </w:rPr>
        <w:t xml:space="preserve">UE list, </w:t>
      </w:r>
      <w:r w:rsidRPr="00F92283">
        <w:rPr>
          <w:rFonts w:ascii="Times New Roman" w:hAnsi="Times New Roman" w:cs="Times New Roman"/>
        </w:rPr>
        <w:t xml:space="preserve">modulation index, </w:t>
      </w:r>
      <w:r>
        <w:rPr>
          <w:rFonts w:ascii="Times New Roman" w:hAnsi="Times New Roman" w:cs="Times New Roman"/>
        </w:rPr>
        <w:t xml:space="preserve">and </w:t>
      </w:r>
      <w:r w:rsidRPr="00F92283">
        <w:rPr>
          <w:rFonts w:ascii="Times New Roman" w:hAnsi="Times New Roman" w:cs="Times New Roman"/>
        </w:rPr>
        <w:t>REVM</w:t>
      </w:r>
      <w:r>
        <w:rPr>
          <w:rFonts w:ascii="Times New Roman" w:hAnsi="Times New Roman" w:cs="Times New Roman"/>
        </w:rPr>
        <w:t>.</w:t>
      </w:r>
    </w:p>
    <w:p w14:paraId="721CC5A9" w14:textId="7D5F05DF" w:rsidR="000077B2" w:rsidRDefault="000077B2" w:rsidP="000077B2">
      <w:pPr>
        <w:ind w:left="720"/>
        <w:rPr>
          <w:rFonts w:ascii="Times New Roman" w:hAnsi="Times New Roman" w:cs="Times New Roman"/>
        </w:rPr>
      </w:pPr>
      <w:proofErr w:type="spellStart"/>
      <w:r>
        <w:rPr>
          <w:rFonts w:ascii="Times New Roman" w:hAnsi="Times New Roman" w:cs="Times New Roman"/>
        </w:rPr>
        <w:t>frame_datan</w:t>
      </w:r>
      <w:r w:rsidRPr="00CB23E5">
        <w:rPr>
          <w:rFonts w:ascii="Times New Roman" w:hAnsi="Times New Roman" w:cs="Times New Roman"/>
        </w:rPr>
        <w:t>.bkp</w:t>
      </w:r>
      <w:proofErr w:type="spellEnd"/>
      <w:r w:rsidRPr="00CB23E5">
        <w:rPr>
          <w:rFonts w:ascii="Times New Roman" w:hAnsi="Times New Roman" w:cs="Times New Roman"/>
        </w:rPr>
        <w:t xml:space="preserve"> – </w:t>
      </w:r>
      <w:r>
        <w:rPr>
          <w:rFonts w:ascii="Times New Roman" w:hAnsi="Times New Roman" w:cs="Times New Roman"/>
        </w:rPr>
        <w:t>Contains above mentioned parameters for subframe n</w:t>
      </w:r>
    </w:p>
    <w:p w14:paraId="4F51446E" w14:textId="77777777" w:rsidR="00B242C9" w:rsidRDefault="00B242C9" w:rsidP="00B242C9">
      <w:pPr>
        <w:rPr>
          <w:rFonts w:ascii="Times New Roman" w:hAnsi="Times New Roman" w:cs="Times New Roman"/>
        </w:rPr>
      </w:pPr>
    </w:p>
    <w:p w14:paraId="26237DEB" w14:textId="77777777" w:rsidR="00B242C9" w:rsidRPr="00DD577C" w:rsidRDefault="00B242C9" w:rsidP="00B242C9">
      <w:pPr>
        <w:pStyle w:val="Heading1"/>
      </w:pPr>
      <w:r>
        <w:t>Appendix</w:t>
      </w:r>
      <w:r w:rsidRPr="00B4670D">
        <w:t>:</w:t>
      </w:r>
    </w:p>
    <w:p w14:paraId="3AA25BF1" w14:textId="77777777" w:rsidR="00B242C9" w:rsidRDefault="00B242C9" w:rsidP="00B242C9">
      <w:pPr>
        <w:jc w:val="both"/>
        <w:rPr>
          <w:rFonts w:ascii="Times New Roman" w:hAnsi="Times New Roman" w:cs="Times New Roman"/>
          <w:b/>
          <w:bCs/>
          <w:sz w:val="28"/>
          <w:szCs w:val="28"/>
        </w:rPr>
      </w:pPr>
      <w:r w:rsidRPr="0093194D">
        <w:rPr>
          <w:rFonts w:ascii="Times New Roman" w:hAnsi="Times New Roman" w:cs="Times New Roman"/>
          <w:b/>
          <w:bCs/>
          <w:sz w:val="28"/>
          <w:szCs w:val="28"/>
        </w:rPr>
        <w:t>Reading the Real-time Recorded Data in MATLAB</w:t>
      </w:r>
    </w:p>
    <w:p w14:paraId="01ADEF8A" w14:textId="77777777" w:rsidR="00B242C9" w:rsidRPr="002A5856" w:rsidRDefault="00B242C9" w:rsidP="00B242C9">
      <w:pPr>
        <w:jc w:val="both"/>
        <w:rPr>
          <w:rFonts w:ascii="Times New Roman" w:hAnsi="Times New Roman" w:cs="Times New Roman"/>
        </w:rPr>
      </w:pPr>
      <w:r w:rsidRPr="002A5856">
        <w:rPr>
          <w:rFonts w:ascii="Times New Roman" w:hAnsi="Times New Roman" w:cs="Times New Roman"/>
        </w:rPr>
        <w:t>This file presents a detailed explanation of how the real-time recorded experimental data can be read in MATLAB. In addition, it addresses the key issue of endian mismatch encountered during data reading and outlines the proposed solution to resolve it.</w:t>
      </w:r>
    </w:p>
    <w:p w14:paraId="08CB4373" w14:textId="77777777" w:rsidR="00B242C9" w:rsidRDefault="00B242C9" w:rsidP="00B242C9">
      <w:pPr>
        <w:jc w:val="both"/>
        <w:rPr>
          <w:b/>
          <w:bCs/>
        </w:rPr>
      </w:pPr>
      <w:r>
        <w:rPr>
          <w:b/>
          <w:bCs/>
          <w:noProof/>
        </w:rPr>
        <w:lastRenderedPageBreak/>
        <w:drawing>
          <wp:inline distT="0" distB="0" distL="0" distR="0" wp14:anchorId="64C91F7F" wp14:editId="12CA38AF">
            <wp:extent cx="5943600" cy="1789430"/>
            <wp:effectExtent l="0" t="0" r="0" b="1270"/>
            <wp:docPr id="23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83" name="Picture 23836383"/>
                    <pic:cNvPicPr/>
                  </pic:nvPicPr>
                  <pic:blipFill>
                    <a:blip r:embed="rId5">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78E73CBD" w14:textId="77777777" w:rsidR="00B242C9" w:rsidRPr="0093194D" w:rsidRDefault="00B242C9" w:rsidP="00B242C9">
      <w:pPr>
        <w:jc w:val="center"/>
        <w:rPr>
          <w:rFonts w:ascii="Times New Roman" w:hAnsi="Times New Roman" w:cs="Times New Roman"/>
        </w:rPr>
      </w:pPr>
      <w:r w:rsidRPr="0093194D">
        <w:rPr>
          <w:rFonts w:ascii="Times New Roman" w:hAnsi="Times New Roman" w:cs="Times New Roman"/>
        </w:rPr>
        <w:t>Figure 1: Recorded data format</w:t>
      </w:r>
    </w:p>
    <w:p w14:paraId="5A1204B4" w14:textId="77777777" w:rsidR="00B242C9" w:rsidRPr="0093194D" w:rsidRDefault="00B242C9" w:rsidP="00B242C9">
      <w:pPr>
        <w:jc w:val="both"/>
        <w:rPr>
          <w:rFonts w:ascii="Times New Roman" w:hAnsi="Times New Roman" w:cs="Times New Roman"/>
        </w:rPr>
      </w:pPr>
      <w:r w:rsidRPr="0093194D">
        <w:rPr>
          <w:rFonts w:ascii="Times New Roman" w:hAnsi="Times New Roman" w:cs="Times New Roman"/>
        </w:rPr>
        <w:t xml:space="preserve">After conducting the experiments, the recorded measurements were stored as binary files with the extension </w:t>
      </w:r>
      <w:proofErr w:type="gramStart"/>
      <w:r w:rsidRPr="0093194D">
        <w:rPr>
          <w:rFonts w:ascii="Times New Roman" w:hAnsi="Times New Roman" w:cs="Times New Roman"/>
        </w:rPr>
        <w:t>“.</w:t>
      </w:r>
      <w:proofErr w:type="spellStart"/>
      <w:r w:rsidRPr="0093194D">
        <w:rPr>
          <w:rFonts w:ascii="Times New Roman" w:hAnsi="Times New Roman" w:cs="Times New Roman"/>
        </w:rPr>
        <w:t>bkp</w:t>
      </w:r>
      <w:proofErr w:type="spellEnd"/>
      <w:proofErr w:type="gramEnd"/>
      <w:r w:rsidRPr="0093194D">
        <w:rPr>
          <w:rFonts w:ascii="Times New Roman" w:hAnsi="Times New Roman" w:cs="Times New Roman"/>
        </w:rPr>
        <w:t xml:space="preserve">”, as illustrated in </w:t>
      </w:r>
      <w:r>
        <w:rPr>
          <w:rFonts w:ascii="Times New Roman" w:hAnsi="Times New Roman" w:cs="Times New Roman"/>
        </w:rPr>
        <w:t xml:space="preserve">Fig. </w:t>
      </w:r>
      <w:r w:rsidRPr="0093194D">
        <w:rPr>
          <w:rFonts w:ascii="Times New Roman" w:hAnsi="Times New Roman" w:cs="Times New Roman"/>
        </w:rPr>
        <w:t xml:space="preserve">1. Each </w:t>
      </w:r>
      <w:proofErr w:type="gramStart"/>
      <w:r w:rsidRPr="0093194D">
        <w:rPr>
          <w:rFonts w:ascii="Times New Roman" w:hAnsi="Times New Roman" w:cs="Times New Roman"/>
        </w:rPr>
        <w:t>“.</w:t>
      </w:r>
      <w:proofErr w:type="spellStart"/>
      <w:r w:rsidRPr="0093194D">
        <w:rPr>
          <w:rFonts w:ascii="Times New Roman" w:hAnsi="Times New Roman" w:cs="Times New Roman"/>
        </w:rPr>
        <w:t>bkp</w:t>
      </w:r>
      <w:proofErr w:type="spellEnd"/>
      <w:proofErr w:type="gramEnd"/>
      <w:r w:rsidRPr="0093194D">
        <w:rPr>
          <w:rFonts w:ascii="Times New Roman" w:hAnsi="Times New Roman" w:cs="Times New Roman"/>
        </w:rPr>
        <w:t>” file contains raw baseband samples in a compact format suitable for high-throughput recording. This storage format ensures efficient handling of large datasets generated during real-time m</w:t>
      </w:r>
      <w:r>
        <w:rPr>
          <w:rFonts w:ascii="Times New Roman" w:hAnsi="Times New Roman" w:cs="Times New Roman"/>
        </w:rPr>
        <w:t xml:space="preserve">assive </w:t>
      </w:r>
      <w:r w:rsidRPr="0093194D">
        <w:rPr>
          <w:rFonts w:ascii="Times New Roman" w:hAnsi="Times New Roman" w:cs="Times New Roman"/>
        </w:rPr>
        <w:t>MIMO experiments, while also providing compatibility for subsequent processing in MATLAB.</w:t>
      </w:r>
    </w:p>
    <w:p w14:paraId="004B473C" w14:textId="77777777" w:rsidR="00B242C9" w:rsidRPr="00FE7A5B" w:rsidRDefault="00B242C9" w:rsidP="00B242C9">
      <w:pPr>
        <w:jc w:val="center"/>
      </w:pPr>
      <w:r>
        <w:rPr>
          <w:noProof/>
        </w:rPr>
        <w:drawing>
          <wp:inline distT="0" distB="0" distL="0" distR="0" wp14:anchorId="72ED5A7A" wp14:editId="16B4F069">
            <wp:extent cx="3333750" cy="657225"/>
            <wp:effectExtent l="0" t="0" r="0" b="9525"/>
            <wp:docPr id="141159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813" name="Picture 1411593813"/>
                    <pic:cNvPicPr/>
                  </pic:nvPicPr>
                  <pic:blipFill>
                    <a:blip r:embed="rId6">
                      <a:extLst>
                        <a:ext uri="{28A0092B-C50C-407E-A947-70E740481C1C}">
                          <a14:useLocalDpi xmlns:a14="http://schemas.microsoft.com/office/drawing/2010/main" val="0"/>
                        </a:ext>
                      </a:extLst>
                    </a:blip>
                    <a:stretch>
                      <a:fillRect/>
                    </a:stretch>
                  </pic:blipFill>
                  <pic:spPr>
                    <a:xfrm>
                      <a:off x="0" y="0"/>
                      <a:ext cx="3333750" cy="657225"/>
                    </a:xfrm>
                    <a:prstGeom prst="rect">
                      <a:avLst/>
                    </a:prstGeom>
                  </pic:spPr>
                </pic:pic>
              </a:graphicData>
            </a:graphic>
          </wp:inline>
        </w:drawing>
      </w:r>
    </w:p>
    <w:p w14:paraId="62F8741B" w14:textId="77777777" w:rsidR="00B242C9" w:rsidRPr="0093194D" w:rsidRDefault="00B242C9" w:rsidP="00B242C9">
      <w:pPr>
        <w:jc w:val="center"/>
        <w:rPr>
          <w:rFonts w:ascii="Times New Roman" w:hAnsi="Times New Roman" w:cs="Times New Roman"/>
        </w:rPr>
      </w:pPr>
      <w:r w:rsidRPr="0093194D">
        <w:rPr>
          <w:rFonts w:ascii="Times New Roman" w:hAnsi="Times New Roman" w:cs="Times New Roman"/>
        </w:rPr>
        <w:t>Figure 2: MATLAB code snippet for reading the data</w:t>
      </w:r>
    </w:p>
    <w:p w14:paraId="708B0932" w14:textId="77777777" w:rsidR="00B242C9" w:rsidRPr="00FE7A5B" w:rsidRDefault="00B242C9" w:rsidP="00B242C9">
      <w:pPr>
        <w:jc w:val="center"/>
      </w:pPr>
      <w:r>
        <w:rPr>
          <w:noProof/>
        </w:rPr>
        <w:drawing>
          <wp:inline distT="0" distB="0" distL="0" distR="0" wp14:anchorId="3677A9D0" wp14:editId="27BA56D9">
            <wp:extent cx="3152775" cy="1552575"/>
            <wp:effectExtent l="0" t="0" r="9525" b="9525"/>
            <wp:docPr id="910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66" name="Picture 9100666"/>
                    <pic:cNvPicPr/>
                  </pic:nvPicPr>
                  <pic:blipFill>
                    <a:blip r:embed="rId7">
                      <a:extLst>
                        <a:ext uri="{28A0092B-C50C-407E-A947-70E740481C1C}">
                          <a14:useLocalDpi xmlns:a14="http://schemas.microsoft.com/office/drawing/2010/main" val="0"/>
                        </a:ext>
                      </a:extLst>
                    </a:blip>
                    <a:stretch>
                      <a:fillRect/>
                    </a:stretch>
                  </pic:blipFill>
                  <pic:spPr>
                    <a:xfrm>
                      <a:off x="0" y="0"/>
                      <a:ext cx="3152775" cy="1552575"/>
                    </a:xfrm>
                    <a:prstGeom prst="rect">
                      <a:avLst/>
                    </a:prstGeom>
                  </pic:spPr>
                </pic:pic>
              </a:graphicData>
            </a:graphic>
          </wp:inline>
        </w:drawing>
      </w:r>
    </w:p>
    <w:p w14:paraId="20ECC624" w14:textId="77777777" w:rsidR="00B242C9" w:rsidRPr="0093194D" w:rsidRDefault="00B242C9" w:rsidP="00B242C9">
      <w:pPr>
        <w:jc w:val="center"/>
        <w:rPr>
          <w:rFonts w:ascii="Times New Roman" w:hAnsi="Times New Roman" w:cs="Times New Roman"/>
        </w:rPr>
      </w:pPr>
      <w:r w:rsidRPr="0093194D">
        <w:rPr>
          <w:rFonts w:ascii="Times New Roman" w:hAnsi="Times New Roman" w:cs="Times New Roman"/>
        </w:rPr>
        <w:t xml:space="preserve">Figure 3: Output of MATLAB code snippet mentioned in </w:t>
      </w:r>
      <w:r>
        <w:rPr>
          <w:rFonts w:ascii="Times New Roman" w:hAnsi="Times New Roman" w:cs="Times New Roman"/>
        </w:rPr>
        <w:t xml:space="preserve">Fig. </w:t>
      </w:r>
      <w:r w:rsidRPr="0093194D">
        <w:rPr>
          <w:rFonts w:ascii="Times New Roman" w:hAnsi="Times New Roman" w:cs="Times New Roman"/>
        </w:rPr>
        <w:t>2</w:t>
      </w:r>
    </w:p>
    <w:p w14:paraId="367A1A09" w14:textId="77777777" w:rsidR="00B242C9" w:rsidRPr="00FE7A5B" w:rsidRDefault="00B242C9" w:rsidP="00B242C9">
      <w:pPr>
        <w:jc w:val="center"/>
      </w:pPr>
      <w:r>
        <w:rPr>
          <w:noProof/>
        </w:rPr>
        <w:lastRenderedPageBreak/>
        <w:drawing>
          <wp:inline distT="0" distB="0" distL="0" distR="0" wp14:anchorId="32A284D8" wp14:editId="1FCF2D49">
            <wp:extent cx="5943600" cy="2057400"/>
            <wp:effectExtent l="0" t="0" r="0" b="0"/>
            <wp:docPr id="501103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3830" name="Picture 501103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0545A5A3" w14:textId="77777777" w:rsidR="00B242C9" w:rsidRPr="0093194D" w:rsidRDefault="00B242C9" w:rsidP="00B242C9">
      <w:pPr>
        <w:jc w:val="center"/>
        <w:rPr>
          <w:rFonts w:ascii="Times New Roman" w:hAnsi="Times New Roman" w:cs="Times New Roman"/>
        </w:rPr>
      </w:pPr>
      <w:r w:rsidRPr="0093194D">
        <w:rPr>
          <w:rFonts w:ascii="Times New Roman" w:hAnsi="Times New Roman" w:cs="Times New Roman"/>
        </w:rPr>
        <w:t xml:space="preserve">Figure 4: </w:t>
      </w:r>
      <w:proofErr w:type="gramStart"/>
      <w:r w:rsidRPr="0093194D">
        <w:rPr>
          <w:rFonts w:ascii="Times New Roman" w:hAnsi="Times New Roman" w:cs="Times New Roman"/>
        </w:rPr>
        <w:t>Big and little endian</w:t>
      </w:r>
      <w:proofErr w:type="gramEnd"/>
      <w:r w:rsidRPr="0093194D">
        <w:rPr>
          <w:rFonts w:ascii="Times New Roman" w:hAnsi="Times New Roman" w:cs="Times New Roman"/>
        </w:rPr>
        <w:t xml:space="preserve"> formats for binary files</w:t>
      </w:r>
    </w:p>
    <w:p w14:paraId="5BF013F0" w14:textId="77777777" w:rsidR="00B242C9" w:rsidRPr="0093194D" w:rsidRDefault="00B242C9" w:rsidP="00B242C9">
      <w:pPr>
        <w:jc w:val="both"/>
        <w:rPr>
          <w:rFonts w:ascii="Times New Roman" w:hAnsi="Times New Roman" w:cs="Times New Roman"/>
        </w:rPr>
      </w:pPr>
    </w:p>
    <w:p w14:paraId="2439C118" w14:textId="77777777" w:rsidR="00B242C9" w:rsidRPr="0093194D" w:rsidRDefault="00B242C9" w:rsidP="00B242C9">
      <w:pPr>
        <w:jc w:val="both"/>
        <w:rPr>
          <w:rFonts w:ascii="Times New Roman" w:hAnsi="Times New Roman" w:cs="Times New Roman"/>
          <w:b/>
          <w:bCs/>
          <w:sz w:val="28"/>
          <w:szCs w:val="28"/>
        </w:rPr>
      </w:pPr>
      <w:r w:rsidRPr="0093194D">
        <w:rPr>
          <w:rFonts w:ascii="Times New Roman" w:hAnsi="Times New Roman" w:cs="Times New Roman"/>
          <w:b/>
          <w:bCs/>
          <w:sz w:val="28"/>
          <w:szCs w:val="28"/>
        </w:rPr>
        <w:t>Problem in Reading Binary Files</w:t>
      </w:r>
    </w:p>
    <w:p w14:paraId="56B18691" w14:textId="77777777" w:rsidR="00B242C9" w:rsidRPr="0093194D" w:rsidRDefault="00B242C9" w:rsidP="00B242C9">
      <w:pPr>
        <w:jc w:val="both"/>
        <w:rPr>
          <w:rFonts w:ascii="Times New Roman" w:hAnsi="Times New Roman" w:cs="Times New Roman"/>
        </w:rPr>
      </w:pPr>
      <w:r w:rsidRPr="0093194D">
        <w:rPr>
          <w:rFonts w:ascii="Times New Roman" w:hAnsi="Times New Roman" w:cs="Times New Roman"/>
        </w:rPr>
        <w:t>As illustrated in Fig.</w:t>
      </w:r>
      <w:r>
        <w:rPr>
          <w:rFonts w:ascii="Times New Roman" w:hAnsi="Times New Roman" w:cs="Times New Roman"/>
        </w:rPr>
        <w:t xml:space="preserve"> </w:t>
      </w:r>
      <w:r w:rsidRPr="0093194D">
        <w:rPr>
          <w:rFonts w:ascii="Times New Roman" w:hAnsi="Times New Roman" w:cs="Times New Roman"/>
        </w:rPr>
        <w:t>1, the recorded binary files are stored with the naming convention “</w:t>
      </w:r>
      <w:proofErr w:type="spellStart"/>
      <w:r w:rsidRPr="0093194D">
        <w:rPr>
          <w:rFonts w:ascii="Times New Roman" w:hAnsi="Times New Roman" w:cs="Times New Roman"/>
        </w:rPr>
        <w:t>filename.bkp</w:t>
      </w:r>
      <w:proofErr w:type="spellEnd"/>
      <w:r w:rsidRPr="0093194D">
        <w:rPr>
          <w:rFonts w:ascii="Times New Roman" w:hAnsi="Times New Roman" w:cs="Times New Roman"/>
        </w:rPr>
        <w:t xml:space="preserve">”. These files can be accessed in MATLAB using the standard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w:t>
      </w:r>
      <w:proofErr w:type="spellStart"/>
      <w:r w:rsidRPr="0093194D">
        <w:rPr>
          <w:rFonts w:ascii="Times New Roman" w:hAnsi="Times New Roman" w:cs="Times New Roman"/>
        </w:rPr>
        <w:t>file_id</w:t>
      </w:r>
      <w:proofErr w:type="spellEnd"/>
      <w:r w:rsidRPr="0093194D">
        <w:rPr>
          <w:rFonts w:ascii="Times New Roman" w:hAnsi="Times New Roman" w:cs="Times New Roman"/>
        </w:rPr>
        <w:t>, size, precision) command. For example, consider the file “</w:t>
      </w:r>
      <w:proofErr w:type="spellStart"/>
      <w:r w:rsidRPr="0093194D">
        <w:rPr>
          <w:rFonts w:ascii="Times New Roman" w:hAnsi="Times New Roman" w:cs="Times New Roman"/>
        </w:rPr>
        <w:t>nt.bkp</w:t>
      </w:r>
      <w:proofErr w:type="spellEnd"/>
      <w:r w:rsidRPr="0093194D">
        <w:rPr>
          <w:rFonts w:ascii="Times New Roman" w:hAnsi="Times New Roman" w:cs="Times New Roman"/>
        </w:rPr>
        <w:t xml:space="preserve">”, which contains the number of transmit antennas with a value of 48. Normally, this data would be read directly using the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command, as demonstrated in Fig.</w:t>
      </w:r>
      <w:r>
        <w:rPr>
          <w:rFonts w:ascii="Times New Roman" w:hAnsi="Times New Roman" w:cs="Times New Roman"/>
        </w:rPr>
        <w:t xml:space="preserve"> </w:t>
      </w:r>
      <w:r w:rsidRPr="0093194D">
        <w:rPr>
          <w:rFonts w:ascii="Times New Roman" w:hAnsi="Times New Roman" w:cs="Times New Roman"/>
        </w:rPr>
        <w:t xml:space="preserve">2. However, in this case, the output is a random number instead of the expected value 48, as shown in </w:t>
      </w:r>
      <w:r>
        <w:rPr>
          <w:rFonts w:ascii="Times New Roman" w:hAnsi="Times New Roman" w:cs="Times New Roman"/>
        </w:rPr>
        <w:t xml:space="preserve">Fig. </w:t>
      </w:r>
      <w:r w:rsidRPr="0093194D">
        <w:rPr>
          <w:rFonts w:ascii="Times New Roman" w:hAnsi="Times New Roman" w:cs="Times New Roman"/>
        </w:rPr>
        <w:t>3.</w:t>
      </w:r>
    </w:p>
    <w:p w14:paraId="73844223" w14:textId="77777777" w:rsidR="00B242C9" w:rsidRDefault="00B242C9" w:rsidP="00B242C9">
      <w:pPr>
        <w:jc w:val="center"/>
      </w:pPr>
      <w:r>
        <w:rPr>
          <w:noProof/>
        </w:rPr>
        <w:drawing>
          <wp:inline distT="0" distB="0" distL="0" distR="0" wp14:anchorId="6A0902B0" wp14:editId="76B90A7A">
            <wp:extent cx="2712720" cy="2536152"/>
            <wp:effectExtent l="0" t="0" r="0" b="0"/>
            <wp:docPr id="68270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488" name="Picture 682703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720" cy="2536152"/>
                    </a:xfrm>
                    <a:prstGeom prst="rect">
                      <a:avLst/>
                    </a:prstGeom>
                  </pic:spPr>
                </pic:pic>
              </a:graphicData>
            </a:graphic>
          </wp:inline>
        </w:drawing>
      </w:r>
    </w:p>
    <w:p w14:paraId="33EA3446" w14:textId="77777777" w:rsidR="00B242C9" w:rsidRPr="0093194D" w:rsidRDefault="00B242C9" w:rsidP="00B242C9">
      <w:pPr>
        <w:jc w:val="center"/>
        <w:rPr>
          <w:rFonts w:ascii="Times New Roman" w:hAnsi="Times New Roman" w:cs="Times New Roman"/>
        </w:rPr>
      </w:pPr>
      <w:bookmarkStart w:id="0" w:name="_Hlk210149823"/>
      <w:r w:rsidRPr="0093194D">
        <w:rPr>
          <w:rFonts w:ascii="Times New Roman" w:hAnsi="Times New Roman" w:cs="Times New Roman"/>
        </w:rPr>
        <w:t>Figure 5: Sequence of steps for reading the data in MATLAB</w:t>
      </w:r>
      <w:bookmarkEnd w:id="0"/>
    </w:p>
    <w:p w14:paraId="3AE42923" w14:textId="77777777" w:rsidR="00B242C9" w:rsidRPr="0093194D" w:rsidRDefault="00B242C9" w:rsidP="00B242C9">
      <w:pPr>
        <w:ind w:firstLine="720"/>
        <w:jc w:val="both"/>
        <w:rPr>
          <w:rFonts w:ascii="Times New Roman" w:hAnsi="Times New Roman" w:cs="Times New Roman"/>
        </w:rPr>
      </w:pPr>
      <w:r w:rsidRPr="0093194D">
        <w:rPr>
          <w:rFonts w:ascii="Times New Roman" w:hAnsi="Times New Roman" w:cs="Times New Roman"/>
        </w:rPr>
        <w:t xml:space="preserve">The root cause of this discrepancy lies in the difference in data storage formats. Specifically, the datasets were recorded in big-endian format, whereas MATLAB by default reads binary files in little-endian format. Endianness refers to the order in which bytes of multibyte data types (e.g., integers, floating-point numbers) are stored in memory. In little-endian format, the least </w:t>
      </w:r>
      <w:r w:rsidRPr="0093194D">
        <w:rPr>
          <w:rFonts w:ascii="Times New Roman" w:hAnsi="Times New Roman" w:cs="Times New Roman"/>
        </w:rPr>
        <w:lastRenderedPageBreak/>
        <w:t>significant byte is stored first, whereas in big-endian format, the most significant byte is stored first [</w:t>
      </w:r>
      <w:r>
        <w:rPr>
          <w:rFonts w:ascii="Times New Roman" w:hAnsi="Times New Roman" w:cs="Times New Roman"/>
        </w:rPr>
        <w:t>1</w:t>
      </w:r>
      <w:r w:rsidRPr="0093194D">
        <w:rPr>
          <w:rFonts w:ascii="Times New Roman" w:hAnsi="Times New Roman" w:cs="Times New Roman"/>
        </w:rPr>
        <w:t xml:space="preserve">]. For instance, the hexadecimal number 0x01234567 would be stored as 67 45 23 01 in little-endian format and as 01 23 45 67 in big-endian format. A comparison of big-endian and little-endian storage conventions is illustrated in </w:t>
      </w:r>
      <w:r>
        <w:rPr>
          <w:rFonts w:ascii="Times New Roman" w:hAnsi="Times New Roman" w:cs="Times New Roman"/>
        </w:rPr>
        <w:t xml:space="preserve">Fig. </w:t>
      </w:r>
      <w:r w:rsidRPr="0093194D">
        <w:rPr>
          <w:rFonts w:ascii="Times New Roman" w:hAnsi="Times New Roman" w:cs="Times New Roman"/>
        </w:rPr>
        <w:t>4. This mismatch necessitates a conversion from big-endian to little-endian in order to correctly interpret the recorded experimental data.</w:t>
      </w:r>
    </w:p>
    <w:p w14:paraId="5E0AF709" w14:textId="77777777" w:rsidR="00B242C9" w:rsidRPr="0093194D" w:rsidRDefault="00B242C9" w:rsidP="00B242C9">
      <w:pPr>
        <w:jc w:val="both"/>
        <w:rPr>
          <w:rFonts w:ascii="Times New Roman" w:hAnsi="Times New Roman" w:cs="Times New Roman"/>
          <w:b/>
          <w:bCs/>
          <w:sz w:val="28"/>
          <w:szCs w:val="28"/>
        </w:rPr>
      </w:pPr>
      <w:r w:rsidRPr="0093194D">
        <w:rPr>
          <w:rFonts w:ascii="Times New Roman" w:hAnsi="Times New Roman" w:cs="Times New Roman"/>
          <w:b/>
          <w:bCs/>
          <w:sz w:val="28"/>
          <w:szCs w:val="28"/>
        </w:rPr>
        <w:t>Proposed Solution</w:t>
      </w:r>
    </w:p>
    <w:p w14:paraId="65B3ED82" w14:textId="77777777" w:rsidR="00B242C9" w:rsidRPr="0093194D" w:rsidRDefault="00B242C9" w:rsidP="00B242C9">
      <w:pPr>
        <w:jc w:val="both"/>
        <w:rPr>
          <w:rFonts w:ascii="Times New Roman" w:hAnsi="Times New Roman" w:cs="Times New Roman"/>
        </w:rPr>
      </w:pPr>
      <w:r w:rsidRPr="0093194D">
        <w:rPr>
          <w:rFonts w:ascii="Times New Roman" w:hAnsi="Times New Roman" w:cs="Times New Roman"/>
        </w:rPr>
        <w:t xml:space="preserve">To overcome the issue of data reading errors in MATLAB, we propose a systematic method for handling the endian mismatch. In the first step, the binary file is read using the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command in unsigned integer format, which allows the raw data to be captured without any interpretation of sign or precision. Next, this decimal data is converted into its binary representation. Since MATLAB, by default, interprets the data in little-endian format, the resulting binary sequence does not directly match the actual recorded values. To correct this, we explicitly reorder the binary sequence from little-endian to big-endian format, thereby restoring the original ordering used during the experiment. Finally, the reordered binary data is converted back into the appropriate numerical type, such as signed integer or floating-point, depending on the parameter that was recorded in the experiment. An overview of the proposed method is presented in </w:t>
      </w:r>
      <w:r>
        <w:rPr>
          <w:rFonts w:ascii="Times New Roman" w:hAnsi="Times New Roman" w:cs="Times New Roman"/>
        </w:rPr>
        <w:t xml:space="preserve">Fig. </w:t>
      </w:r>
      <w:r w:rsidRPr="0093194D">
        <w:rPr>
          <w:rFonts w:ascii="Times New Roman" w:hAnsi="Times New Roman" w:cs="Times New Roman"/>
        </w:rPr>
        <w:t>5.</w:t>
      </w:r>
    </w:p>
    <w:p w14:paraId="42AB7AE1" w14:textId="77777777" w:rsidR="00B242C9" w:rsidRPr="0093194D" w:rsidRDefault="00B242C9" w:rsidP="00B242C9">
      <w:pPr>
        <w:jc w:val="both"/>
        <w:rPr>
          <w:rFonts w:ascii="Times New Roman" w:hAnsi="Times New Roman" w:cs="Times New Roman"/>
          <w:b/>
          <w:bCs/>
          <w:sz w:val="28"/>
          <w:szCs w:val="28"/>
        </w:rPr>
      </w:pPr>
      <w:r w:rsidRPr="0093194D">
        <w:rPr>
          <w:rFonts w:ascii="Times New Roman" w:hAnsi="Times New Roman" w:cs="Times New Roman"/>
          <w:b/>
          <w:bCs/>
          <w:sz w:val="28"/>
          <w:szCs w:val="28"/>
        </w:rPr>
        <w:t>Little to Big Endian Conversion</w:t>
      </w:r>
    </w:p>
    <w:p w14:paraId="4795DDBC" w14:textId="77777777" w:rsidR="00B242C9" w:rsidRPr="0093194D" w:rsidRDefault="00B242C9" w:rsidP="00B242C9">
      <w:pPr>
        <w:jc w:val="both"/>
        <w:rPr>
          <w:rFonts w:ascii="Times New Roman" w:hAnsi="Times New Roman" w:cs="Times New Roman"/>
        </w:rPr>
      </w:pPr>
      <w:r w:rsidRPr="0093194D">
        <w:rPr>
          <w:rFonts w:ascii="Times New Roman" w:hAnsi="Times New Roman" w:cs="Times New Roman"/>
        </w:rPr>
        <w:t xml:space="preserve">In binary data representation, the most significant byte is regarded as the first byte, followed sequentially by the second, third, and so on. For a 32-bit binary word, this results in four bytes in total. In the little-endian format, the storage order is reversed, such that the fourth byte is stored first, followed by the third, second, and finally the first. To convert this representation into the big-endian format, the bytes are rearranged in their natural order, i.e., from the first to the fourth, instead of from the fourth to the first. This process is illustrated in </w:t>
      </w:r>
      <w:r>
        <w:rPr>
          <w:rFonts w:ascii="Times New Roman" w:hAnsi="Times New Roman" w:cs="Times New Roman"/>
        </w:rPr>
        <w:t xml:space="preserve">Fig. </w:t>
      </w:r>
      <w:r w:rsidRPr="0093194D">
        <w:rPr>
          <w:rFonts w:ascii="Times New Roman" w:hAnsi="Times New Roman" w:cs="Times New Roman"/>
        </w:rPr>
        <w:t xml:space="preserve">6, while the corresponding MATLAB implementation is provided in </w:t>
      </w:r>
      <w:r>
        <w:rPr>
          <w:rFonts w:ascii="Times New Roman" w:hAnsi="Times New Roman" w:cs="Times New Roman"/>
        </w:rPr>
        <w:t xml:space="preserve">Fig. </w:t>
      </w:r>
      <w:r w:rsidRPr="0093194D">
        <w:rPr>
          <w:rFonts w:ascii="Times New Roman" w:hAnsi="Times New Roman" w:cs="Times New Roman"/>
        </w:rPr>
        <w:t xml:space="preserve">7 and </w:t>
      </w:r>
      <w:r>
        <w:rPr>
          <w:rFonts w:ascii="Times New Roman" w:hAnsi="Times New Roman" w:cs="Times New Roman"/>
        </w:rPr>
        <w:t xml:space="preserve">Fig. </w:t>
      </w:r>
      <w:r w:rsidRPr="0093194D">
        <w:rPr>
          <w:rFonts w:ascii="Times New Roman" w:hAnsi="Times New Roman" w:cs="Times New Roman"/>
        </w:rPr>
        <w:t xml:space="preserve">8. This conversion can be generalized for any word length: for an N-byte word, the bytes are reordered from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 -1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oMath>
      <w:r w:rsidRPr="0093194D">
        <w:rPr>
          <w:rFonts w:ascii="Times New Roman" w:hAnsi="Times New Roman" w:cs="Times New Roman"/>
        </w:rPr>
        <w:t xml:space="preserve"> in little-endian to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m:t>
        </m:r>
      </m:oMath>
      <w:r w:rsidRPr="0093194D">
        <w:rPr>
          <w:rFonts w:ascii="Times New Roman" w:hAnsi="Times New Roman" w:cs="Times New Roman"/>
        </w:rPr>
        <w:t xml:space="preserve"> in big-endian.</w:t>
      </w:r>
    </w:p>
    <w:p w14:paraId="5B684086" w14:textId="77777777" w:rsidR="00B242C9" w:rsidRDefault="00B242C9" w:rsidP="00B242C9">
      <w:pPr>
        <w:jc w:val="center"/>
      </w:pPr>
      <w:r>
        <w:rPr>
          <w:noProof/>
        </w:rPr>
        <w:drawing>
          <wp:inline distT="0" distB="0" distL="0" distR="0" wp14:anchorId="33D3E3C8" wp14:editId="62D63410">
            <wp:extent cx="5943600" cy="1025525"/>
            <wp:effectExtent l="0" t="0" r="0" b="3175"/>
            <wp:docPr id="1578452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161" name="Picture 1578452161"/>
                    <pic:cNvPicPr/>
                  </pic:nvPicPr>
                  <pic:blipFill>
                    <a:blip r:embed="rId10">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49803C9B" w14:textId="77777777" w:rsidR="00B242C9" w:rsidRPr="0093194D" w:rsidRDefault="00B242C9" w:rsidP="00B242C9">
      <w:pPr>
        <w:jc w:val="center"/>
        <w:rPr>
          <w:rFonts w:ascii="Times New Roman" w:hAnsi="Times New Roman" w:cs="Times New Roman"/>
        </w:rPr>
      </w:pPr>
      <w:r w:rsidRPr="0093194D">
        <w:rPr>
          <w:rFonts w:ascii="Times New Roman" w:hAnsi="Times New Roman" w:cs="Times New Roman"/>
        </w:rPr>
        <w:t>Figure 6: Little to big endian conversion.</w:t>
      </w:r>
    </w:p>
    <w:p w14:paraId="57A1DDAD" w14:textId="77777777" w:rsidR="00B242C9" w:rsidRPr="008735E0" w:rsidRDefault="00B242C9" w:rsidP="00B242C9">
      <w:pPr>
        <w:jc w:val="center"/>
      </w:pPr>
      <w:r>
        <w:rPr>
          <w:noProof/>
        </w:rPr>
        <w:lastRenderedPageBreak/>
        <w:drawing>
          <wp:inline distT="0" distB="0" distL="0" distR="0" wp14:anchorId="4E9843CC" wp14:editId="426DB7DC">
            <wp:extent cx="5943600" cy="1459865"/>
            <wp:effectExtent l="0" t="0" r="0" b="6985"/>
            <wp:docPr id="1660554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4391" name="Picture 1660554391"/>
                    <pic:cNvPicPr/>
                  </pic:nvPicPr>
                  <pic:blipFill>
                    <a:blip r:embed="rId11">
                      <a:extLst>
                        <a:ext uri="{28A0092B-C50C-407E-A947-70E740481C1C}">
                          <a14:useLocalDpi xmlns:a14="http://schemas.microsoft.com/office/drawing/2010/main" val="0"/>
                        </a:ext>
                      </a:extLst>
                    </a:blip>
                    <a:stretch>
                      <a:fillRect/>
                    </a:stretch>
                  </pic:blipFill>
                  <pic:spPr>
                    <a:xfrm>
                      <a:off x="0" y="0"/>
                      <a:ext cx="5943600" cy="1459865"/>
                    </a:xfrm>
                    <a:prstGeom prst="rect">
                      <a:avLst/>
                    </a:prstGeom>
                  </pic:spPr>
                </pic:pic>
              </a:graphicData>
            </a:graphic>
          </wp:inline>
        </w:drawing>
      </w:r>
    </w:p>
    <w:p w14:paraId="77C207BE" w14:textId="77777777" w:rsidR="00B242C9" w:rsidRPr="0093194D" w:rsidRDefault="00B242C9" w:rsidP="00B242C9">
      <w:pPr>
        <w:jc w:val="center"/>
        <w:rPr>
          <w:rFonts w:ascii="Times New Roman" w:hAnsi="Times New Roman" w:cs="Times New Roman"/>
        </w:rPr>
      </w:pPr>
      <w:r w:rsidRPr="0093194D">
        <w:rPr>
          <w:rFonts w:ascii="Times New Roman" w:hAnsi="Times New Roman" w:cs="Times New Roman"/>
        </w:rPr>
        <w:t>Figure 7: MATLAB implementation of little to big endian conversion for a 32-bit data.</w:t>
      </w:r>
    </w:p>
    <w:p w14:paraId="69AFF251" w14:textId="77777777" w:rsidR="00B242C9" w:rsidRPr="008735E0" w:rsidRDefault="00B242C9" w:rsidP="00B242C9">
      <w:pPr>
        <w:jc w:val="center"/>
      </w:pPr>
      <w:r>
        <w:rPr>
          <w:noProof/>
        </w:rPr>
        <w:drawing>
          <wp:inline distT="0" distB="0" distL="0" distR="0" wp14:anchorId="06334918" wp14:editId="7887CCD8">
            <wp:extent cx="5943600" cy="1311910"/>
            <wp:effectExtent l="0" t="0" r="0" b="2540"/>
            <wp:docPr id="1713607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7877" name="Picture 1713607877"/>
                    <pic:cNvPicPr/>
                  </pic:nvPicPr>
                  <pic:blipFill>
                    <a:blip r:embed="rId12">
                      <a:extLst>
                        <a:ext uri="{28A0092B-C50C-407E-A947-70E740481C1C}">
                          <a14:useLocalDpi xmlns:a14="http://schemas.microsoft.com/office/drawing/2010/main" val="0"/>
                        </a:ext>
                      </a:extLst>
                    </a:blip>
                    <a:stretch>
                      <a:fillRect/>
                    </a:stretch>
                  </pic:blipFill>
                  <pic:spPr>
                    <a:xfrm>
                      <a:off x="0" y="0"/>
                      <a:ext cx="5943600" cy="1311910"/>
                    </a:xfrm>
                    <a:prstGeom prst="rect">
                      <a:avLst/>
                    </a:prstGeom>
                  </pic:spPr>
                </pic:pic>
              </a:graphicData>
            </a:graphic>
          </wp:inline>
        </w:drawing>
      </w:r>
    </w:p>
    <w:p w14:paraId="1DEFF5A7" w14:textId="77777777" w:rsidR="00B242C9" w:rsidRPr="0093194D" w:rsidRDefault="00B242C9" w:rsidP="00B242C9">
      <w:pPr>
        <w:jc w:val="center"/>
        <w:rPr>
          <w:rFonts w:ascii="Times New Roman" w:hAnsi="Times New Roman" w:cs="Times New Roman"/>
          <w:b/>
          <w:bCs/>
        </w:rPr>
      </w:pPr>
      <w:r w:rsidRPr="0093194D">
        <w:rPr>
          <w:rFonts w:ascii="Times New Roman" w:hAnsi="Times New Roman" w:cs="Times New Roman"/>
        </w:rPr>
        <w:t>Figure 8: MATLAB implementation of little to big endian conversion for an array of 32-bit data.</w:t>
      </w:r>
    </w:p>
    <w:p w14:paraId="19AFD48C" w14:textId="77777777" w:rsidR="00B242C9" w:rsidRPr="0093194D" w:rsidRDefault="00B242C9" w:rsidP="00B242C9">
      <w:pPr>
        <w:jc w:val="both"/>
        <w:rPr>
          <w:rFonts w:ascii="Times New Roman" w:hAnsi="Times New Roman" w:cs="Times New Roman"/>
          <w:b/>
          <w:bCs/>
        </w:rPr>
      </w:pPr>
      <w:r w:rsidRPr="0093194D">
        <w:rPr>
          <w:rFonts w:ascii="Times New Roman" w:hAnsi="Times New Roman" w:cs="Times New Roman"/>
          <w:b/>
          <w:bCs/>
          <w:sz w:val="28"/>
          <w:szCs w:val="28"/>
        </w:rPr>
        <w:t>Big Endian Binary to Signed Integer</w:t>
      </w:r>
    </w:p>
    <w:p w14:paraId="0979C047" w14:textId="77777777" w:rsidR="00B242C9" w:rsidRPr="0093194D" w:rsidRDefault="00B242C9" w:rsidP="00B242C9">
      <w:pPr>
        <w:jc w:val="both"/>
        <w:rPr>
          <w:rFonts w:ascii="Times New Roman" w:hAnsi="Times New Roman" w:cs="Times New Roman"/>
        </w:rPr>
      </w:pPr>
      <w:r w:rsidRPr="0093194D">
        <w:rPr>
          <w:rFonts w:ascii="Times New Roman" w:hAnsi="Times New Roman" w:cs="Times New Roman"/>
        </w:rPr>
        <w:t>Signed integers in computers and hardware are represented using the 2’s complement method [</w:t>
      </w:r>
      <w:r>
        <w:rPr>
          <w:rFonts w:ascii="Times New Roman" w:hAnsi="Times New Roman" w:cs="Times New Roman"/>
        </w:rPr>
        <w:t>2</w:t>
      </w:r>
      <w:r w:rsidRPr="0093194D">
        <w:rPr>
          <w:rFonts w:ascii="Times New Roman" w:hAnsi="Times New Roman" w:cs="Times New Roman"/>
        </w:rPr>
        <w:t xml:space="preserve">]. In this representation, the most significant bit serves as the sign bit: it is 0 for positive numbers and 1 for negative numbers. For positive numbers, the binary value can be directly converted to decimal. For negative numbers, the 2’s complement of the binary value is first computed, then converted to decimal, and finally multiplied by -1 to obtain the corresponding signed integer. Our MATLAB implementation of this conversion process is illustrated in </w:t>
      </w:r>
      <w:r>
        <w:rPr>
          <w:rFonts w:ascii="Times New Roman" w:hAnsi="Times New Roman" w:cs="Times New Roman"/>
        </w:rPr>
        <w:t xml:space="preserve">Fig. </w:t>
      </w:r>
      <w:r w:rsidRPr="0093194D">
        <w:rPr>
          <w:rFonts w:ascii="Times New Roman" w:hAnsi="Times New Roman" w:cs="Times New Roman"/>
        </w:rPr>
        <w:t xml:space="preserve">9 and </w:t>
      </w:r>
      <w:r>
        <w:rPr>
          <w:rFonts w:ascii="Times New Roman" w:hAnsi="Times New Roman" w:cs="Times New Roman"/>
        </w:rPr>
        <w:t xml:space="preserve">Fig. </w:t>
      </w:r>
      <w:r w:rsidRPr="0093194D">
        <w:rPr>
          <w:rFonts w:ascii="Times New Roman" w:hAnsi="Times New Roman" w:cs="Times New Roman"/>
        </w:rPr>
        <w:t>10.</w:t>
      </w:r>
    </w:p>
    <w:p w14:paraId="1ED206DD" w14:textId="77777777" w:rsidR="00B242C9" w:rsidRPr="00B939BE" w:rsidRDefault="00B242C9" w:rsidP="00B242C9">
      <w:pPr>
        <w:jc w:val="center"/>
        <w:rPr>
          <w:color w:val="EE0000"/>
        </w:rPr>
      </w:pPr>
      <w:r>
        <w:rPr>
          <w:noProof/>
          <w:color w:val="EE0000"/>
        </w:rPr>
        <w:drawing>
          <wp:inline distT="0" distB="0" distL="0" distR="0" wp14:anchorId="0CCA8457" wp14:editId="5043B979">
            <wp:extent cx="6019800" cy="2177675"/>
            <wp:effectExtent l="0" t="0" r="0" b="0"/>
            <wp:docPr id="1860701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1073" name="Picture 1860701073"/>
                    <pic:cNvPicPr/>
                  </pic:nvPicPr>
                  <pic:blipFill>
                    <a:blip r:embed="rId13">
                      <a:extLst>
                        <a:ext uri="{28A0092B-C50C-407E-A947-70E740481C1C}">
                          <a14:useLocalDpi xmlns:a14="http://schemas.microsoft.com/office/drawing/2010/main" val="0"/>
                        </a:ext>
                      </a:extLst>
                    </a:blip>
                    <a:stretch>
                      <a:fillRect/>
                    </a:stretch>
                  </pic:blipFill>
                  <pic:spPr>
                    <a:xfrm>
                      <a:off x="0" y="0"/>
                      <a:ext cx="6029808" cy="2181295"/>
                    </a:xfrm>
                    <a:prstGeom prst="rect">
                      <a:avLst/>
                    </a:prstGeom>
                  </pic:spPr>
                </pic:pic>
              </a:graphicData>
            </a:graphic>
          </wp:inline>
        </w:drawing>
      </w:r>
    </w:p>
    <w:p w14:paraId="7A5E000F" w14:textId="77777777" w:rsidR="00B242C9" w:rsidRPr="0093194D" w:rsidRDefault="00B242C9" w:rsidP="00B242C9">
      <w:pPr>
        <w:jc w:val="center"/>
        <w:rPr>
          <w:rFonts w:ascii="Times New Roman" w:hAnsi="Times New Roman" w:cs="Times New Roman"/>
        </w:rPr>
      </w:pPr>
      <w:r w:rsidRPr="0093194D">
        <w:rPr>
          <w:rFonts w:ascii="Times New Roman" w:hAnsi="Times New Roman" w:cs="Times New Roman"/>
        </w:rPr>
        <w:t>Figure 9: MATLAB implementation of big-endian binary to signed integer conversion for a binary data.</w:t>
      </w:r>
    </w:p>
    <w:p w14:paraId="03352D00" w14:textId="77777777" w:rsidR="00B242C9" w:rsidRPr="004129C1" w:rsidRDefault="00B242C9" w:rsidP="00B242C9">
      <w:pPr>
        <w:jc w:val="center"/>
      </w:pPr>
      <w:r>
        <w:rPr>
          <w:noProof/>
        </w:rPr>
        <w:lastRenderedPageBreak/>
        <w:drawing>
          <wp:inline distT="0" distB="0" distL="0" distR="0" wp14:anchorId="512F35D1" wp14:editId="1B306B1E">
            <wp:extent cx="5943600" cy="2623185"/>
            <wp:effectExtent l="0" t="0" r="0" b="5715"/>
            <wp:docPr id="1998938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8298" name="Picture 1998938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2A0BFBB2" w14:textId="77777777" w:rsidR="00B242C9" w:rsidRPr="0093194D" w:rsidRDefault="00B242C9" w:rsidP="00B242C9">
      <w:pPr>
        <w:jc w:val="center"/>
        <w:rPr>
          <w:rFonts w:ascii="Times New Roman" w:hAnsi="Times New Roman" w:cs="Times New Roman"/>
        </w:rPr>
      </w:pPr>
      <w:r w:rsidRPr="0093194D">
        <w:rPr>
          <w:rFonts w:ascii="Times New Roman" w:hAnsi="Times New Roman" w:cs="Times New Roman"/>
        </w:rPr>
        <w:t>Figure 10: MATLAB implementation of big-endian binary to signed integer conversion for an array of binary data.</w:t>
      </w:r>
    </w:p>
    <w:p w14:paraId="28C392F7" w14:textId="77777777" w:rsidR="00B242C9" w:rsidRPr="0093194D" w:rsidRDefault="00B242C9" w:rsidP="00B242C9">
      <w:pPr>
        <w:jc w:val="both"/>
        <w:rPr>
          <w:rFonts w:ascii="Times New Roman" w:hAnsi="Times New Roman" w:cs="Times New Roman"/>
          <w:b/>
          <w:bCs/>
          <w:sz w:val="28"/>
          <w:szCs w:val="28"/>
        </w:rPr>
      </w:pPr>
      <w:r w:rsidRPr="0093194D">
        <w:rPr>
          <w:rFonts w:ascii="Times New Roman" w:hAnsi="Times New Roman" w:cs="Times New Roman"/>
          <w:b/>
          <w:bCs/>
          <w:sz w:val="28"/>
          <w:szCs w:val="28"/>
        </w:rPr>
        <w:t>Big Endian Binary to 32-bit single-precision float</w:t>
      </w:r>
    </w:p>
    <w:p w14:paraId="71E9DA28" w14:textId="77777777" w:rsidR="00B242C9" w:rsidRPr="0093194D" w:rsidRDefault="00B242C9" w:rsidP="00B242C9">
      <w:pPr>
        <w:jc w:val="both"/>
        <w:rPr>
          <w:rFonts w:ascii="Times New Roman" w:hAnsi="Times New Roman" w:cs="Times New Roman"/>
        </w:rPr>
      </w:pPr>
      <w:r w:rsidRPr="0093194D">
        <w:rPr>
          <w:rFonts w:ascii="Times New Roman" w:hAnsi="Times New Roman" w:cs="Times New Roman"/>
        </w:rPr>
        <w:t>In IEEE-754 [</w:t>
      </w:r>
      <w:r>
        <w:rPr>
          <w:rFonts w:ascii="Times New Roman" w:hAnsi="Times New Roman" w:cs="Times New Roman"/>
        </w:rPr>
        <w:t>3</w:t>
      </w:r>
      <w:r w:rsidRPr="0093194D">
        <w:rPr>
          <w:rFonts w:ascii="Times New Roman" w:hAnsi="Times New Roman" w:cs="Times New Roman"/>
        </w:rPr>
        <w:t xml:space="preserve">, 4] 32-bit single-precision floating-point representation, the most significant bit serves as the sign bit (S), where 0 indicates a positive number and 1 indicates a negative number. The following 8 bits represent the exponent (E), and the remaining 23 bits represent the fraction (F), as illustrated in </w:t>
      </w:r>
      <w:r>
        <w:rPr>
          <w:rFonts w:ascii="Times New Roman" w:hAnsi="Times New Roman" w:cs="Times New Roman"/>
        </w:rPr>
        <w:t xml:space="preserve">Fig. </w:t>
      </w:r>
      <w:r w:rsidRPr="0093194D">
        <w:rPr>
          <w:rFonts w:ascii="Times New Roman" w:hAnsi="Times New Roman" w:cs="Times New Roman"/>
        </w:rPr>
        <w:t>11. In the normalized form, the fraction is represented with an implicit leading 1, i.e., in the form 1.F. The actual exponent is given by E − 127, following the excess−127 (bias−127) scheme. This scheme allows representation of both positive and negative exponents using an 8-bit exponent field, which ranges from 0 to 255, thereby providing an actual exponent range from −127 to 128. Consequently, the value of the floating-point number N is calculated as:</w:t>
      </w:r>
    </w:p>
    <w:p w14:paraId="336314DD" w14:textId="77777777" w:rsidR="00B242C9" w:rsidRPr="0093194D" w:rsidRDefault="00B242C9" w:rsidP="00B242C9">
      <w:pPr>
        <w:ind w:left="1440" w:firstLine="720"/>
        <w:jc w:val="both"/>
        <w:rPr>
          <w:rFonts w:ascii="Times New Roman" w:hAnsi="Times New Roman" w:cs="Times New Roman"/>
        </w:rPr>
      </w:pPr>
      <m:oMath>
        <m:r>
          <w:rPr>
            <w:rFonts w:ascii="Cambria Math" w:hAnsi="Cambria Math" w:cs="Times New Roman"/>
          </w:rPr>
          <m:t xml:space="preserve">N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S</m:t>
            </m:r>
          </m:sup>
        </m:sSup>
        <m:r>
          <w:rPr>
            <w:rFonts w:ascii="Cambria Math" w:hAnsi="Cambria Math" w:cs="Times New Roman"/>
          </w:rPr>
          <m:t xml:space="preserve">×(1.F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m:t>
                </m:r>
              </m:e>
            </m:d>
          </m:e>
          <m:sup>
            <m:r>
              <w:rPr>
                <w:rFonts w:ascii="Cambria Math" w:hAnsi="Cambria Math" w:cs="Times New Roman"/>
              </w:rPr>
              <m:t>(E-127)</m:t>
            </m:r>
          </m:sup>
        </m:sSup>
        <m:r>
          <w:rPr>
            <w:rFonts w:ascii="Cambria Math" w:hAnsi="Cambria Math" w:cs="Times New Roman"/>
          </w:rPr>
          <m:t xml:space="preserve">   </m:t>
        </m:r>
      </m:oMath>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t xml:space="preserve">(1)        </w:t>
      </w:r>
    </w:p>
    <w:p w14:paraId="7B241E26" w14:textId="77777777" w:rsidR="00B242C9" w:rsidRPr="0093194D" w:rsidRDefault="00B242C9" w:rsidP="00B242C9">
      <w:pPr>
        <w:ind w:firstLine="720"/>
        <w:jc w:val="both"/>
        <w:rPr>
          <w:rFonts w:ascii="Times New Roman" w:hAnsi="Times New Roman" w:cs="Times New Roman"/>
        </w:rPr>
      </w:pPr>
      <w:r w:rsidRPr="0093194D">
        <w:rPr>
          <w:rFonts w:ascii="Times New Roman" w:hAnsi="Times New Roman" w:cs="Times New Roman"/>
        </w:rPr>
        <w:t xml:space="preserve">Our MATLAB implementation for converting big-endian binary data to 32-bit single-precision floating-point numbers is shown in </w:t>
      </w:r>
      <w:r>
        <w:rPr>
          <w:rFonts w:ascii="Times New Roman" w:hAnsi="Times New Roman" w:cs="Times New Roman"/>
        </w:rPr>
        <w:t xml:space="preserve">Fig. </w:t>
      </w:r>
      <w:r w:rsidRPr="0093194D">
        <w:rPr>
          <w:rFonts w:ascii="Times New Roman" w:hAnsi="Times New Roman" w:cs="Times New Roman"/>
        </w:rPr>
        <w:t xml:space="preserve">12 and </w:t>
      </w:r>
      <w:r>
        <w:rPr>
          <w:rFonts w:ascii="Times New Roman" w:hAnsi="Times New Roman" w:cs="Times New Roman"/>
        </w:rPr>
        <w:t xml:space="preserve">Fig. </w:t>
      </w:r>
      <w:r w:rsidRPr="0093194D">
        <w:rPr>
          <w:rFonts w:ascii="Times New Roman" w:hAnsi="Times New Roman" w:cs="Times New Roman"/>
        </w:rPr>
        <w:t>13.</w:t>
      </w:r>
    </w:p>
    <w:p w14:paraId="33A59D07" w14:textId="77777777" w:rsidR="00B242C9" w:rsidRDefault="00B242C9" w:rsidP="00B242C9">
      <w:pPr>
        <w:ind w:firstLine="720"/>
        <w:jc w:val="both"/>
      </w:pPr>
      <w:r>
        <w:rPr>
          <w:noProof/>
        </w:rPr>
        <w:drawing>
          <wp:inline distT="0" distB="0" distL="0" distR="0" wp14:anchorId="2B8A2FB9" wp14:editId="6F558D2B">
            <wp:extent cx="5059680" cy="1352491"/>
            <wp:effectExtent l="0" t="0" r="0" b="0"/>
            <wp:docPr id="2052153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3901" name="Picture 205215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1968" cy="1363795"/>
                    </a:xfrm>
                    <a:prstGeom prst="rect">
                      <a:avLst/>
                    </a:prstGeom>
                  </pic:spPr>
                </pic:pic>
              </a:graphicData>
            </a:graphic>
          </wp:inline>
        </w:drawing>
      </w:r>
    </w:p>
    <w:p w14:paraId="7385EDE1" w14:textId="77777777" w:rsidR="00B242C9" w:rsidRPr="0093194D" w:rsidRDefault="00B242C9" w:rsidP="00B242C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11: 32-bit single-precision floating-point number</w:t>
      </w:r>
    </w:p>
    <w:p w14:paraId="7403D6DB" w14:textId="77777777" w:rsidR="00B242C9" w:rsidRPr="00D43E7C" w:rsidRDefault="00B242C9" w:rsidP="00B242C9">
      <w:pPr>
        <w:jc w:val="center"/>
      </w:pPr>
      <w:r>
        <w:rPr>
          <w:noProof/>
        </w:rPr>
        <w:lastRenderedPageBreak/>
        <w:drawing>
          <wp:inline distT="0" distB="0" distL="0" distR="0" wp14:anchorId="401596F8" wp14:editId="174D74C0">
            <wp:extent cx="5494020" cy="1705729"/>
            <wp:effectExtent l="0" t="0" r="0" b="8890"/>
            <wp:docPr id="963064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4753" name="Picture 963064753"/>
                    <pic:cNvPicPr/>
                  </pic:nvPicPr>
                  <pic:blipFill>
                    <a:blip r:embed="rId16">
                      <a:extLst>
                        <a:ext uri="{28A0092B-C50C-407E-A947-70E740481C1C}">
                          <a14:useLocalDpi xmlns:a14="http://schemas.microsoft.com/office/drawing/2010/main" val="0"/>
                        </a:ext>
                      </a:extLst>
                    </a:blip>
                    <a:stretch>
                      <a:fillRect/>
                    </a:stretch>
                  </pic:blipFill>
                  <pic:spPr>
                    <a:xfrm>
                      <a:off x="0" y="0"/>
                      <a:ext cx="5515811" cy="1712494"/>
                    </a:xfrm>
                    <a:prstGeom prst="rect">
                      <a:avLst/>
                    </a:prstGeom>
                  </pic:spPr>
                </pic:pic>
              </a:graphicData>
            </a:graphic>
          </wp:inline>
        </w:drawing>
      </w:r>
    </w:p>
    <w:p w14:paraId="52569528" w14:textId="77777777" w:rsidR="00B242C9" w:rsidRPr="0093194D" w:rsidRDefault="00B242C9" w:rsidP="00B242C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12: MATLAB implementation of big-endian binary to single-precision floating-point number conversion for a 32-bit binary data</w:t>
      </w:r>
    </w:p>
    <w:p w14:paraId="5EA4F446" w14:textId="77777777" w:rsidR="00B242C9" w:rsidRPr="00D43E7C" w:rsidRDefault="00B242C9" w:rsidP="00B242C9">
      <w:pPr>
        <w:jc w:val="center"/>
      </w:pPr>
      <w:r>
        <w:rPr>
          <w:noProof/>
        </w:rPr>
        <w:drawing>
          <wp:inline distT="0" distB="0" distL="0" distR="0" wp14:anchorId="11849643" wp14:editId="268537C5">
            <wp:extent cx="5364480" cy="1675826"/>
            <wp:effectExtent l="0" t="0" r="7620" b="635"/>
            <wp:docPr id="1936205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5778" name="Picture 1936205778"/>
                    <pic:cNvPicPr/>
                  </pic:nvPicPr>
                  <pic:blipFill>
                    <a:blip r:embed="rId17">
                      <a:extLst>
                        <a:ext uri="{28A0092B-C50C-407E-A947-70E740481C1C}">
                          <a14:useLocalDpi xmlns:a14="http://schemas.microsoft.com/office/drawing/2010/main" val="0"/>
                        </a:ext>
                      </a:extLst>
                    </a:blip>
                    <a:stretch>
                      <a:fillRect/>
                    </a:stretch>
                  </pic:blipFill>
                  <pic:spPr>
                    <a:xfrm>
                      <a:off x="0" y="0"/>
                      <a:ext cx="5404585" cy="1688354"/>
                    </a:xfrm>
                    <a:prstGeom prst="rect">
                      <a:avLst/>
                    </a:prstGeom>
                  </pic:spPr>
                </pic:pic>
              </a:graphicData>
            </a:graphic>
          </wp:inline>
        </w:drawing>
      </w:r>
    </w:p>
    <w:p w14:paraId="793C0BF9" w14:textId="77777777" w:rsidR="00B242C9" w:rsidRPr="0093194D" w:rsidRDefault="00B242C9" w:rsidP="00B242C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13: MATLAB implementation of big-endian binary to single-precision floating-point number conversion for an array of 32-bit binary data</w:t>
      </w:r>
    </w:p>
    <w:p w14:paraId="0FA45AE7" w14:textId="77777777" w:rsidR="00B242C9" w:rsidRPr="00D43E7C" w:rsidRDefault="00B242C9" w:rsidP="00B242C9">
      <w:pPr>
        <w:jc w:val="center"/>
      </w:pPr>
      <w:r>
        <w:rPr>
          <w:noProof/>
        </w:rPr>
        <w:drawing>
          <wp:inline distT="0" distB="0" distL="0" distR="0" wp14:anchorId="5FB95994" wp14:editId="64AE7AE0">
            <wp:extent cx="4203503" cy="1173480"/>
            <wp:effectExtent l="0" t="0" r="6985" b="7620"/>
            <wp:docPr id="1747614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4874" name="Picture 17476148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4492" cy="1179339"/>
                    </a:xfrm>
                    <a:prstGeom prst="rect">
                      <a:avLst/>
                    </a:prstGeom>
                  </pic:spPr>
                </pic:pic>
              </a:graphicData>
            </a:graphic>
          </wp:inline>
        </w:drawing>
      </w:r>
      <w:r>
        <w:rPr>
          <w:noProof/>
        </w:rPr>
        <w:tab/>
      </w:r>
      <w:r>
        <w:rPr>
          <w:noProof/>
        </w:rPr>
        <w:drawing>
          <wp:inline distT="0" distB="0" distL="0" distR="0" wp14:anchorId="14ACC3BC" wp14:editId="42DDCD67">
            <wp:extent cx="853440" cy="916078"/>
            <wp:effectExtent l="0" t="0" r="3810" b="0"/>
            <wp:docPr id="799139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9259" name="Picture 799139259"/>
                    <pic:cNvPicPr/>
                  </pic:nvPicPr>
                  <pic:blipFill>
                    <a:blip r:embed="rId19">
                      <a:extLst>
                        <a:ext uri="{28A0092B-C50C-407E-A947-70E740481C1C}">
                          <a14:useLocalDpi xmlns:a14="http://schemas.microsoft.com/office/drawing/2010/main" val="0"/>
                        </a:ext>
                      </a:extLst>
                    </a:blip>
                    <a:stretch>
                      <a:fillRect/>
                    </a:stretch>
                  </pic:blipFill>
                  <pic:spPr>
                    <a:xfrm>
                      <a:off x="0" y="0"/>
                      <a:ext cx="879523" cy="944075"/>
                    </a:xfrm>
                    <a:prstGeom prst="rect">
                      <a:avLst/>
                    </a:prstGeom>
                  </pic:spPr>
                </pic:pic>
              </a:graphicData>
            </a:graphic>
          </wp:inline>
        </w:drawing>
      </w:r>
    </w:p>
    <w:p w14:paraId="2F4004BE" w14:textId="77777777" w:rsidR="00B242C9" w:rsidRPr="00326141" w:rsidRDefault="00B242C9" w:rsidP="00B242C9">
      <w:pPr>
        <w:pStyle w:val="ListParagraph"/>
        <w:numPr>
          <w:ilvl w:val="0"/>
          <w:numId w:val="12"/>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4602C909" w14:textId="77777777" w:rsidR="00B242C9" w:rsidRPr="0093194D" w:rsidRDefault="00B242C9" w:rsidP="00B242C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14: MATLAB code for reading 32-bit signed integer and output</w:t>
      </w:r>
    </w:p>
    <w:p w14:paraId="73E73A34" w14:textId="77777777" w:rsidR="00B242C9" w:rsidRPr="00D43E7C" w:rsidRDefault="00B242C9" w:rsidP="00B242C9">
      <w:pPr>
        <w:jc w:val="center"/>
      </w:pPr>
      <w:r>
        <w:rPr>
          <w:noProof/>
        </w:rPr>
        <w:drawing>
          <wp:inline distT="0" distB="0" distL="0" distR="0" wp14:anchorId="521DB48B" wp14:editId="58A42750">
            <wp:extent cx="4335780" cy="1018368"/>
            <wp:effectExtent l="0" t="0" r="0" b="0"/>
            <wp:docPr id="1575492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2356" name="Picture 1575492356"/>
                    <pic:cNvPicPr/>
                  </pic:nvPicPr>
                  <pic:blipFill>
                    <a:blip r:embed="rId20">
                      <a:extLst>
                        <a:ext uri="{28A0092B-C50C-407E-A947-70E740481C1C}">
                          <a14:useLocalDpi xmlns:a14="http://schemas.microsoft.com/office/drawing/2010/main" val="0"/>
                        </a:ext>
                      </a:extLst>
                    </a:blip>
                    <a:stretch>
                      <a:fillRect/>
                    </a:stretch>
                  </pic:blipFill>
                  <pic:spPr>
                    <a:xfrm>
                      <a:off x="0" y="0"/>
                      <a:ext cx="4360498" cy="1024174"/>
                    </a:xfrm>
                    <a:prstGeom prst="rect">
                      <a:avLst/>
                    </a:prstGeom>
                  </pic:spPr>
                </pic:pic>
              </a:graphicData>
            </a:graphic>
          </wp:inline>
        </w:drawing>
      </w:r>
      <w:r>
        <w:t xml:space="preserve">      </w:t>
      </w:r>
      <w:r>
        <w:rPr>
          <w:noProof/>
        </w:rPr>
        <w:drawing>
          <wp:inline distT="0" distB="0" distL="0" distR="0" wp14:anchorId="2C851AB4" wp14:editId="095E41C9">
            <wp:extent cx="1028700" cy="962863"/>
            <wp:effectExtent l="0" t="0" r="0" b="8890"/>
            <wp:docPr id="1769802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2673" name="Picture 1769802673"/>
                    <pic:cNvPicPr/>
                  </pic:nvPicPr>
                  <pic:blipFill>
                    <a:blip r:embed="rId21">
                      <a:extLst>
                        <a:ext uri="{28A0092B-C50C-407E-A947-70E740481C1C}">
                          <a14:useLocalDpi xmlns:a14="http://schemas.microsoft.com/office/drawing/2010/main" val="0"/>
                        </a:ext>
                      </a:extLst>
                    </a:blip>
                    <a:stretch>
                      <a:fillRect/>
                    </a:stretch>
                  </pic:blipFill>
                  <pic:spPr>
                    <a:xfrm>
                      <a:off x="0" y="0"/>
                      <a:ext cx="1033736" cy="967577"/>
                    </a:xfrm>
                    <a:prstGeom prst="rect">
                      <a:avLst/>
                    </a:prstGeom>
                  </pic:spPr>
                </pic:pic>
              </a:graphicData>
            </a:graphic>
          </wp:inline>
        </w:drawing>
      </w:r>
    </w:p>
    <w:p w14:paraId="08B0D83A" w14:textId="77777777" w:rsidR="00B242C9" w:rsidRPr="00326141" w:rsidRDefault="00B242C9" w:rsidP="00B242C9">
      <w:pPr>
        <w:pStyle w:val="ListParagraph"/>
        <w:numPr>
          <w:ilvl w:val="0"/>
          <w:numId w:val="13"/>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0363DBF3" w14:textId="77777777" w:rsidR="00B242C9" w:rsidRPr="0093194D" w:rsidRDefault="00B242C9" w:rsidP="00B242C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15: MATLAB code for reading 32-bit single-precision floating-point number and output</w:t>
      </w:r>
    </w:p>
    <w:p w14:paraId="28F9B991" w14:textId="77777777" w:rsidR="00B242C9" w:rsidRPr="0093194D" w:rsidRDefault="00B242C9" w:rsidP="00B242C9">
      <w:pPr>
        <w:jc w:val="both"/>
        <w:rPr>
          <w:rFonts w:ascii="Times New Roman" w:hAnsi="Times New Roman" w:cs="Times New Roman"/>
          <w:b/>
          <w:bCs/>
        </w:rPr>
      </w:pPr>
    </w:p>
    <w:p w14:paraId="0F50C3AC" w14:textId="77777777" w:rsidR="00B242C9" w:rsidRPr="0093194D" w:rsidRDefault="00B242C9" w:rsidP="00B242C9">
      <w:pPr>
        <w:jc w:val="both"/>
        <w:rPr>
          <w:rFonts w:ascii="Times New Roman" w:hAnsi="Times New Roman" w:cs="Times New Roman"/>
          <w:b/>
          <w:bCs/>
        </w:rPr>
      </w:pPr>
      <w:r w:rsidRPr="0093194D">
        <w:rPr>
          <w:rFonts w:ascii="Times New Roman" w:hAnsi="Times New Roman" w:cs="Times New Roman"/>
          <w:b/>
          <w:bCs/>
          <w:sz w:val="28"/>
          <w:szCs w:val="28"/>
        </w:rPr>
        <w:t>MATLAB Implementation of proposed method</w:t>
      </w:r>
    </w:p>
    <w:p w14:paraId="286F68B7" w14:textId="77777777" w:rsidR="00B242C9" w:rsidRPr="0093194D" w:rsidRDefault="00B242C9" w:rsidP="00B242C9">
      <w:pPr>
        <w:jc w:val="both"/>
        <w:rPr>
          <w:rFonts w:ascii="Times New Roman" w:hAnsi="Times New Roman" w:cs="Times New Roman"/>
        </w:rPr>
      </w:pPr>
      <w:r w:rsidRPr="0093194D">
        <w:rPr>
          <w:rFonts w:ascii="Times New Roman" w:hAnsi="Times New Roman" w:cs="Times New Roman"/>
        </w:rPr>
        <w:t xml:space="preserve">The MATLAB implementation of the proposed method, as outlined in </w:t>
      </w:r>
      <w:r>
        <w:rPr>
          <w:rFonts w:ascii="Times New Roman" w:hAnsi="Times New Roman" w:cs="Times New Roman"/>
        </w:rPr>
        <w:t xml:space="preserve">Fig. </w:t>
      </w:r>
      <w:r w:rsidRPr="0093194D">
        <w:rPr>
          <w:rFonts w:ascii="Times New Roman" w:hAnsi="Times New Roman" w:cs="Times New Roman"/>
        </w:rPr>
        <w:t xml:space="preserve">5, for reading the recorded experimental data in real time is presented in this subsection. The MATLAB code and corresponding output for reading a 32-bit signed integer are shown in </w:t>
      </w:r>
      <w:r>
        <w:rPr>
          <w:rFonts w:ascii="Times New Roman" w:hAnsi="Times New Roman" w:cs="Times New Roman"/>
        </w:rPr>
        <w:t xml:space="preserve">Fig. </w:t>
      </w:r>
      <w:r w:rsidRPr="0093194D">
        <w:rPr>
          <w:rFonts w:ascii="Times New Roman" w:hAnsi="Times New Roman" w:cs="Times New Roman"/>
        </w:rPr>
        <w:t xml:space="preserve">14a and </w:t>
      </w:r>
      <w:r>
        <w:rPr>
          <w:rFonts w:ascii="Times New Roman" w:hAnsi="Times New Roman" w:cs="Times New Roman"/>
        </w:rPr>
        <w:t xml:space="preserve">Fig. </w:t>
      </w:r>
      <w:r w:rsidRPr="0093194D">
        <w:rPr>
          <w:rFonts w:ascii="Times New Roman" w:hAnsi="Times New Roman" w:cs="Times New Roman"/>
        </w:rPr>
        <w:t xml:space="preserve">14b, respectively. Similarly, the MATLAB code and output for reading a 32-bit single-precision floating point number are presented in </w:t>
      </w:r>
      <w:r>
        <w:rPr>
          <w:rFonts w:ascii="Times New Roman" w:hAnsi="Times New Roman" w:cs="Times New Roman"/>
        </w:rPr>
        <w:t xml:space="preserve">Fig. </w:t>
      </w:r>
      <w:r w:rsidRPr="0093194D">
        <w:rPr>
          <w:rFonts w:ascii="Times New Roman" w:hAnsi="Times New Roman" w:cs="Times New Roman"/>
        </w:rPr>
        <w:t xml:space="preserve">15a and </w:t>
      </w:r>
      <w:r>
        <w:rPr>
          <w:rFonts w:ascii="Times New Roman" w:hAnsi="Times New Roman" w:cs="Times New Roman"/>
        </w:rPr>
        <w:t xml:space="preserve">Fig. </w:t>
      </w:r>
      <w:r w:rsidRPr="0093194D">
        <w:rPr>
          <w:rFonts w:ascii="Times New Roman" w:hAnsi="Times New Roman" w:cs="Times New Roman"/>
        </w:rPr>
        <w:t>15b, respectively.</w:t>
      </w:r>
      <w:r>
        <w:rPr>
          <w:rFonts w:ascii="Times New Roman" w:hAnsi="Times New Roman" w:cs="Times New Roman"/>
        </w:rPr>
        <w:t xml:space="preserve"> </w:t>
      </w:r>
      <w:r w:rsidRPr="00470714">
        <w:rPr>
          <w:rFonts w:ascii="Times New Roman" w:hAnsi="Times New Roman" w:cs="Times New Roman"/>
        </w:rPr>
        <w:t>The binary files recorded from the experiment are shown in Fig. 6.1. The MATLAB</w:t>
      </w:r>
      <w:r>
        <w:rPr>
          <w:rFonts w:ascii="Times New Roman" w:hAnsi="Times New Roman" w:cs="Times New Roman"/>
        </w:rPr>
        <w:t xml:space="preserve"> </w:t>
      </w:r>
      <w:r w:rsidRPr="00470714">
        <w:rPr>
          <w:rFonts w:ascii="Times New Roman" w:hAnsi="Times New Roman" w:cs="Times New Roman"/>
        </w:rPr>
        <w:t>code snippet used to read these files is provided in Fig. 6.16</w:t>
      </w:r>
    </w:p>
    <w:p w14:paraId="5510F60B" w14:textId="77777777" w:rsidR="00B242C9" w:rsidRDefault="00B242C9" w:rsidP="00B242C9">
      <w:pPr>
        <w:ind w:firstLine="720"/>
      </w:pPr>
      <w:r>
        <w:rPr>
          <w:noProof/>
        </w:rPr>
        <w:drawing>
          <wp:inline distT="0" distB="0" distL="0" distR="0" wp14:anchorId="000E800F" wp14:editId="4753703A">
            <wp:extent cx="5504770" cy="2125980"/>
            <wp:effectExtent l="0" t="0" r="1270" b="7620"/>
            <wp:docPr id="470502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2857" name="Picture 470502857"/>
                    <pic:cNvPicPr/>
                  </pic:nvPicPr>
                  <pic:blipFill>
                    <a:blip r:embed="rId22">
                      <a:extLst>
                        <a:ext uri="{28A0092B-C50C-407E-A947-70E740481C1C}">
                          <a14:useLocalDpi xmlns:a14="http://schemas.microsoft.com/office/drawing/2010/main" val="0"/>
                        </a:ext>
                      </a:extLst>
                    </a:blip>
                    <a:stretch>
                      <a:fillRect/>
                    </a:stretch>
                  </pic:blipFill>
                  <pic:spPr>
                    <a:xfrm>
                      <a:off x="0" y="0"/>
                      <a:ext cx="5512907" cy="2129123"/>
                    </a:xfrm>
                    <a:prstGeom prst="rect">
                      <a:avLst/>
                    </a:prstGeom>
                  </pic:spPr>
                </pic:pic>
              </a:graphicData>
            </a:graphic>
          </wp:inline>
        </w:drawing>
      </w:r>
    </w:p>
    <w:p w14:paraId="06BBDB5E" w14:textId="77777777" w:rsidR="00B242C9" w:rsidRPr="0093194D" w:rsidRDefault="00B242C9" w:rsidP="00B242C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 xml:space="preserve">16: Code for reading real-time </w:t>
      </w:r>
      <w:r>
        <w:rPr>
          <w:rFonts w:ascii="Times New Roman" w:hAnsi="Times New Roman" w:cs="Times New Roman"/>
        </w:rPr>
        <w:t>recorded</w:t>
      </w:r>
      <w:r w:rsidRPr="0093194D">
        <w:rPr>
          <w:rFonts w:ascii="Times New Roman" w:hAnsi="Times New Roman" w:cs="Times New Roman"/>
        </w:rPr>
        <w:t xml:space="preserve"> data in MATLAB</w:t>
      </w:r>
    </w:p>
    <w:p w14:paraId="6FDB50AE" w14:textId="77777777" w:rsidR="00B242C9" w:rsidRDefault="00B242C9" w:rsidP="00B242C9">
      <w:pPr>
        <w:ind w:firstLine="720"/>
        <w:jc w:val="both"/>
        <w:rPr>
          <w:rFonts w:ascii="Times New Roman" w:hAnsi="Times New Roman" w:cs="Times New Roman"/>
        </w:rPr>
      </w:pPr>
      <w:r w:rsidRPr="0093194D">
        <w:rPr>
          <w:rFonts w:ascii="Times New Roman" w:hAnsi="Times New Roman" w:cs="Times New Roman"/>
        </w:rPr>
        <w:t>This step-by-step approach ensures that the recorded experimental data are reconstructed accurately, regardless of the endian mismatch between the recording system and MATLAB’s default file reading mechanism. The method is generic and can be applied to all recorded parameters, including system-level constants and raw signal samples, thereby enabling precise analysis of the experimental dataset.</w:t>
      </w:r>
    </w:p>
    <w:p w14:paraId="4BB31181" w14:textId="77777777" w:rsidR="00B242C9" w:rsidRPr="00DE026C" w:rsidRDefault="00B242C9" w:rsidP="00B242C9">
      <w:pPr>
        <w:jc w:val="both"/>
        <w:rPr>
          <w:rFonts w:ascii="Times New Roman" w:hAnsi="Times New Roman" w:cs="Times New Roman"/>
          <w:b/>
          <w:bCs/>
        </w:rPr>
      </w:pPr>
      <w:r w:rsidRPr="00DE026C">
        <w:rPr>
          <w:rFonts w:ascii="Times New Roman" w:hAnsi="Times New Roman" w:cs="Times New Roman"/>
          <w:b/>
          <w:bCs/>
          <w:sz w:val="28"/>
          <w:szCs w:val="28"/>
        </w:rPr>
        <w:t>References:</w:t>
      </w:r>
    </w:p>
    <w:p w14:paraId="2FB36A17" w14:textId="77777777" w:rsidR="00B242C9" w:rsidRDefault="00B242C9" w:rsidP="00B242C9">
      <w:pPr>
        <w:pStyle w:val="ListParagraph"/>
        <w:numPr>
          <w:ilvl w:val="0"/>
          <w:numId w:val="14"/>
        </w:numPr>
        <w:jc w:val="both"/>
        <w:rPr>
          <w:rFonts w:ascii="Times New Roman" w:hAnsi="Times New Roman" w:cs="Times New Roman"/>
        </w:rPr>
      </w:pPr>
      <w:proofErr w:type="spellStart"/>
      <w:r w:rsidRPr="00DE026C">
        <w:rPr>
          <w:rFonts w:ascii="Times New Roman" w:hAnsi="Times New Roman" w:cs="Times New Roman"/>
        </w:rPr>
        <w:t>Geeksforgeeks</w:t>
      </w:r>
      <w:proofErr w:type="spellEnd"/>
      <w:r w:rsidRPr="00DE026C">
        <w:rPr>
          <w:rFonts w:ascii="Times New Roman" w:hAnsi="Times New Roman" w:cs="Times New Roman"/>
        </w:rPr>
        <w:t xml:space="preserve">, </w:t>
      </w:r>
      <w:proofErr w:type="gramStart"/>
      <w:r w:rsidRPr="00DE026C">
        <w:rPr>
          <w:rFonts w:ascii="Times New Roman" w:hAnsi="Times New Roman" w:cs="Times New Roman"/>
        </w:rPr>
        <w:t>What</w:t>
      </w:r>
      <w:proofErr w:type="gramEnd"/>
      <w:r w:rsidRPr="00DE026C">
        <w:rPr>
          <w:rFonts w:ascii="Times New Roman" w:hAnsi="Times New Roman" w:cs="Times New Roman"/>
        </w:rPr>
        <w:t xml:space="preserve"> is Endianness? Big-Endian &amp; Little-Endian, 2008. [Online]. Available: </w:t>
      </w:r>
      <w:hyperlink r:id="rId23" w:history="1">
        <w:r w:rsidRPr="00FA75DB">
          <w:rPr>
            <w:rStyle w:val="Hyperlink"/>
            <w:rFonts w:ascii="Times New Roman" w:hAnsi="Times New Roman" w:cs="Times New Roman"/>
          </w:rPr>
          <w:t>https://www.geeksforgeeks.org/dsa/little-and-big-endian-mystery/</w:t>
        </w:r>
      </w:hyperlink>
      <w:r w:rsidRPr="00DE026C">
        <w:rPr>
          <w:rFonts w:ascii="Times New Roman" w:hAnsi="Times New Roman" w:cs="Times New Roman"/>
        </w:rPr>
        <w:t>.</w:t>
      </w:r>
    </w:p>
    <w:p w14:paraId="10F9C13C" w14:textId="77777777" w:rsidR="00B242C9" w:rsidRDefault="00B242C9" w:rsidP="00B242C9">
      <w:pPr>
        <w:pStyle w:val="ListParagraph"/>
        <w:numPr>
          <w:ilvl w:val="0"/>
          <w:numId w:val="14"/>
        </w:numPr>
        <w:jc w:val="both"/>
        <w:rPr>
          <w:rFonts w:ascii="Times New Roman" w:hAnsi="Times New Roman" w:cs="Times New Roman"/>
        </w:rPr>
      </w:pPr>
      <w:proofErr w:type="spellStart"/>
      <w:r w:rsidRPr="00DE026C">
        <w:rPr>
          <w:rFonts w:ascii="Times New Roman" w:hAnsi="Times New Roman" w:cs="Times New Roman"/>
        </w:rPr>
        <w:t>Geeksforgeeks</w:t>
      </w:r>
      <w:proofErr w:type="spellEnd"/>
      <w:r w:rsidRPr="00DE026C">
        <w:rPr>
          <w:rFonts w:ascii="Times New Roman" w:hAnsi="Times New Roman" w:cs="Times New Roman"/>
        </w:rPr>
        <w:t>, Representation of Negative Binary Numbers, 2008. [Online]. Available:</w:t>
      </w:r>
      <w:r>
        <w:rPr>
          <w:rFonts w:ascii="Times New Roman" w:hAnsi="Times New Roman" w:cs="Times New Roman"/>
        </w:rPr>
        <w:t xml:space="preserve"> </w:t>
      </w:r>
      <w:hyperlink r:id="rId24" w:history="1">
        <w:r w:rsidRPr="00DE026C">
          <w:rPr>
            <w:rStyle w:val="Hyperlink"/>
            <w:rFonts w:ascii="Times New Roman" w:hAnsi="Times New Roman" w:cs="Times New Roman"/>
          </w:rPr>
          <w:t>https:</w:t>
        </w:r>
        <w:r w:rsidRPr="00FA75DB">
          <w:rPr>
            <w:rStyle w:val="Hyperlink"/>
            <w:rFonts w:ascii="Times New Roman" w:hAnsi="Times New Roman" w:cs="Times New Roman"/>
          </w:rPr>
          <w:t>//www.geeksforgeeks.org/representation-of-negative-binary-numbers/</w:t>
        </w:r>
      </w:hyperlink>
      <w:r w:rsidRPr="00DE026C">
        <w:rPr>
          <w:rFonts w:ascii="Times New Roman" w:hAnsi="Times New Roman" w:cs="Times New Roman"/>
        </w:rPr>
        <w:t>.</w:t>
      </w:r>
    </w:p>
    <w:p w14:paraId="5876DC35" w14:textId="77777777" w:rsidR="00B242C9" w:rsidRDefault="00B242C9" w:rsidP="00B242C9">
      <w:pPr>
        <w:pStyle w:val="ListParagraph"/>
        <w:numPr>
          <w:ilvl w:val="0"/>
          <w:numId w:val="14"/>
        </w:numPr>
        <w:jc w:val="both"/>
        <w:rPr>
          <w:rFonts w:ascii="Times New Roman" w:hAnsi="Times New Roman" w:cs="Times New Roman"/>
        </w:rPr>
      </w:pPr>
      <w:r w:rsidRPr="00DE026C">
        <w:rPr>
          <w:rFonts w:ascii="Times New Roman" w:hAnsi="Times New Roman" w:cs="Times New Roman"/>
        </w:rPr>
        <w:t>I</w:t>
      </w:r>
      <w:r>
        <w:rPr>
          <w:rFonts w:ascii="Times New Roman" w:hAnsi="Times New Roman" w:cs="Times New Roman"/>
        </w:rPr>
        <w:t>EEE</w:t>
      </w:r>
      <w:r w:rsidRPr="00DE026C">
        <w:rPr>
          <w:rFonts w:ascii="Times New Roman" w:hAnsi="Times New Roman" w:cs="Times New Roman"/>
        </w:rPr>
        <w:t xml:space="preserve"> S</w:t>
      </w:r>
      <w:r>
        <w:rPr>
          <w:rFonts w:ascii="Times New Roman" w:hAnsi="Times New Roman" w:cs="Times New Roman"/>
        </w:rPr>
        <w:t>tandard</w:t>
      </w:r>
      <w:r w:rsidRPr="00DE026C">
        <w:rPr>
          <w:rFonts w:ascii="Times New Roman" w:hAnsi="Times New Roman" w:cs="Times New Roman"/>
        </w:rPr>
        <w:t xml:space="preserve"> Board and ANSI, “IEEE standard for binary floating-point arithmetic,” IEEE Std 754</w:t>
      </w:r>
      <w:r>
        <w:rPr>
          <w:rFonts w:ascii="Times New Roman" w:hAnsi="Times New Roman" w:cs="Times New Roman"/>
        </w:rPr>
        <w:t>-</w:t>
      </w:r>
      <w:r w:rsidRPr="00DE026C">
        <w:rPr>
          <w:rFonts w:ascii="Times New Roman" w:hAnsi="Times New Roman" w:cs="Times New Roman"/>
        </w:rPr>
        <w:t>1985, 1985.</w:t>
      </w:r>
    </w:p>
    <w:p w14:paraId="548FA7C1" w14:textId="18FB9DE3" w:rsidR="00B242C9" w:rsidRPr="00C5542D" w:rsidRDefault="00B242C9" w:rsidP="00B242C9">
      <w:pPr>
        <w:pStyle w:val="ListParagraph"/>
        <w:numPr>
          <w:ilvl w:val="0"/>
          <w:numId w:val="14"/>
        </w:numPr>
        <w:rPr>
          <w:rFonts w:ascii="Times New Roman" w:hAnsi="Times New Roman" w:cs="Times New Roman"/>
        </w:rPr>
      </w:pPr>
      <w:r w:rsidRPr="00DE026C">
        <w:rPr>
          <w:rFonts w:ascii="Times New Roman" w:hAnsi="Times New Roman" w:cs="Times New Roman"/>
        </w:rPr>
        <w:t>N. T. U. Singapore, A Tutorial on Data Representation Integers, Floating-point Numbers,</w:t>
      </w:r>
      <w:r>
        <w:rPr>
          <w:rFonts w:ascii="Times New Roman" w:hAnsi="Times New Roman" w:cs="Times New Roman"/>
        </w:rPr>
        <w:t xml:space="preserve"> </w:t>
      </w:r>
      <w:r w:rsidRPr="00DE026C">
        <w:rPr>
          <w:rFonts w:ascii="Times New Roman" w:hAnsi="Times New Roman" w:cs="Times New Roman"/>
        </w:rPr>
        <w:t>and</w:t>
      </w:r>
      <w:r>
        <w:rPr>
          <w:rFonts w:ascii="Times New Roman" w:hAnsi="Times New Roman" w:cs="Times New Roman"/>
        </w:rPr>
        <w:t xml:space="preserve"> </w:t>
      </w:r>
      <w:proofErr w:type="gramStart"/>
      <w:r w:rsidRPr="00DE026C">
        <w:rPr>
          <w:rFonts w:ascii="Times New Roman" w:hAnsi="Times New Roman" w:cs="Times New Roman"/>
        </w:rPr>
        <w:t>Characters.[</w:t>
      </w:r>
      <w:proofErr w:type="gramEnd"/>
      <w:r>
        <w:rPr>
          <w:rFonts w:ascii="Times New Roman" w:hAnsi="Times New Roman" w:cs="Times New Roman"/>
        </w:rPr>
        <w:t xml:space="preserve"> </w:t>
      </w:r>
      <w:r w:rsidRPr="00DE026C">
        <w:rPr>
          <w:rFonts w:ascii="Times New Roman" w:hAnsi="Times New Roman" w:cs="Times New Roman"/>
        </w:rPr>
        <w:t>Online].</w:t>
      </w:r>
      <w:r>
        <w:rPr>
          <w:rFonts w:ascii="Times New Roman" w:hAnsi="Times New Roman" w:cs="Times New Roman"/>
        </w:rPr>
        <w:t xml:space="preserve"> </w:t>
      </w:r>
      <w:r w:rsidRPr="00DE026C">
        <w:rPr>
          <w:rFonts w:ascii="Times New Roman" w:hAnsi="Times New Roman" w:cs="Times New Roman"/>
        </w:rPr>
        <w:t>Available:</w:t>
      </w:r>
      <w:r>
        <w:rPr>
          <w:rFonts w:ascii="Times New Roman" w:hAnsi="Times New Roman" w:cs="Times New Roman"/>
        </w:rPr>
        <w:t xml:space="preserve"> </w:t>
      </w:r>
      <w:r w:rsidRPr="00DE026C">
        <w:rPr>
          <w:rFonts w:ascii="Times New Roman" w:hAnsi="Times New Roman" w:cs="Times New Roman"/>
        </w:rPr>
        <w:t>https://www3.ntu.edu.sg/home/ehchua/programming/java/datarepresentation.html.</w:t>
      </w:r>
    </w:p>
    <w:sectPr w:rsidR="00B242C9" w:rsidRPr="00C5542D" w:rsidSect="00B4670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25BA2"/>
    <w:multiLevelType w:val="hybridMultilevel"/>
    <w:tmpl w:val="1D2CA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6D5D8A"/>
    <w:multiLevelType w:val="hybridMultilevel"/>
    <w:tmpl w:val="43267144"/>
    <w:lvl w:ilvl="0" w:tplc="B3D80A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0FD3267"/>
    <w:multiLevelType w:val="hybridMultilevel"/>
    <w:tmpl w:val="98A0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C4E92"/>
    <w:multiLevelType w:val="multilevel"/>
    <w:tmpl w:val="08D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80F66"/>
    <w:multiLevelType w:val="multilevel"/>
    <w:tmpl w:val="E3B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77438"/>
    <w:multiLevelType w:val="hybridMultilevel"/>
    <w:tmpl w:val="1FAE9C38"/>
    <w:lvl w:ilvl="0" w:tplc="EA8A77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6972142"/>
    <w:multiLevelType w:val="hybridMultilevel"/>
    <w:tmpl w:val="404A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17EFA"/>
    <w:multiLevelType w:val="hybridMultilevel"/>
    <w:tmpl w:val="080AD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72EED"/>
    <w:multiLevelType w:val="multilevel"/>
    <w:tmpl w:val="D99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14AF2"/>
    <w:multiLevelType w:val="hybridMultilevel"/>
    <w:tmpl w:val="B6F0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0821"/>
    <w:multiLevelType w:val="hybridMultilevel"/>
    <w:tmpl w:val="10641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661F0D"/>
    <w:multiLevelType w:val="hybridMultilevel"/>
    <w:tmpl w:val="F1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933867">
    <w:abstractNumId w:val="0"/>
  </w:num>
  <w:num w:numId="2" w16cid:durableId="418646381">
    <w:abstractNumId w:val="1"/>
  </w:num>
  <w:num w:numId="3" w16cid:durableId="1816797955">
    <w:abstractNumId w:val="11"/>
  </w:num>
  <w:num w:numId="4" w16cid:durableId="657854156">
    <w:abstractNumId w:val="6"/>
  </w:num>
  <w:num w:numId="5" w16cid:durableId="1053625280">
    <w:abstractNumId w:val="5"/>
  </w:num>
  <w:num w:numId="6" w16cid:durableId="1559630625">
    <w:abstractNumId w:val="10"/>
  </w:num>
  <w:num w:numId="7" w16cid:durableId="1736472099">
    <w:abstractNumId w:val="13"/>
  </w:num>
  <w:num w:numId="8" w16cid:durableId="839928740">
    <w:abstractNumId w:val="4"/>
  </w:num>
  <w:num w:numId="9" w16cid:durableId="73360436">
    <w:abstractNumId w:val="12"/>
  </w:num>
  <w:num w:numId="10" w16cid:durableId="1848206205">
    <w:abstractNumId w:val="2"/>
  </w:num>
  <w:num w:numId="11" w16cid:durableId="1377924142">
    <w:abstractNumId w:val="8"/>
  </w:num>
  <w:num w:numId="12" w16cid:durableId="1950507703">
    <w:abstractNumId w:val="3"/>
  </w:num>
  <w:num w:numId="13" w16cid:durableId="407962996">
    <w:abstractNumId w:val="7"/>
  </w:num>
  <w:num w:numId="14" w16cid:durableId="1523398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19"/>
    <w:rsid w:val="000077B2"/>
    <w:rsid w:val="000412C2"/>
    <w:rsid w:val="00042790"/>
    <w:rsid w:val="00071AE7"/>
    <w:rsid w:val="000A7199"/>
    <w:rsid w:val="000B6147"/>
    <w:rsid w:val="0011583D"/>
    <w:rsid w:val="00167D3B"/>
    <w:rsid w:val="00191B19"/>
    <w:rsid w:val="002021E4"/>
    <w:rsid w:val="002851DA"/>
    <w:rsid w:val="00331D11"/>
    <w:rsid w:val="00340F34"/>
    <w:rsid w:val="003A01C9"/>
    <w:rsid w:val="003E675C"/>
    <w:rsid w:val="0041797B"/>
    <w:rsid w:val="00463BDA"/>
    <w:rsid w:val="00484E36"/>
    <w:rsid w:val="004C13E7"/>
    <w:rsid w:val="00521DBC"/>
    <w:rsid w:val="00586FE7"/>
    <w:rsid w:val="0063769B"/>
    <w:rsid w:val="006E7A8D"/>
    <w:rsid w:val="007B7A10"/>
    <w:rsid w:val="009919F6"/>
    <w:rsid w:val="009F45F5"/>
    <w:rsid w:val="00A47705"/>
    <w:rsid w:val="00A73FF2"/>
    <w:rsid w:val="00AD1E32"/>
    <w:rsid w:val="00B242C9"/>
    <w:rsid w:val="00B4670D"/>
    <w:rsid w:val="00BE364A"/>
    <w:rsid w:val="00C5542D"/>
    <w:rsid w:val="00C65003"/>
    <w:rsid w:val="00C76FC3"/>
    <w:rsid w:val="00CB23E5"/>
    <w:rsid w:val="00D02FA5"/>
    <w:rsid w:val="00D333FD"/>
    <w:rsid w:val="00D6129B"/>
    <w:rsid w:val="00E201E9"/>
    <w:rsid w:val="00EA769B"/>
    <w:rsid w:val="00F92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3665"/>
  <w15:chartTrackingRefBased/>
  <w15:docId w15:val="{F031F6F0-A766-42C8-96F5-38301A8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19"/>
    <w:rPr>
      <w:rFonts w:eastAsiaTheme="majorEastAsia" w:cstheme="majorBidi"/>
      <w:color w:val="272727" w:themeColor="text1" w:themeTint="D8"/>
    </w:rPr>
  </w:style>
  <w:style w:type="paragraph" w:styleId="Title">
    <w:name w:val="Title"/>
    <w:basedOn w:val="Normal"/>
    <w:next w:val="Normal"/>
    <w:link w:val="TitleChar"/>
    <w:uiPriority w:val="10"/>
    <w:qFormat/>
    <w:rsid w:val="0019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19"/>
    <w:pPr>
      <w:spacing w:before="160"/>
      <w:jc w:val="center"/>
    </w:pPr>
    <w:rPr>
      <w:i/>
      <w:iCs/>
      <w:color w:val="404040" w:themeColor="text1" w:themeTint="BF"/>
    </w:rPr>
  </w:style>
  <w:style w:type="character" w:customStyle="1" w:styleId="QuoteChar">
    <w:name w:val="Quote Char"/>
    <w:basedOn w:val="DefaultParagraphFont"/>
    <w:link w:val="Quote"/>
    <w:uiPriority w:val="29"/>
    <w:rsid w:val="00191B19"/>
    <w:rPr>
      <w:i/>
      <w:iCs/>
      <w:color w:val="404040" w:themeColor="text1" w:themeTint="BF"/>
    </w:rPr>
  </w:style>
  <w:style w:type="paragraph" w:styleId="ListParagraph">
    <w:name w:val="List Paragraph"/>
    <w:basedOn w:val="Normal"/>
    <w:uiPriority w:val="34"/>
    <w:qFormat/>
    <w:rsid w:val="00191B19"/>
    <w:pPr>
      <w:ind w:left="720"/>
      <w:contextualSpacing/>
    </w:pPr>
  </w:style>
  <w:style w:type="character" w:styleId="IntenseEmphasis">
    <w:name w:val="Intense Emphasis"/>
    <w:basedOn w:val="DefaultParagraphFont"/>
    <w:uiPriority w:val="21"/>
    <w:qFormat/>
    <w:rsid w:val="00191B19"/>
    <w:rPr>
      <w:i/>
      <w:iCs/>
      <w:color w:val="2F5496" w:themeColor="accent1" w:themeShade="BF"/>
    </w:rPr>
  </w:style>
  <w:style w:type="paragraph" w:styleId="IntenseQuote">
    <w:name w:val="Intense Quote"/>
    <w:basedOn w:val="Normal"/>
    <w:next w:val="Normal"/>
    <w:link w:val="IntenseQuoteChar"/>
    <w:uiPriority w:val="30"/>
    <w:qFormat/>
    <w:rsid w:val="0019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B19"/>
    <w:rPr>
      <w:i/>
      <w:iCs/>
      <w:color w:val="2F5496" w:themeColor="accent1" w:themeShade="BF"/>
    </w:rPr>
  </w:style>
  <w:style w:type="character" w:styleId="IntenseReference">
    <w:name w:val="Intense Reference"/>
    <w:basedOn w:val="DefaultParagraphFont"/>
    <w:uiPriority w:val="32"/>
    <w:qFormat/>
    <w:rsid w:val="00191B19"/>
    <w:rPr>
      <w:b/>
      <w:bCs/>
      <w:smallCaps/>
      <w:color w:val="2F5496" w:themeColor="accent1" w:themeShade="BF"/>
      <w:spacing w:val="5"/>
    </w:rPr>
  </w:style>
  <w:style w:type="character" w:styleId="Hyperlink">
    <w:name w:val="Hyperlink"/>
    <w:basedOn w:val="DefaultParagraphFont"/>
    <w:uiPriority w:val="99"/>
    <w:unhideWhenUsed/>
    <w:rsid w:val="00B242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geeksforgeeks.org/representation-of-negative-binary-numb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dsa/little-and-big-endian-mystery/"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Bisoyi</dc:creator>
  <cp:keywords/>
  <dc:description/>
  <cp:lastModifiedBy>Spandan Bisoyi</cp:lastModifiedBy>
  <cp:revision>27</cp:revision>
  <dcterms:created xsi:type="dcterms:W3CDTF">2026-02-07T04:53:00Z</dcterms:created>
  <dcterms:modified xsi:type="dcterms:W3CDTF">2026-02-18T14:29:00Z</dcterms:modified>
</cp:coreProperties>
</file>