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23F6" w14:textId="77777777" w:rsidR="000F2697" w:rsidRDefault="000F2697" w:rsidP="00023168"/>
    <w:p w14:paraId="36ADAF15" w14:textId="77777777" w:rsidR="007B6D2D" w:rsidRDefault="007B6D2D" w:rsidP="007B6D2D">
      <w:pPr>
        <w:pStyle w:val="NormalWeb"/>
      </w:pPr>
      <w:r>
        <w:t>Dr. Mortazavi,</w:t>
      </w:r>
    </w:p>
    <w:p w14:paraId="40229145" w14:textId="77777777" w:rsidR="007B6D2D" w:rsidRDefault="007B6D2D" w:rsidP="007B6D2D">
      <w:pPr>
        <w:pStyle w:val="NormalWeb"/>
      </w:pPr>
      <w:r>
        <w:t>I hope you're doing well. I’m writing to respectfully request a reconsideration for partial credit on the recent coding assignment.</w:t>
      </w:r>
    </w:p>
    <w:p w14:paraId="092BD957" w14:textId="77777777" w:rsidR="007B6D2D" w:rsidRDefault="007B6D2D" w:rsidP="007B6D2D">
      <w:pPr>
        <w:pStyle w:val="NormalWeb"/>
      </w:pPr>
      <w:r>
        <w:t xml:space="preserve">Upon reviewing my submission, I noticed that my implementation of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</w:t>
      </w:r>
      <w:r>
        <w:t xml:space="preserve"> does in fact call both </w:t>
      </w:r>
      <w:proofErr w:type="spellStart"/>
      <w:r>
        <w:rPr>
          <w:rStyle w:val="HTMLCode"/>
          <w:rFonts w:eastAsiaTheme="majorEastAsia"/>
        </w:rPr>
        <w:t>check_missing_</w:t>
      </w:r>
      <w:proofErr w:type="gramStart"/>
      <w:r>
        <w:rPr>
          <w:rStyle w:val="HTMLCode"/>
          <w:rFonts w:eastAsiaTheme="majorEastAsia"/>
        </w:rPr>
        <w:t>values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clean_</w:t>
      </w:r>
      <w:proofErr w:type="gramStart"/>
      <w:r>
        <w:rPr>
          <w:rStyle w:val="HTMLCode"/>
          <w:rFonts w:eastAsiaTheme="majorEastAsia"/>
        </w:rPr>
        <w:t>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 </w:t>
      </w:r>
      <w:r>
        <w:rPr>
          <w:rStyle w:val="Strong"/>
          <w:rFonts w:eastAsiaTheme="majorEastAsia"/>
        </w:rPr>
        <w:t>both</w:t>
      </w:r>
      <w:r>
        <w:t xml:space="preserve"> the training and test datasets. Specifically, </w:t>
      </w:r>
      <w:proofErr w:type="spellStart"/>
      <w:r>
        <w:rPr>
          <w:rStyle w:val="HTMLCode"/>
          <w:rFonts w:eastAsiaTheme="majorEastAsia"/>
        </w:rPr>
        <w:t>clean_</w:t>
      </w:r>
      <w:proofErr w:type="gramStart"/>
      <w:r>
        <w:rPr>
          <w:rStyle w:val="HTMLCode"/>
          <w:rFonts w:eastAsiaTheme="majorEastAsia"/>
        </w:rPr>
        <w:t>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is responsible for handling the </w:t>
      </w:r>
      <w:r>
        <w:rPr>
          <w:rStyle w:val="HTMLCode"/>
          <w:rFonts w:eastAsiaTheme="majorEastAsia"/>
        </w:rPr>
        <w:t>-200</w:t>
      </w:r>
      <w:r>
        <w:t xml:space="preserve"> values, which I understood to be part of the required preprocessing. Based on this structure, it seemed reasonable to assume that the test code used in the </w:t>
      </w:r>
      <w:proofErr w:type="spellStart"/>
      <w:r>
        <w:t>autograder</w:t>
      </w:r>
      <w:proofErr w:type="spellEnd"/>
      <w:r>
        <w:t xml:space="preserve"> would likewise invoke </w:t>
      </w:r>
      <w:proofErr w:type="spellStart"/>
      <w:r>
        <w:rPr>
          <w:rStyle w:val="HTMLCode"/>
          <w:rFonts w:eastAsiaTheme="majorEastAsia"/>
        </w:rPr>
        <w:t>clean_</w:t>
      </w:r>
      <w:proofErr w:type="gramStart"/>
      <w:r>
        <w:rPr>
          <w:rStyle w:val="HTMLCode"/>
          <w:rFonts w:eastAsiaTheme="majorEastAsia"/>
        </w:rPr>
        <w:t>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 both datasets.</w:t>
      </w:r>
    </w:p>
    <w:p w14:paraId="723D86D7" w14:textId="5EB82C41" w:rsidR="007B6D2D" w:rsidRDefault="007B6D2D" w:rsidP="007B6D2D">
      <w:pPr>
        <w:pStyle w:val="NormalWeb"/>
      </w:pPr>
      <w:r>
        <w:t xml:space="preserve">Given that this was the first coding assignment of the course — and that we did not have an introductory lesson, document, or video detailing how the </w:t>
      </w:r>
      <w:proofErr w:type="spellStart"/>
      <w:r>
        <w:t>autograder</w:t>
      </w:r>
      <w:proofErr w:type="spellEnd"/>
      <w:r>
        <w:t xml:space="preserve"> would evaluate submissions</w:t>
      </w:r>
      <w:r w:rsidR="00AB6B88">
        <w:t xml:space="preserve">, there really wasn’t a way to anticipate </w:t>
      </w:r>
      <w:proofErr w:type="spellStart"/>
      <w:r w:rsidR="00AB6B88">
        <w:t>autograder’s</w:t>
      </w:r>
      <w:proofErr w:type="spellEnd"/>
      <w:r w:rsidR="00AB6B88">
        <w:t xml:space="preserve"> testing strategy.</w:t>
      </w:r>
    </w:p>
    <w:p w14:paraId="3D6AD4B3" w14:textId="77777777" w:rsidR="007B6D2D" w:rsidRDefault="007B6D2D" w:rsidP="007B6D2D">
      <w:pPr>
        <w:pStyle w:val="NormalWeb"/>
      </w:pPr>
      <w:r>
        <w:t>This one grade is disproportionately affecting my overall average, and I genuinely tried to follow a clean and modular coding approach. I would be very grateful if you would consider awarding partial credit for the work completed, especially since the core logic and functions appear to meet the intent of the assignment.</w:t>
      </w:r>
    </w:p>
    <w:p w14:paraId="70EFFD87" w14:textId="03ACA8A2" w:rsidR="007B6D2D" w:rsidRDefault="007B6D2D" w:rsidP="007B6D2D">
      <w:pPr>
        <w:pStyle w:val="NormalWeb"/>
      </w:pPr>
      <w:r>
        <w:t>Please see the relevant code snippet screenshots from the code I sent to you earlier below.</w:t>
      </w:r>
    </w:p>
    <w:p w14:paraId="466EB4C3" w14:textId="77777777" w:rsidR="007B6D2D" w:rsidRDefault="007B6D2D" w:rsidP="007B6D2D">
      <w:pPr>
        <w:pStyle w:val="NormalWeb"/>
      </w:pPr>
      <w:r>
        <w:t>Thank you very much for your time and understanding.</w:t>
      </w:r>
    </w:p>
    <w:p w14:paraId="53139443" w14:textId="74BFC8C8" w:rsidR="000F2697" w:rsidRDefault="00023168" w:rsidP="00023168">
      <w:r w:rsidRPr="00023168">
        <w:lastRenderedPageBreak/>
        <w:drawing>
          <wp:inline distT="0" distB="0" distL="0" distR="0" wp14:anchorId="0E6E83F5" wp14:editId="3AB746EF">
            <wp:extent cx="5943600" cy="5349875"/>
            <wp:effectExtent l="0" t="0" r="0" b="0"/>
            <wp:docPr id="67184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46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A618" w14:textId="77777777" w:rsidR="000F2697" w:rsidRDefault="000F2697" w:rsidP="00023168"/>
    <w:p w14:paraId="61784853" w14:textId="3611B1A3" w:rsidR="000F2697" w:rsidRPr="00023168" w:rsidRDefault="000F2697" w:rsidP="00023168">
      <w:r w:rsidRPr="000F2697">
        <w:drawing>
          <wp:inline distT="0" distB="0" distL="0" distR="0" wp14:anchorId="5FD87E2C" wp14:editId="2FDFB083">
            <wp:extent cx="5943600" cy="2292985"/>
            <wp:effectExtent l="0" t="0" r="0" b="5715"/>
            <wp:docPr id="226594354" name="Picture 1" descr="Graphical user interface,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354" name="Picture 1" descr="Graphical user interface,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697" w:rsidRPr="0002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68"/>
    <w:rsid w:val="00023168"/>
    <w:rsid w:val="000F2697"/>
    <w:rsid w:val="001D26EC"/>
    <w:rsid w:val="005E704C"/>
    <w:rsid w:val="007B6D2D"/>
    <w:rsid w:val="00AB6B88"/>
    <w:rsid w:val="00C87376"/>
    <w:rsid w:val="00E8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02EB"/>
  <w15:chartTrackingRefBased/>
  <w15:docId w15:val="{EC0302A4-F229-0A4C-A061-25F7B602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6D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B6D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B6D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44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Pandit, SP</dc:creator>
  <cp:keywords/>
  <dc:description/>
  <cp:lastModifiedBy>Pandit, SP</cp:lastModifiedBy>
  <cp:revision>2</cp:revision>
  <dcterms:created xsi:type="dcterms:W3CDTF">2025-07-21T01:10:00Z</dcterms:created>
  <dcterms:modified xsi:type="dcterms:W3CDTF">2025-07-21T02:08:00Z</dcterms:modified>
</cp:coreProperties>
</file>