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0CEC7075"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05740D">
        <w:rPr>
          <w:b/>
          <w:bCs/>
        </w:rPr>
        <w:t>hyperparameter tuning</w:t>
      </w:r>
      <w:r w:rsidR="0005740D">
        <w:t xml:space="preserve"> regime</w:t>
      </w:r>
      <w:r w:rsidR="00BE0316">
        <w:t xml:space="preserve"> </w:t>
      </w:r>
      <w:r w:rsidR="002A74CB">
        <w:t>to</w:t>
      </w:r>
      <w:r w:rsidR="00BE0316">
        <w:t xml:space="preserve"> maximise performance</w:t>
      </w:r>
      <w:r w:rsidR="0005740D">
        <w:t xml:space="preserve">, and detailed evaluation utilising </w:t>
      </w:r>
      <w:r w:rsidR="0005740D" w:rsidRPr="0005740D">
        <w:rPr>
          <w:b/>
          <w:b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10F4EE89" w14:textId="77777777" w:rsidR="002C2B8D" w:rsidRDefault="002C2B8D" w:rsidP="00E301F0">
      <w:pPr>
        <w:jc w:val="both"/>
      </w:pPr>
    </w:p>
    <w:p w14:paraId="1EA424E2" w14:textId="6A4FDA60" w:rsidR="002C2B8D" w:rsidRDefault="002C2B8D" w:rsidP="00E301F0">
      <w:pPr>
        <w:jc w:val="both"/>
      </w:pPr>
      <w:r>
        <w:t>Why is this type of learning important, i.e. worded math questions</w:t>
      </w:r>
    </w:p>
    <w:p w14:paraId="5BEEA610" w14:textId="71BB18E8" w:rsidR="0019301D" w:rsidRDefault="0019301D" w:rsidP="0019301D">
      <w:pPr>
        <w:jc w:val="both"/>
      </w:pPr>
      <w:r>
        <w:t>Exploratory Data Analysis (EDA) for</w:t>
      </w:r>
      <w:r w:rsidR="00506A90">
        <w:t xml:space="preserve"> our</w:t>
      </w:r>
      <w:r>
        <w:t xml:space="preserve"> encoder-decoder models focuses on understanding the characteristics of </w:t>
      </w:r>
      <w:r w:rsidR="00506A90">
        <w:t>the</w:t>
      </w:r>
      <w:r>
        <w:t xml:space="preserve"> </w:t>
      </w:r>
      <w:r w:rsidR="00506A90">
        <w:t>question-input, and answer</w:t>
      </w:r>
      <w:r>
        <w:t xml:space="preserve">-output pairs before training. </w:t>
      </w:r>
      <w:r w:rsidR="00340D98">
        <w:t>Several</w:t>
      </w:r>
      <w:r w:rsidR="00506A90">
        <w:t xml:space="preserve"> techniques were applied</w:t>
      </w:r>
      <w:r w:rsidR="00340D98">
        <w:t xml:space="preserve"> both before, and during the training and model iteration phases.</w:t>
      </w:r>
    </w:p>
    <w:p w14:paraId="6D65ACE5" w14:textId="77777777" w:rsidR="0019301D" w:rsidRDefault="0019301D" w:rsidP="0019301D">
      <w:pPr>
        <w:jc w:val="both"/>
      </w:pPr>
    </w:p>
    <w:p w14:paraId="70A6BB69" w14:textId="77777777" w:rsidR="0019301D" w:rsidRDefault="0019301D" w:rsidP="0019301D">
      <w:pPr>
        <w:jc w:val="both"/>
      </w:pPr>
      <w:r>
        <w:t>1. **Sequence Length Analysis** – Examine the distribution of input and output sequence lengths to optimize padding and truncation.</w:t>
      </w:r>
    </w:p>
    <w:p w14:paraId="47708C7A" w14:textId="77777777" w:rsidR="0019301D" w:rsidRDefault="0019301D" w:rsidP="0019301D">
      <w:pPr>
        <w:jc w:val="both"/>
      </w:pPr>
      <w:r>
        <w:t>2. **Token Frequency Analysis** – Identify common and rare tokens in the dataset to improve vocabulary selection and handling of out-of-vocabulary tokens.</w:t>
      </w:r>
    </w:p>
    <w:p w14:paraId="43C9FC5C" w14:textId="0E99476E" w:rsidR="0019301D" w:rsidRDefault="0019301D" w:rsidP="0019301D">
      <w:pPr>
        <w:jc w:val="both"/>
      </w:pPr>
      <w:r>
        <w:lastRenderedPageBreak/>
        <w:t>3. **Attention Visualization** – If using attention mechanisms, analy</w:t>
      </w:r>
      <w:r w:rsidR="003D3BE2">
        <w:t>s</w:t>
      </w:r>
      <w:r>
        <w:t>e how the model focuses on different parts of the input sequence.</w:t>
      </w:r>
    </w:p>
    <w:p w14:paraId="1052B58A" w14:textId="77777777" w:rsidR="0019301D" w:rsidRDefault="0019301D" w:rsidP="0019301D">
      <w:pPr>
        <w:jc w:val="both"/>
      </w:pPr>
      <w:r>
        <w:t>6. **Alignment Patterns** – Examine how input sequences map to output sequences, especially for tasks like translation or summarization.</w:t>
      </w:r>
    </w:p>
    <w:p w14:paraId="08CE26AA" w14:textId="500B1C50" w:rsidR="0019301D" w:rsidRDefault="0019301D" w:rsidP="0019301D">
      <w:pPr>
        <w:jc w:val="both"/>
      </w:pPr>
      <w:r>
        <w:t>7. **Noise and Missing Data Handling** – Detect inconsistencies, incomplete sequences, or irregular patterns that may impact training.</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572DFE55" w14:textId="77777777" w:rsidR="0043281F" w:rsidRDefault="0043281F" w:rsidP="0043281F">
      <w:pPr>
        <w:jc w:val="both"/>
      </w:pPr>
      <w:r>
        <w:t xml:space="preserve">Show evidence as to why we made this choice of model, i.e. links to articles etc justifying why this would be a good choice………….. </w:t>
      </w:r>
    </w:p>
    <w:p w14:paraId="1A82F2E6" w14:textId="77777777" w:rsidR="0043281F" w:rsidRDefault="0043281F" w:rsidP="0043281F">
      <w:pPr>
        <w:jc w:val="both"/>
      </w:pPr>
      <w:r>
        <w:t>There are a number of techniques we could employ to create our prototype, not least the …..blah blah</w:t>
      </w:r>
    </w:p>
    <w:p w14:paraId="2C9A2119" w14:textId="77777777" w:rsidR="00C53EAF" w:rsidRPr="00FB5939" w:rsidRDefault="00C53EAF" w:rsidP="00E301F0">
      <w:pPr>
        <w:jc w:val="both"/>
        <w:rPr>
          <w:sz w:val="4"/>
          <w:szCs w:val="4"/>
        </w:rPr>
      </w:pPr>
    </w:p>
    <w:p w14:paraId="52D54B2D" w14:textId="7F01B339" w:rsidR="00C53EAF" w:rsidRPr="00C53EAF" w:rsidRDefault="00C53EAF" w:rsidP="00E301F0">
      <w:pPr>
        <w:jc w:val="both"/>
        <w:rPr>
          <w:b/>
          <w:bCs/>
          <w:u w:val="single"/>
        </w:rPr>
      </w:pPr>
      <w:r w:rsidRPr="00C53EAF">
        <w:rPr>
          <w:b/>
          <w:bCs/>
          <w:u w:val="single"/>
        </w:rPr>
        <w:t>Choice of Model</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11561394"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 neural translation machine architecture.</w:t>
      </w:r>
      <w:r>
        <w:t xml:space="preserve"> </w:t>
      </w:r>
      <w:r w:rsidR="00D30F1C">
        <w:t xml:space="preserve">We will leverage the power of </w:t>
      </w:r>
      <w:r w:rsidR="007E211A" w:rsidRPr="007E211A">
        <w:t>LSTM model</w:t>
      </w:r>
      <w:r w:rsidR="00D30F1C">
        <w:t xml:space="preserve">s as the basis </w:t>
      </w:r>
      <w:r>
        <w:t>of our study</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50C76DE3" w14:textId="77777777" w:rsidR="00FB5939" w:rsidRPr="00FB5939" w:rsidRDefault="00FB5939" w:rsidP="00E301F0">
      <w:pPr>
        <w:jc w:val="both"/>
        <w:rPr>
          <w:sz w:val="4"/>
          <w:szCs w:val="4"/>
        </w:rPr>
      </w:pPr>
    </w:p>
    <w:p w14:paraId="4DAC75CC" w14:textId="0654AECE" w:rsidR="00C53EAF" w:rsidRPr="00C53EAF" w:rsidRDefault="00C53EAF" w:rsidP="00E301F0">
      <w:pPr>
        <w:jc w:val="both"/>
        <w:rPr>
          <w:b/>
          <w:bCs/>
          <w:u w:val="single"/>
        </w:rPr>
      </w:pPr>
      <w:r w:rsidRPr="00C53EAF">
        <w:rPr>
          <w:b/>
          <w:bCs/>
          <w:u w:val="single"/>
        </w:rPr>
        <w:t>Model Overview</w:t>
      </w:r>
    </w:p>
    <w:p w14:paraId="0A0714FB" w14:textId="22B9C3F6"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w:t>
      </w:r>
      <w:r w:rsidR="002C1635" w:rsidRPr="002C2B8D">
        <w:rPr>
          <w:b/>
          <w:bCs/>
        </w:rPr>
        <w:t>sequence to sequence</w:t>
      </w:r>
      <w:r w:rsidR="002C1635">
        <w:t>’)</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lastRenderedPageBreak/>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78EEAB54"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t>&lt;SOS&gt;</w:t>
      </w:r>
      <w:r>
        <w:t xml:space="preserve"> which represents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696313A9"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w:t>
      </w:r>
      <w:r w:rsidRPr="009B3384">
        <w:lastRenderedPageBreak/>
        <w:t>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7"/>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533F64BD"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lastRenderedPageBreak/>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8"/>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we will have a vocabulary index of size 120, plus any 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lastRenderedPageBreak/>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 xml:space="preserve">can be obtained by averaging </w:t>
      </w:r>
      <w:r w:rsidR="00641D81" w:rsidRPr="00641D81">
        <w:lastRenderedPageBreak/>
        <w:t>the loss over all the sentences in the mini-batch.</w:t>
      </w:r>
      <w:r w:rsidR="00641D81">
        <w:t xml:space="preserve"> </w:t>
      </w:r>
      <w:r w:rsidR="00641D81" w:rsidRPr="00641D81">
        <w:t>The mini-batch cost is used to compute the gradients for the stochastic gradient descent.</w:t>
      </w:r>
    </w:p>
    <w:p w14:paraId="7D639FD1" w14:textId="5D6E1D36" w:rsidR="00DF409C" w:rsidRDefault="001E0CC2" w:rsidP="00DF409C">
      <w:pPr>
        <w:jc w:val="both"/>
      </w:pPr>
      <w:r>
        <w:t>If we</w:t>
      </w:r>
      <w:r w:rsidR="00DF409C" w:rsidRPr="00DF409C">
        <w:t xml:space="preserve"> recall the working mechanisms of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2E9126AE" w14:textId="77777777" w:rsidR="0043281F" w:rsidRDefault="0043281F" w:rsidP="0043281F">
      <w:pPr>
        <w:jc w:val="both"/>
      </w:pPr>
      <w:r>
        <w:t>Xxxxxxxxxxxxxxxxxxxxx</w:t>
      </w:r>
    </w:p>
    <w:p w14:paraId="36134EE9" w14:textId="77777777" w:rsidR="00C80B83" w:rsidRDefault="00C80B83" w:rsidP="0043281F">
      <w:pPr>
        <w:jc w:val="both"/>
      </w:pPr>
    </w:p>
    <w:p w14:paraId="768F0BE0" w14:textId="74C7F453" w:rsidR="00C80B83" w:rsidRPr="00A655C2" w:rsidRDefault="00C80B83" w:rsidP="00C80B83">
      <w:pPr>
        <w:jc w:val="both"/>
      </w:pPr>
      <w:r>
        <w:t xml:space="preserve">From </w:t>
      </w:r>
      <w:r>
        <w:t>our analysis so far</w:t>
      </w:r>
      <w:r>
        <w:t>, we have identified three stages to our data creation process,</w:t>
      </w:r>
    </w:p>
    <w:p w14:paraId="68C77DFE" w14:textId="77777777" w:rsidR="00C80B83" w:rsidRPr="00A655C2" w:rsidRDefault="00C80B83" w:rsidP="00C80B83">
      <w:pPr>
        <w:pStyle w:val="ListParagraph"/>
        <w:numPr>
          <w:ilvl w:val="0"/>
          <w:numId w:val="1"/>
        </w:numPr>
        <w:jc w:val="both"/>
      </w:pPr>
      <w:r w:rsidRPr="00A655C2">
        <w:t>Reading the input files for the source (</w:t>
      </w:r>
      <w:r w:rsidRPr="0005740D">
        <w:rPr>
          <w:b/>
          <w:bCs/>
        </w:rPr>
        <w:t>Question</w:t>
      </w:r>
      <w:r w:rsidRPr="00A655C2">
        <w:t>) and target (</w:t>
      </w:r>
      <w:r w:rsidRPr="0005740D">
        <w:rPr>
          <w:b/>
          <w:bCs/>
        </w:rPr>
        <w:t>Answer</w:t>
      </w:r>
      <w:r w:rsidRPr="00A655C2">
        <w:t>) texts</w:t>
      </w:r>
      <w:r>
        <w:t>;</w:t>
      </w:r>
    </w:p>
    <w:p w14:paraId="48396F96" w14:textId="77777777" w:rsidR="00C80B83" w:rsidRPr="00A655C2" w:rsidRDefault="00C80B83" w:rsidP="00C80B83">
      <w:pPr>
        <w:pStyle w:val="ListParagraph"/>
        <w:numPr>
          <w:ilvl w:val="0"/>
          <w:numId w:val="1"/>
        </w:numPr>
        <w:jc w:val="both"/>
      </w:pPr>
      <w:r w:rsidRPr="00A655C2">
        <w:t>Building the vocabulary from the source and target text</w:t>
      </w:r>
      <w:r>
        <w:t>s;</w:t>
      </w:r>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46DEAB4E" w14:textId="77A54C1D" w:rsidR="00C80B83" w:rsidRDefault="00C80B83" w:rsidP="00C80B83">
      <w:pPr>
        <w:jc w:val="both"/>
      </w:pPr>
      <w:r>
        <w:t>Mention the tokenizer……</w:t>
      </w:r>
    </w:p>
    <w:p w14:paraId="32847BBC" w14:textId="12926557" w:rsidR="00C80B83" w:rsidRDefault="00C80B83" w:rsidP="00C80B83">
      <w:pPr>
        <w:jc w:val="both"/>
      </w:pPr>
      <w:r>
        <w:t>Mention building the vocab……</w:t>
      </w:r>
    </w:p>
    <w:p w14:paraId="06CB0145" w14:textId="5E50D6EB" w:rsidR="00307DE3" w:rsidRPr="00307DE3" w:rsidRDefault="00307DE3" w:rsidP="00C80B83">
      <w:pPr>
        <w:jc w:val="both"/>
        <w:rPr>
          <w:i/>
          <w:iCs/>
        </w:rPr>
      </w:pPr>
      <w:r>
        <w:rPr>
          <w:i/>
          <w:iCs/>
        </w:rPr>
        <w:t xml:space="preserve">* </w:t>
      </w:r>
      <w:r w:rsidRPr="00470B75">
        <w:rPr>
          <w:i/>
          <w:iCs/>
        </w:rPr>
        <w:t>Mention data preprocessing in terms of padding and adding the hyphen between answer</w:t>
      </w:r>
      <w:r>
        <w:rPr>
          <w:i/>
          <w:iCs/>
        </w:rPr>
        <w:t xml:space="preserve"> *</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0D37024A" w14:textId="2485BC82" w:rsidR="002D2AD1" w:rsidRDefault="0043281F" w:rsidP="00E301F0">
      <w:pPr>
        <w:jc w:val="both"/>
      </w:pPr>
      <w:r>
        <w:t>We need to mention the inclusion of dropout and attention used within our model</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436434EB" w:rsidR="0043281F" w:rsidRDefault="0043281F" w:rsidP="00E301F0">
      <w:pPr>
        <w:jc w:val="both"/>
      </w:pPr>
      <w:r>
        <w:t>Xxxxxxxxxxxxxxxxxxxxx</w:t>
      </w:r>
    </w:p>
    <w:p w14:paraId="4C9B51EE" w14:textId="77777777" w:rsidR="0068099F" w:rsidRPr="0043281F" w:rsidRDefault="0068099F" w:rsidP="00E301F0">
      <w:pPr>
        <w:jc w:val="both"/>
        <w:rPr>
          <w:sz w:val="4"/>
          <w:szCs w:val="4"/>
        </w:rPr>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Default="004A030A" w:rsidP="004A030A">
      <w:pPr>
        <w:jc w:val="both"/>
      </w:pPr>
      <w:r>
        <w:t>Learn to Add Numbers with an Encoder-Decoder LSTM Recurrent Neural Network</w:t>
      </w:r>
    </w:p>
    <w:p w14:paraId="20DD886D" w14:textId="686C88B4"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17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5740D"/>
    <w:rsid w:val="0006217B"/>
    <w:rsid w:val="000843AE"/>
    <w:rsid w:val="00096349"/>
    <w:rsid w:val="000C4EC0"/>
    <w:rsid w:val="0019301D"/>
    <w:rsid w:val="001D3171"/>
    <w:rsid w:val="001E0CC2"/>
    <w:rsid w:val="00225088"/>
    <w:rsid w:val="00226ABD"/>
    <w:rsid w:val="002A74CB"/>
    <w:rsid w:val="002B25F7"/>
    <w:rsid w:val="002C1635"/>
    <w:rsid w:val="002C2B8D"/>
    <w:rsid w:val="002D2AD1"/>
    <w:rsid w:val="002F2A18"/>
    <w:rsid w:val="002F2B34"/>
    <w:rsid w:val="00307DE3"/>
    <w:rsid w:val="00340D98"/>
    <w:rsid w:val="0035539A"/>
    <w:rsid w:val="0036341E"/>
    <w:rsid w:val="00384F27"/>
    <w:rsid w:val="003C4240"/>
    <w:rsid w:val="003D3BE2"/>
    <w:rsid w:val="003F0808"/>
    <w:rsid w:val="003F7217"/>
    <w:rsid w:val="00414D71"/>
    <w:rsid w:val="0043281F"/>
    <w:rsid w:val="004605E9"/>
    <w:rsid w:val="00470B75"/>
    <w:rsid w:val="004A030A"/>
    <w:rsid w:val="004E168D"/>
    <w:rsid w:val="00506A90"/>
    <w:rsid w:val="00507897"/>
    <w:rsid w:val="00537FBD"/>
    <w:rsid w:val="00570C94"/>
    <w:rsid w:val="005C4655"/>
    <w:rsid w:val="005C46E0"/>
    <w:rsid w:val="006348DC"/>
    <w:rsid w:val="00641D81"/>
    <w:rsid w:val="00644012"/>
    <w:rsid w:val="00654697"/>
    <w:rsid w:val="00662057"/>
    <w:rsid w:val="0068099F"/>
    <w:rsid w:val="0068397F"/>
    <w:rsid w:val="006C338F"/>
    <w:rsid w:val="00705A7B"/>
    <w:rsid w:val="00711A11"/>
    <w:rsid w:val="007369E5"/>
    <w:rsid w:val="00774357"/>
    <w:rsid w:val="007977B0"/>
    <w:rsid w:val="007D239B"/>
    <w:rsid w:val="007E211A"/>
    <w:rsid w:val="00864E58"/>
    <w:rsid w:val="0088198F"/>
    <w:rsid w:val="008E577B"/>
    <w:rsid w:val="00956891"/>
    <w:rsid w:val="0096269A"/>
    <w:rsid w:val="00980FE8"/>
    <w:rsid w:val="009B3384"/>
    <w:rsid w:val="009D02A9"/>
    <w:rsid w:val="009D1F73"/>
    <w:rsid w:val="009E3DA5"/>
    <w:rsid w:val="009F2E43"/>
    <w:rsid w:val="009F7A6C"/>
    <w:rsid w:val="00A34BCB"/>
    <w:rsid w:val="00A61F4B"/>
    <w:rsid w:val="00A655C2"/>
    <w:rsid w:val="00A66F4A"/>
    <w:rsid w:val="00A9474D"/>
    <w:rsid w:val="00B13547"/>
    <w:rsid w:val="00B22EA3"/>
    <w:rsid w:val="00B6095A"/>
    <w:rsid w:val="00B636FF"/>
    <w:rsid w:val="00BC6D8A"/>
    <w:rsid w:val="00BE0316"/>
    <w:rsid w:val="00BE5E5B"/>
    <w:rsid w:val="00C30246"/>
    <w:rsid w:val="00C53EAF"/>
    <w:rsid w:val="00C74963"/>
    <w:rsid w:val="00C77854"/>
    <w:rsid w:val="00C80B80"/>
    <w:rsid w:val="00C80B83"/>
    <w:rsid w:val="00C80C59"/>
    <w:rsid w:val="00C82B99"/>
    <w:rsid w:val="00CA6F4C"/>
    <w:rsid w:val="00D30F1C"/>
    <w:rsid w:val="00D63995"/>
    <w:rsid w:val="00DE7CB8"/>
    <w:rsid w:val="00DF409C"/>
    <w:rsid w:val="00E301F0"/>
    <w:rsid w:val="00E3023A"/>
    <w:rsid w:val="00E31881"/>
    <w:rsid w:val="00E501F1"/>
    <w:rsid w:val="00E51FF3"/>
    <w:rsid w:val="00E97DB5"/>
    <w:rsid w:val="00ED236A"/>
    <w:rsid w:val="00ED4A49"/>
    <w:rsid w:val="00EE1C65"/>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1F"/>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9</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70</cp:revision>
  <dcterms:created xsi:type="dcterms:W3CDTF">2025-04-05T15:04:00Z</dcterms:created>
  <dcterms:modified xsi:type="dcterms:W3CDTF">2025-04-10T09:36:00Z</dcterms:modified>
</cp:coreProperties>
</file>