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01268" w14:textId="77777777" w:rsidR="002505A3" w:rsidRDefault="002505A3"/>
    <w:p w14:paraId="1DFEE40B" w14:textId="77777777" w:rsidR="002505A3" w:rsidRDefault="002505A3"/>
    <w:p w14:paraId="567F3FAE" w14:textId="77777777" w:rsidR="002505A3" w:rsidRDefault="002505A3"/>
    <w:p w14:paraId="6ABACD33" w14:textId="77777777" w:rsidR="002505A3" w:rsidRDefault="00000000">
      <w:pPr>
        <w:shd w:val="clear" w:color="auto" w:fill="1F4E79"/>
        <w:spacing w:after="200"/>
        <w:jc w:val="center"/>
      </w:pPr>
      <w:r>
        <w:rPr>
          <w:b/>
          <w:bCs/>
          <w:color w:val="FFFFFF"/>
          <w:sz w:val="52"/>
          <w:szCs w:val="52"/>
        </w:rPr>
        <w:t>Training Data Compliance Standard</w:t>
      </w:r>
    </w:p>
    <w:p w14:paraId="1B5F1950" w14:textId="77777777" w:rsidR="002505A3" w:rsidRDefault="00000000">
      <w:pPr>
        <w:shd w:val="clear" w:color="auto" w:fill="1F4E79"/>
        <w:spacing w:after="400"/>
        <w:jc w:val="center"/>
      </w:pPr>
      <w:r>
        <w:rPr>
          <w:i/>
          <w:iCs/>
          <w:color w:val="BDD7EE"/>
          <w:sz w:val="30"/>
          <w:szCs w:val="30"/>
        </w:rPr>
        <w:t>Spanforge Framework for Compliant AI Training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2505A3" w14:paraId="30CD6C4A" w14:textId="77777777">
        <w:tblPrEx>
          <w:tblCellMar>
            <w:top w:w="0" w:type="dxa"/>
            <w:bottom w:w="0" w:type="dxa"/>
          </w:tblCellMar>
        </w:tblPrEx>
        <w:trPr>
          <w:tblHeader/>
        </w:trPr>
        <w:tc>
          <w:tcPr>
            <w:tcW w:w="30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2A5AC83D" w14:textId="77777777" w:rsidR="002505A3" w:rsidRDefault="00000000">
            <w:r>
              <w:rPr>
                <w:b/>
                <w:bCs/>
                <w:color w:val="1F4E79"/>
                <w:sz w:val="18"/>
                <w:szCs w:val="18"/>
              </w:rPr>
              <w:t>Field</w:t>
            </w:r>
          </w:p>
        </w:tc>
        <w:tc>
          <w:tcPr>
            <w:tcW w:w="636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77C08C25" w14:textId="77777777" w:rsidR="002505A3" w:rsidRDefault="00000000">
            <w:r>
              <w:rPr>
                <w:b/>
                <w:bCs/>
                <w:color w:val="1F4E79"/>
                <w:sz w:val="18"/>
                <w:szCs w:val="18"/>
              </w:rPr>
              <w:t>Value</w:t>
            </w:r>
          </w:p>
        </w:tc>
      </w:tr>
      <w:tr w:rsidR="002505A3" w14:paraId="26EA0049" w14:textId="77777777">
        <w:tblPrEx>
          <w:tblCellMar>
            <w:top w:w="0" w:type="dxa"/>
            <w:bottom w:w="0" w:type="dxa"/>
          </w:tblCellMar>
        </w:tblPrEx>
        <w:tc>
          <w:tcPr>
            <w:tcW w:w="30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53C02EAB" w14:textId="77777777" w:rsidR="002505A3" w:rsidRDefault="00000000">
            <w:r>
              <w:rPr>
                <w:sz w:val="18"/>
                <w:szCs w:val="18"/>
              </w:rPr>
              <w:t>Last Updated</w:t>
            </w:r>
          </w:p>
        </w:tc>
        <w:tc>
          <w:tcPr>
            <w:tcW w:w="636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0ECB4385" w14:textId="77777777" w:rsidR="002505A3" w:rsidRDefault="00000000">
            <w:r>
              <w:rPr>
                <w:sz w:val="18"/>
                <w:szCs w:val="18"/>
              </w:rPr>
              <w:t>May 2, 2026</w:t>
            </w:r>
          </w:p>
        </w:tc>
      </w:tr>
      <w:tr w:rsidR="002505A3" w14:paraId="403E03EB" w14:textId="77777777">
        <w:tblPrEx>
          <w:tblCellMar>
            <w:top w:w="0" w:type="dxa"/>
            <w:bottom w:w="0" w:type="dxa"/>
          </w:tblCellMar>
        </w:tblPrEx>
        <w:tc>
          <w:tcPr>
            <w:tcW w:w="30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7A19C87B" w14:textId="77777777" w:rsidR="002505A3" w:rsidRDefault="00000000">
            <w:r>
              <w:rPr>
                <w:sz w:val="18"/>
                <w:szCs w:val="18"/>
              </w:rPr>
              <w:t>Effective Date</w:t>
            </w:r>
          </w:p>
        </w:tc>
        <w:tc>
          <w:tcPr>
            <w:tcW w:w="636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4A2D2054" w14:textId="77777777" w:rsidR="002505A3" w:rsidRDefault="00000000">
            <w:r>
              <w:rPr>
                <w:sz w:val="18"/>
                <w:szCs w:val="18"/>
              </w:rPr>
              <w:t>May 2, 2026</w:t>
            </w:r>
          </w:p>
        </w:tc>
      </w:tr>
      <w:tr w:rsidR="002505A3" w14:paraId="2FAFA3B8" w14:textId="77777777">
        <w:tblPrEx>
          <w:tblCellMar>
            <w:top w:w="0" w:type="dxa"/>
            <w:bottom w:w="0" w:type="dxa"/>
          </w:tblCellMar>
        </w:tblPrEx>
        <w:tc>
          <w:tcPr>
            <w:tcW w:w="30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26291A33" w14:textId="77777777" w:rsidR="002505A3" w:rsidRDefault="00000000">
            <w:r>
              <w:rPr>
                <w:sz w:val="18"/>
                <w:szCs w:val="18"/>
              </w:rPr>
              <w:t>Version</w:t>
            </w:r>
          </w:p>
        </w:tc>
        <w:tc>
          <w:tcPr>
            <w:tcW w:w="636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11DEE97A" w14:textId="77777777" w:rsidR="002505A3" w:rsidRDefault="00000000">
            <w:r>
              <w:rPr>
                <w:sz w:val="18"/>
                <w:szCs w:val="18"/>
              </w:rPr>
              <w:t>1.0</w:t>
            </w:r>
          </w:p>
        </w:tc>
      </w:tr>
      <w:tr w:rsidR="002505A3" w14:paraId="12FEF77F" w14:textId="77777777">
        <w:tblPrEx>
          <w:tblCellMar>
            <w:top w:w="0" w:type="dxa"/>
            <w:bottom w:w="0" w:type="dxa"/>
          </w:tblCellMar>
        </w:tblPrEx>
        <w:tc>
          <w:tcPr>
            <w:tcW w:w="30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00289EBE" w14:textId="77777777" w:rsidR="002505A3" w:rsidRDefault="00000000">
            <w:r>
              <w:rPr>
                <w:sz w:val="18"/>
                <w:szCs w:val="18"/>
              </w:rPr>
              <w:t>Status</w:t>
            </w:r>
          </w:p>
        </w:tc>
        <w:tc>
          <w:tcPr>
            <w:tcW w:w="636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315E8AC8" w14:textId="77777777" w:rsidR="002505A3" w:rsidRDefault="00000000">
            <w:r>
              <w:rPr>
                <w:sz w:val="18"/>
                <w:szCs w:val="18"/>
              </w:rPr>
              <w:t>Publication-Ready Open Standard</w:t>
            </w:r>
          </w:p>
        </w:tc>
      </w:tr>
      <w:tr w:rsidR="002505A3" w14:paraId="15942D34" w14:textId="77777777">
        <w:tblPrEx>
          <w:tblCellMar>
            <w:top w:w="0" w:type="dxa"/>
            <w:bottom w:w="0" w:type="dxa"/>
          </w:tblCellMar>
        </w:tblPrEx>
        <w:tc>
          <w:tcPr>
            <w:tcW w:w="30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5A698705" w14:textId="77777777" w:rsidR="002505A3" w:rsidRDefault="00000000">
            <w:r>
              <w:rPr>
                <w:sz w:val="18"/>
                <w:szCs w:val="18"/>
              </w:rPr>
              <w:t>Target Audience</w:t>
            </w:r>
          </w:p>
        </w:tc>
        <w:tc>
          <w:tcPr>
            <w:tcW w:w="636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1D6DBA63" w14:textId="77777777" w:rsidR="002505A3" w:rsidRDefault="00000000">
            <w:r>
              <w:rPr>
                <w:sz w:val="18"/>
                <w:szCs w:val="18"/>
              </w:rPr>
              <w:t>Data Engineers, ML Practitioners, Compliance Officers, Auditors</w:t>
            </w:r>
          </w:p>
        </w:tc>
      </w:tr>
      <w:tr w:rsidR="002505A3" w14:paraId="6F4B4D03" w14:textId="77777777">
        <w:tblPrEx>
          <w:tblCellMar>
            <w:top w:w="0" w:type="dxa"/>
            <w:bottom w:w="0" w:type="dxa"/>
          </w:tblCellMar>
        </w:tblPrEx>
        <w:tc>
          <w:tcPr>
            <w:tcW w:w="30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7096D112" w14:textId="77777777" w:rsidR="002505A3" w:rsidRDefault="00000000">
            <w:r>
              <w:rPr>
                <w:sz w:val="18"/>
                <w:szCs w:val="18"/>
              </w:rPr>
              <w:t>Contact</w:t>
            </w:r>
          </w:p>
        </w:tc>
        <w:tc>
          <w:tcPr>
            <w:tcW w:w="636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64DF8DAF" w14:textId="1FD4E7F0" w:rsidR="002505A3" w:rsidRDefault="008A6165">
            <w:r>
              <w:rPr>
                <w:sz w:val="18"/>
                <w:szCs w:val="18"/>
              </w:rPr>
              <w:t>sriram</w:t>
            </w:r>
            <w:r w:rsidR="00000000">
              <w:rPr>
                <w:sz w:val="18"/>
                <w:szCs w:val="18"/>
              </w:rPr>
              <w:t>@getspanforge.com</w:t>
            </w:r>
          </w:p>
        </w:tc>
      </w:tr>
    </w:tbl>
    <w:p w14:paraId="36D64F25" w14:textId="77777777" w:rsidR="002505A3" w:rsidRDefault="002505A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505A3" w14:paraId="641ECB08" w14:textId="77777777">
        <w:tblPrEx>
          <w:tblCellMar>
            <w:top w:w="0" w:type="dxa"/>
            <w:bottom w:w="0" w:type="dxa"/>
          </w:tblCellMar>
        </w:tblPrEx>
        <w:tc>
          <w:tcPr>
            <w:tcW w:w="0" w:type="auto"/>
            <w:tcBorders>
              <w:top w:val="single" w:sz="1" w:space="0" w:color="BDD7EE"/>
              <w:left w:val="single" w:sz="1" w:space="0" w:color="BDD7EE"/>
              <w:bottom w:val="single" w:sz="1" w:space="0" w:color="BDD7EE"/>
              <w:right w:val="single" w:sz="1" w:space="0" w:color="BDD7EE"/>
            </w:tcBorders>
            <w:shd w:val="clear" w:color="auto" w:fill="FFF3CD"/>
            <w:tcMar>
              <w:top w:w="120" w:type="dxa"/>
              <w:left w:w="160" w:type="dxa"/>
              <w:bottom w:w="120" w:type="dxa"/>
              <w:right w:w="160" w:type="dxa"/>
            </w:tcMar>
          </w:tcPr>
          <w:p w14:paraId="56A71D60" w14:textId="77777777" w:rsidR="002505A3" w:rsidRDefault="00000000">
            <w:r>
              <w:rPr>
                <w:b/>
                <w:bCs/>
                <w:color w:val="856404"/>
                <w:sz w:val="20"/>
                <w:szCs w:val="20"/>
              </w:rPr>
              <w:t>⚠️  This standard is not exhaustive and should be applied in conjunction with applicable laws, regulations, and expert judgment.</w:t>
            </w:r>
          </w:p>
        </w:tc>
      </w:tr>
    </w:tbl>
    <w:p w14:paraId="0C5FE5F9" w14:textId="77777777" w:rsidR="002505A3" w:rsidRDefault="00000000">
      <w:r>
        <w:br w:type="page"/>
      </w:r>
    </w:p>
    <w:p w14:paraId="560642CB" w14:textId="77777777" w:rsidR="002505A3" w:rsidRDefault="00000000">
      <w:pPr>
        <w:pStyle w:val="Heading1"/>
        <w:pBdr>
          <w:bottom w:val="single" w:sz="4" w:space="0" w:color="2E75B6"/>
        </w:pBdr>
        <w:shd w:val="clear" w:color="auto" w:fill="1F4E79"/>
      </w:pPr>
      <w:r>
        <w:lastRenderedPageBreak/>
        <w:t>Executive Summary</w:t>
      </w:r>
    </w:p>
    <w:p w14:paraId="493D4E92" w14:textId="77777777" w:rsidR="002505A3" w:rsidRDefault="00000000">
      <w:pPr>
        <w:spacing w:before="80" w:after="80"/>
      </w:pPr>
      <w:r>
        <w:t>This standard defines what constitutes compliant training data for AI systems under:</w:t>
      </w:r>
    </w:p>
    <w:p w14:paraId="4FFC154C" w14:textId="77777777" w:rsidR="002505A3" w:rsidRDefault="00000000">
      <w:pPr>
        <w:pStyle w:val="ListParagraph"/>
        <w:numPr>
          <w:ilvl w:val="0"/>
          <w:numId w:val="2"/>
        </w:numPr>
        <w:spacing w:before="40" w:after="40"/>
      </w:pPr>
      <w:r>
        <w:rPr>
          <w:sz w:val="20"/>
          <w:szCs w:val="20"/>
        </w:rPr>
        <w:t>EU AI Act (Article 10 — High-Risk Systems)</w:t>
      </w:r>
    </w:p>
    <w:p w14:paraId="14C9F1C8" w14:textId="77777777" w:rsidR="002505A3" w:rsidRDefault="00000000">
      <w:pPr>
        <w:pStyle w:val="ListParagraph"/>
        <w:numPr>
          <w:ilvl w:val="0"/>
          <w:numId w:val="2"/>
        </w:numPr>
        <w:spacing w:before="40" w:after="40"/>
      </w:pPr>
      <w:r>
        <w:rPr>
          <w:sz w:val="20"/>
          <w:szCs w:val="20"/>
        </w:rPr>
        <w:t>GDPR (Articles 5, 6, 13, 30)</w:t>
      </w:r>
    </w:p>
    <w:p w14:paraId="224D5216" w14:textId="77777777" w:rsidR="002505A3" w:rsidRDefault="00000000">
      <w:pPr>
        <w:pStyle w:val="ListParagraph"/>
        <w:numPr>
          <w:ilvl w:val="0"/>
          <w:numId w:val="2"/>
        </w:numPr>
        <w:spacing w:before="40" w:after="40"/>
      </w:pPr>
      <w:r>
        <w:rPr>
          <w:sz w:val="20"/>
          <w:szCs w:val="20"/>
        </w:rPr>
        <w:t>DPDP Act (India, 2023)</w:t>
      </w:r>
    </w:p>
    <w:p w14:paraId="0B52D3F6" w14:textId="77777777" w:rsidR="002505A3" w:rsidRDefault="00000000">
      <w:pPr>
        <w:pStyle w:val="ListParagraph"/>
        <w:numPr>
          <w:ilvl w:val="0"/>
          <w:numId w:val="2"/>
        </w:numPr>
        <w:spacing w:before="40" w:after="40"/>
      </w:pPr>
      <w:r>
        <w:rPr>
          <w:sz w:val="20"/>
          <w:szCs w:val="20"/>
        </w:rPr>
        <w:t>CCPA (California)</w:t>
      </w:r>
    </w:p>
    <w:p w14:paraId="039A402A" w14:textId="77777777" w:rsidR="002505A3" w:rsidRDefault="002505A3"/>
    <w:p w14:paraId="4F9C3CC9" w14:textId="77777777" w:rsidR="002505A3" w:rsidRDefault="00000000">
      <w:pPr>
        <w:spacing w:before="80" w:after="80"/>
      </w:pPr>
      <w:r>
        <w:t>It provides:</w:t>
      </w:r>
    </w:p>
    <w:p w14:paraId="37D4C755" w14:textId="77777777" w:rsidR="002505A3" w:rsidRDefault="00000000">
      <w:pPr>
        <w:pStyle w:val="ListParagraph"/>
        <w:numPr>
          <w:ilvl w:val="0"/>
          <w:numId w:val="3"/>
        </w:numPr>
        <w:spacing w:before="40" w:after="40"/>
      </w:pPr>
      <w:r>
        <w:rPr>
          <w:sz w:val="20"/>
          <w:szCs w:val="20"/>
        </w:rPr>
        <w:t>PII detection framework (30+ data types)</w:t>
      </w:r>
    </w:p>
    <w:p w14:paraId="78EFD953" w14:textId="77777777" w:rsidR="002505A3" w:rsidRDefault="00000000">
      <w:pPr>
        <w:pStyle w:val="ListParagraph"/>
        <w:numPr>
          <w:ilvl w:val="0"/>
          <w:numId w:val="3"/>
        </w:numPr>
        <w:spacing w:before="40" w:after="40"/>
      </w:pPr>
      <w:r>
        <w:rPr>
          <w:sz w:val="20"/>
          <w:szCs w:val="20"/>
        </w:rPr>
        <w:t>Redaction standards (6 techniques + verification)</w:t>
      </w:r>
    </w:p>
    <w:p w14:paraId="24713001" w14:textId="77777777" w:rsidR="002505A3" w:rsidRDefault="00000000">
      <w:pPr>
        <w:pStyle w:val="ListParagraph"/>
        <w:numPr>
          <w:ilvl w:val="0"/>
          <w:numId w:val="3"/>
        </w:numPr>
        <w:spacing w:before="40" w:after="40"/>
      </w:pPr>
      <w:r>
        <w:rPr>
          <w:sz w:val="20"/>
          <w:szCs w:val="20"/>
        </w:rPr>
        <w:t>Data lineage requirements (provenance tracking)</w:t>
      </w:r>
    </w:p>
    <w:p w14:paraId="254B4ABD" w14:textId="77777777" w:rsidR="002505A3" w:rsidRDefault="00000000">
      <w:pPr>
        <w:pStyle w:val="ListParagraph"/>
        <w:numPr>
          <w:ilvl w:val="0"/>
          <w:numId w:val="3"/>
        </w:numPr>
        <w:spacing w:before="40" w:after="40"/>
      </w:pPr>
      <w:r>
        <w:rPr>
          <w:sz w:val="20"/>
          <w:szCs w:val="20"/>
        </w:rPr>
        <w:t>Compliance audit checklist (self-assessment)</w:t>
      </w:r>
    </w:p>
    <w:p w14:paraId="547F0D39" w14:textId="77777777" w:rsidR="002505A3" w:rsidRDefault="00000000">
      <w:pPr>
        <w:pStyle w:val="ListParagraph"/>
        <w:numPr>
          <w:ilvl w:val="0"/>
          <w:numId w:val="3"/>
        </w:numPr>
        <w:spacing w:before="40" w:after="40"/>
      </w:pPr>
      <w:r>
        <w:rPr>
          <w:sz w:val="20"/>
          <w:szCs w:val="20"/>
        </w:rPr>
        <w:t>Tools &amp; automation (Spanforge CLI integration)</w:t>
      </w:r>
    </w:p>
    <w:p w14:paraId="292B385F" w14:textId="77777777" w:rsidR="002505A3" w:rsidRDefault="00000000">
      <w:r>
        <w:br w:type="page"/>
      </w:r>
    </w:p>
    <w:p w14:paraId="7A1E673B" w14:textId="77777777" w:rsidR="002505A3" w:rsidRDefault="00000000">
      <w:pPr>
        <w:pStyle w:val="Heading1"/>
        <w:pBdr>
          <w:bottom w:val="single" w:sz="4" w:space="0" w:color="2E75B6"/>
        </w:pBdr>
        <w:shd w:val="clear" w:color="auto" w:fill="1F4E79"/>
      </w:pPr>
      <w:r>
        <w:lastRenderedPageBreak/>
        <w:t>1. Framework Overview</w:t>
      </w:r>
    </w:p>
    <w:p w14:paraId="7B6B30A6" w14:textId="77777777" w:rsidR="002505A3" w:rsidRDefault="00000000">
      <w:pPr>
        <w:pStyle w:val="Heading2"/>
        <w:pBdr>
          <w:bottom w:val="single" w:sz="2" w:space="0" w:color="2E75B6"/>
        </w:pBdr>
      </w:pPr>
      <w:r>
        <w:t>1.1 What This Standard Covers</w:t>
      </w:r>
    </w:p>
    <w:p w14:paraId="5A365800" w14:textId="77777777" w:rsidR="002505A3" w:rsidRDefault="00000000">
      <w:pPr>
        <w:spacing w:before="80" w:after="80"/>
      </w:pPr>
      <w:r>
        <w:t>This standard applies to training datasets used to train or fine-tune AI models that:</w:t>
      </w:r>
    </w:p>
    <w:p w14:paraId="71DAD00A" w14:textId="77777777" w:rsidR="002505A3" w:rsidRDefault="00000000">
      <w:pPr>
        <w:pStyle w:val="ListParagraph"/>
        <w:numPr>
          <w:ilvl w:val="0"/>
          <w:numId w:val="2"/>
        </w:numPr>
        <w:spacing w:before="40" w:after="40"/>
      </w:pPr>
      <w:r>
        <w:rPr>
          <w:sz w:val="20"/>
          <w:szCs w:val="20"/>
        </w:rPr>
        <w:t>Process personal data (GDPR scope)</w:t>
      </w:r>
    </w:p>
    <w:p w14:paraId="726BF9E1" w14:textId="77777777" w:rsidR="002505A3" w:rsidRDefault="00000000">
      <w:pPr>
        <w:pStyle w:val="ListParagraph"/>
        <w:numPr>
          <w:ilvl w:val="0"/>
          <w:numId w:val="2"/>
        </w:numPr>
        <w:spacing w:before="40" w:after="40"/>
      </w:pPr>
      <w:r>
        <w:rPr>
          <w:sz w:val="20"/>
          <w:szCs w:val="20"/>
        </w:rPr>
        <w:t>Are classified as "high-risk" (EU AI Act scope)</w:t>
      </w:r>
    </w:p>
    <w:p w14:paraId="335E1C75" w14:textId="77777777" w:rsidR="002505A3" w:rsidRDefault="00000000">
      <w:pPr>
        <w:pStyle w:val="ListParagraph"/>
        <w:numPr>
          <w:ilvl w:val="0"/>
          <w:numId w:val="2"/>
        </w:numPr>
        <w:spacing w:before="40" w:after="40"/>
      </w:pPr>
      <w:r>
        <w:rPr>
          <w:sz w:val="20"/>
          <w:szCs w:val="20"/>
        </w:rPr>
        <w:t>Are deployed in regulated jurisdictions (CCPA, DPDP scope)</w:t>
      </w:r>
    </w:p>
    <w:p w14:paraId="3C7687C0" w14:textId="77777777" w:rsidR="002505A3" w:rsidRDefault="00000000">
      <w:pPr>
        <w:pStyle w:val="ListParagraph"/>
        <w:numPr>
          <w:ilvl w:val="0"/>
          <w:numId w:val="2"/>
        </w:numPr>
        <w:spacing w:before="40" w:after="40"/>
      </w:pPr>
      <w:r>
        <w:rPr>
          <w:sz w:val="20"/>
          <w:szCs w:val="20"/>
        </w:rPr>
        <w:t>May impact individuals' rights, freedoms, or safety</w:t>
      </w:r>
    </w:p>
    <w:p w14:paraId="2A42A306" w14:textId="77777777" w:rsidR="002505A3" w:rsidRDefault="00000000">
      <w:pPr>
        <w:pStyle w:val="Heading2"/>
        <w:pBdr>
          <w:bottom w:val="single" w:sz="2" w:space="0" w:color="2E75B6"/>
        </w:pBdr>
      </w:pPr>
      <w:r>
        <w:t>1.2 What This Standard Does NOT Cover</w:t>
      </w:r>
    </w:p>
    <w:p w14:paraId="5974E197" w14:textId="77777777" w:rsidR="002505A3" w:rsidRDefault="00000000">
      <w:pPr>
        <w:spacing w:before="80" w:after="80"/>
      </w:pPr>
      <w:r>
        <w:t>This standard does NOT address:</w:t>
      </w:r>
    </w:p>
    <w:p w14:paraId="73FF3179" w14:textId="77777777" w:rsidR="002505A3" w:rsidRDefault="00000000">
      <w:pPr>
        <w:pStyle w:val="ListParagraph"/>
        <w:numPr>
          <w:ilvl w:val="0"/>
          <w:numId w:val="2"/>
        </w:numPr>
        <w:spacing w:before="40" w:after="40"/>
      </w:pPr>
      <w:r>
        <w:rPr>
          <w:sz w:val="20"/>
          <w:szCs w:val="20"/>
        </w:rPr>
        <w:t>✗  Model architecture (how the model is built, not training data)</w:t>
      </w:r>
    </w:p>
    <w:p w14:paraId="2019E412" w14:textId="77777777" w:rsidR="002505A3" w:rsidRDefault="00000000">
      <w:pPr>
        <w:pStyle w:val="ListParagraph"/>
        <w:numPr>
          <w:ilvl w:val="0"/>
          <w:numId w:val="2"/>
        </w:numPr>
        <w:spacing w:before="40" w:after="40"/>
      </w:pPr>
      <w:r>
        <w:rPr>
          <w:sz w:val="20"/>
          <w:szCs w:val="20"/>
        </w:rPr>
        <w:t>✗  Training process (optimization algorithms, hyperparameters)</w:t>
      </w:r>
    </w:p>
    <w:p w14:paraId="1C4F5CC9" w14:textId="77777777" w:rsidR="002505A3" w:rsidRDefault="00000000">
      <w:pPr>
        <w:pStyle w:val="ListParagraph"/>
        <w:numPr>
          <w:ilvl w:val="0"/>
          <w:numId w:val="2"/>
        </w:numPr>
        <w:spacing w:before="40" w:after="40"/>
      </w:pPr>
      <w:r>
        <w:rPr>
          <w:sz w:val="20"/>
          <w:szCs w:val="20"/>
        </w:rPr>
        <w:t>✗  Testing/validation data (separate compliance framework needed)</w:t>
      </w:r>
    </w:p>
    <w:p w14:paraId="2BA7411F" w14:textId="77777777" w:rsidR="002505A3" w:rsidRDefault="00000000">
      <w:pPr>
        <w:pStyle w:val="ListParagraph"/>
        <w:numPr>
          <w:ilvl w:val="0"/>
          <w:numId w:val="2"/>
        </w:numPr>
        <w:spacing w:before="40" w:after="40"/>
      </w:pPr>
      <w:r>
        <w:rPr>
          <w:sz w:val="20"/>
          <w:szCs w:val="20"/>
        </w:rPr>
        <w:t>✗  Operational data (data used for monitoring, not training)</w:t>
      </w:r>
    </w:p>
    <w:p w14:paraId="4A79FB48" w14:textId="77777777" w:rsidR="002505A3" w:rsidRDefault="00000000">
      <w:pPr>
        <w:pStyle w:val="ListParagraph"/>
        <w:numPr>
          <w:ilvl w:val="0"/>
          <w:numId w:val="2"/>
        </w:numPr>
        <w:spacing w:before="40" w:after="40"/>
      </w:pPr>
      <w:r>
        <w:rPr>
          <w:sz w:val="20"/>
          <w:szCs w:val="20"/>
        </w:rPr>
        <w:t>✓  Data claimed to be anonymized — this standard DOES address it (see below)</w:t>
      </w:r>
    </w:p>
    <w:p w14:paraId="44A9DBC3" w14:textId="77777777" w:rsidR="002505A3" w:rsidRDefault="00000000">
      <w:pPr>
        <w:pStyle w:val="Heading3"/>
      </w:pPr>
      <w:r>
        <w:t>Important Clarification on "Anonymized"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505A3" w14:paraId="6D60DF4B" w14:textId="77777777">
        <w:tblPrEx>
          <w:tblCellMar>
            <w:top w:w="0" w:type="dxa"/>
            <w:bottom w:w="0" w:type="dxa"/>
          </w:tblCellMar>
        </w:tblPrEx>
        <w:tc>
          <w:tcPr>
            <w:tcW w:w="0" w:type="auto"/>
            <w:tcBorders>
              <w:top w:val="single" w:sz="1" w:space="0" w:color="BDD7EE"/>
              <w:left w:val="single" w:sz="1" w:space="0" w:color="BDD7EE"/>
              <w:bottom w:val="single" w:sz="1" w:space="0" w:color="BDD7EE"/>
              <w:right w:val="single" w:sz="1" w:space="0" w:color="BDD7EE"/>
            </w:tcBorders>
            <w:shd w:val="clear" w:color="auto" w:fill="FFF3CD"/>
            <w:tcMar>
              <w:top w:w="120" w:type="dxa"/>
              <w:left w:w="160" w:type="dxa"/>
              <w:bottom w:w="120" w:type="dxa"/>
              <w:right w:w="160" w:type="dxa"/>
            </w:tcMar>
          </w:tcPr>
          <w:p w14:paraId="4360A32D" w14:textId="77777777" w:rsidR="002505A3" w:rsidRDefault="00000000">
            <w:r>
              <w:rPr>
                <w:b/>
                <w:bCs/>
                <w:color w:val="856404"/>
                <w:sz w:val="20"/>
                <w:szCs w:val="20"/>
              </w:rPr>
              <w:t>⚠️  Most datasets claimed "anonymized" are actually pseudonymized — still regulated personal data under GDPR Article 4(1). True anonymization requires rigorous assessment.</w:t>
            </w:r>
          </w:p>
        </w:tc>
      </w:tr>
    </w:tbl>
    <w:p w14:paraId="38633A4E" w14:textId="77777777" w:rsidR="002505A3" w:rsidRDefault="002505A3"/>
    <w:p w14:paraId="51C09821" w14:textId="77777777" w:rsidR="002505A3" w:rsidRDefault="00000000">
      <w:pPr>
        <w:pStyle w:val="ListParagraph"/>
        <w:numPr>
          <w:ilvl w:val="0"/>
          <w:numId w:val="2"/>
        </w:numPr>
        <w:spacing w:before="40" w:after="40"/>
      </w:pPr>
      <w:r>
        <w:rPr>
          <w:sz w:val="20"/>
          <w:szCs w:val="20"/>
        </w:rPr>
        <w:t>Most datasets claimed "anonymized" are actually pseudonymized (still regulated)</w:t>
      </w:r>
    </w:p>
    <w:p w14:paraId="64990300" w14:textId="77777777" w:rsidR="002505A3" w:rsidRDefault="00000000">
      <w:pPr>
        <w:pStyle w:val="ListParagraph"/>
        <w:numPr>
          <w:ilvl w:val="0"/>
          <w:numId w:val="2"/>
        </w:numPr>
        <w:spacing w:before="40" w:after="40"/>
      </w:pPr>
      <w:r>
        <w:rPr>
          <w:sz w:val="20"/>
          <w:szCs w:val="20"/>
        </w:rPr>
        <w:t>Deleting names does NOT make data anonymous — other fields can re-identify</w:t>
      </w:r>
    </w:p>
    <w:p w14:paraId="5D150F1C" w14:textId="77777777" w:rsidR="002505A3" w:rsidRDefault="00000000">
      <w:pPr>
        <w:pStyle w:val="ListParagraph"/>
        <w:numPr>
          <w:ilvl w:val="0"/>
          <w:numId w:val="2"/>
        </w:numPr>
        <w:spacing w:before="40" w:after="40"/>
      </w:pPr>
      <w:r>
        <w:rPr>
          <w:sz w:val="20"/>
          <w:szCs w:val="20"/>
        </w:rPr>
        <w:t>True anonymization requires: k-anonymity ≥5, l-diversity, or differential privacy</w:t>
      </w:r>
    </w:p>
    <w:p w14:paraId="0BF18588" w14:textId="77777777" w:rsidR="002505A3" w:rsidRDefault="00000000">
      <w:pPr>
        <w:pStyle w:val="Heading2"/>
        <w:pBdr>
          <w:bottom w:val="single" w:sz="2" w:space="0" w:color="2E75B6"/>
        </w:pBdr>
      </w:pPr>
      <w:r>
        <w:t>1.3 Why Training Data Compliance Matters</w:t>
      </w:r>
    </w:p>
    <w:p w14:paraId="4B9C7C83" w14:textId="77777777" w:rsidR="002505A3" w:rsidRDefault="00000000">
      <w:pPr>
        <w:pStyle w:val="Heading4"/>
      </w:pPr>
      <w:r>
        <w:t>The Problem</w:t>
      </w:r>
    </w:p>
    <w:p w14:paraId="4D6179B7" w14:textId="77777777" w:rsidR="002505A3" w:rsidRDefault="00000000">
      <w:pPr>
        <w:pStyle w:val="ListParagraph"/>
        <w:numPr>
          <w:ilvl w:val="0"/>
          <w:numId w:val="2"/>
        </w:numPr>
        <w:spacing w:before="40" w:after="40"/>
      </w:pPr>
      <w:r>
        <w:rPr>
          <w:sz w:val="20"/>
          <w:szCs w:val="20"/>
        </w:rPr>
        <w:t>AI models trained on personal data can perpetuate or amplify biases</w:t>
      </w:r>
    </w:p>
    <w:p w14:paraId="2F87504D" w14:textId="77777777" w:rsidR="002505A3" w:rsidRDefault="00000000">
      <w:pPr>
        <w:pStyle w:val="ListParagraph"/>
        <w:numPr>
          <w:ilvl w:val="0"/>
          <w:numId w:val="2"/>
        </w:numPr>
        <w:spacing w:before="40" w:after="40"/>
      </w:pPr>
      <w:r>
        <w:rPr>
          <w:sz w:val="20"/>
          <w:szCs w:val="20"/>
        </w:rPr>
        <w:t>Models trained on non-consensual data violate privacy regulations</w:t>
      </w:r>
    </w:p>
    <w:p w14:paraId="7520663F" w14:textId="77777777" w:rsidR="002505A3" w:rsidRDefault="00000000">
      <w:pPr>
        <w:pStyle w:val="ListParagraph"/>
        <w:numPr>
          <w:ilvl w:val="0"/>
          <w:numId w:val="2"/>
        </w:numPr>
        <w:spacing w:before="40" w:after="40"/>
      </w:pPr>
      <w:r>
        <w:rPr>
          <w:sz w:val="20"/>
          <w:szCs w:val="20"/>
        </w:rPr>
        <w:t>High-risk decisions require transparent, auditable training data</w:t>
      </w:r>
    </w:p>
    <w:p w14:paraId="76FF7BA4" w14:textId="77777777" w:rsidR="002505A3" w:rsidRDefault="00000000">
      <w:pPr>
        <w:pStyle w:val="Heading4"/>
      </w:pPr>
      <w:r>
        <w:t>The Standard's Goal</w:t>
      </w:r>
    </w:p>
    <w:p w14:paraId="42372D0D" w14:textId="77777777" w:rsidR="002505A3" w:rsidRDefault="00000000">
      <w:pPr>
        <w:pStyle w:val="ListParagraph"/>
        <w:numPr>
          <w:ilvl w:val="0"/>
          <w:numId w:val="2"/>
        </w:numPr>
        <w:spacing w:before="40" w:after="40"/>
      </w:pPr>
      <w:r>
        <w:rPr>
          <w:sz w:val="20"/>
          <w:szCs w:val="20"/>
        </w:rPr>
        <w:t>Prove your training data is compliant</w:t>
      </w:r>
    </w:p>
    <w:p w14:paraId="59C829E8" w14:textId="77777777" w:rsidR="002505A3" w:rsidRDefault="00000000">
      <w:pPr>
        <w:pStyle w:val="ListParagraph"/>
        <w:numPr>
          <w:ilvl w:val="0"/>
          <w:numId w:val="2"/>
        </w:numPr>
        <w:spacing w:before="40" w:after="40"/>
      </w:pPr>
      <w:r>
        <w:rPr>
          <w:sz w:val="20"/>
          <w:szCs w:val="20"/>
        </w:rPr>
        <w:t>Document data lineage and consent</w:t>
      </w:r>
    </w:p>
    <w:p w14:paraId="6EFC8F7B" w14:textId="77777777" w:rsidR="002505A3" w:rsidRDefault="00000000">
      <w:pPr>
        <w:pStyle w:val="ListParagraph"/>
        <w:numPr>
          <w:ilvl w:val="0"/>
          <w:numId w:val="2"/>
        </w:numPr>
        <w:spacing w:before="40" w:after="40"/>
      </w:pPr>
      <w:r>
        <w:rPr>
          <w:sz w:val="20"/>
          <w:szCs w:val="20"/>
        </w:rPr>
        <w:t>Detect and remediate PII before training</w:t>
      </w:r>
    </w:p>
    <w:p w14:paraId="6A195898" w14:textId="77777777" w:rsidR="002505A3" w:rsidRDefault="00000000">
      <w:pPr>
        <w:pStyle w:val="ListParagraph"/>
        <w:numPr>
          <w:ilvl w:val="0"/>
          <w:numId w:val="2"/>
        </w:numPr>
        <w:spacing w:before="40" w:after="40"/>
      </w:pPr>
      <w:r>
        <w:rPr>
          <w:sz w:val="20"/>
          <w:szCs w:val="20"/>
        </w:rPr>
        <w:t>Generate audit evidence for regulators</w:t>
      </w:r>
    </w:p>
    <w:p w14:paraId="6968A33F" w14:textId="77777777" w:rsidR="002505A3" w:rsidRDefault="00000000">
      <w:r>
        <w:br w:type="page"/>
      </w:r>
    </w:p>
    <w:p w14:paraId="6E4B9488" w14:textId="77777777" w:rsidR="002505A3" w:rsidRDefault="00000000">
      <w:pPr>
        <w:pStyle w:val="Heading1"/>
        <w:pBdr>
          <w:bottom w:val="single" w:sz="4" w:space="0" w:color="2E75B6"/>
        </w:pBdr>
        <w:shd w:val="clear" w:color="auto" w:fill="1F4E79"/>
      </w:pPr>
      <w:r>
        <w:lastRenderedPageBreak/>
        <w:t>2. Training Data Compliance Checklist</w:t>
      </w:r>
    </w:p>
    <w:p w14:paraId="648E0DC8" w14:textId="77777777" w:rsidR="002505A3" w:rsidRDefault="00000000">
      <w:pPr>
        <w:pStyle w:val="Heading2"/>
        <w:pBdr>
          <w:bottom w:val="single" w:sz="2" w:space="0" w:color="2E75B6"/>
        </w:pBdr>
      </w:pPr>
      <w:r>
        <w:t>2.1 Pre-Training Phase</w:t>
      </w:r>
    </w:p>
    <w:p w14:paraId="38B38C8C" w14:textId="77777777" w:rsidR="002505A3" w:rsidRDefault="00000000">
      <w:pPr>
        <w:pStyle w:val="Heading3"/>
      </w:pPr>
      <w:r>
        <w:t>Data Source Documentation</w:t>
      </w:r>
    </w:p>
    <w:p w14:paraId="5B2396FF" w14:textId="77777777" w:rsidR="002505A3" w:rsidRDefault="00000000">
      <w:pPr>
        <w:pStyle w:val="ListParagraph"/>
        <w:numPr>
          <w:ilvl w:val="0"/>
          <w:numId w:val="2"/>
        </w:numPr>
        <w:spacing w:before="40" w:after="40"/>
      </w:pPr>
      <w:r>
        <w:rPr>
          <w:sz w:val="20"/>
          <w:szCs w:val="20"/>
        </w:rPr>
        <w:t>☐  Source identified (public dataset, customer data, synthetic, etc.)</w:t>
      </w:r>
    </w:p>
    <w:p w14:paraId="7F64A10E" w14:textId="77777777" w:rsidR="002505A3" w:rsidRDefault="00000000">
      <w:pPr>
        <w:pStyle w:val="ListParagraph"/>
        <w:numPr>
          <w:ilvl w:val="0"/>
          <w:numId w:val="2"/>
        </w:numPr>
        <w:spacing w:before="40" w:after="40"/>
      </w:pPr>
      <w:r>
        <w:rPr>
          <w:sz w:val="20"/>
          <w:szCs w:val="20"/>
        </w:rPr>
        <w:t>☐  Source license documented (usage rights verified)</w:t>
      </w:r>
    </w:p>
    <w:p w14:paraId="52838FEB" w14:textId="77777777" w:rsidR="002505A3" w:rsidRDefault="00000000">
      <w:pPr>
        <w:pStyle w:val="ListParagraph"/>
        <w:numPr>
          <w:ilvl w:val="0"/>
          <w:numId w:val="2"/>
        </w:numPr>
        <w:spacing w:before="40" w:after="40"/>
      </w:pPr>
      <w:r>
        <w:rPr>
          <w:sz w:val="20"/>
          <w:szCs w:val="20"/>
        </w:rPr>
        <w:t>☐  Collection date recorded</w:t>
      </w:r>
    </w:p>
    <w:p w14:paraId="1C3511B3" w14:textId="77777777" w:rsidR="002505A3" w:rsidRDefault="00000000">
      <w:pPr>
        <w:pStyle w:val="ListParagraph"/>
        <w:numPr>
          <w:ilvl w:val="0"/>
          <w:numId w:val="2"/>
        </w:numPr>
        <w:spacing w:before="40" w:after="40"/>
      </w:pPr>
      <w:r>
        <w:rPr>
          <w:sz w:val="20"/>
          <w:szCs w:val="20"/>
        </w:rPr>
        <w:t>☐  Collection method recorded (API, web scraping, survey, donation, etc.)</w:t>
      </w:r>
    </w:p>
    <w:p w14:paraId="3AF4C603" w14:textId="77777777" w:rsidR="002505A3" w:rsidRDefault="00000000">
      <w:pPr>
        <w:pStyle w:val="ListParagraph"/>
        <w:numPr>
          <w:ilvl w:val="0"/>
          <w:numId w:val="2"/>
        </w:numPr>
        <w:spacing w:before="40" w:after="40"/>
      </w:pPr>
      <w:r>
        <w:rPr>
          <w:sz w:val="20"/>
          <w:szCs w:val="20"/>
        </w:rPr>
        <w:t>☐  Data collector identified (company, researcher, organisation)</w:t>
      </w:r>
    </w:p>
    <w:p w14:paraId="5B5D2D97" w14:textId="77777777" w:rsidR="002505A3" w:rsidRDefault="00000000">
      <w:pPr>
        <w:pStyle w:val="Heading3"/>
      </w:pPr>
      <w:r>
        <w:t>Legal Basis (GDPR Article 6) — Choose One</w:t>
      </w:r>
    </w:p>
    <w:p w14:paraId="20AAE528" w14:textId="77777777" w:rsidR="002505A3" w:rsidRDefault="00000000">
      <w:pPr>
        <w:pStyle w:val="ListParagraph"/>
        <w:numPr>
          <w:ilvl w:val="0"/>
          <w:numId w:val="2"/>
        </w:numPr>
        <w:spacing w:before="40" w:after="40"/>
      </w:pPr>
      <w:r>
        <w:rPr>
          <w:sz w:val="20"/>
          <w:szCs w:val="20"/>
        </w:rPr>
        <w:t>☐  CONSENT: Individuals explicitly consented to data being used for training</w:t>
      </w:r>
    </w:p>
    <w:p w14:paraId="5725E734" w14:textId="77777777" w:rsidR="002505A3" w:rsidRDefault="00000000">
      <w:pPr>
        <w:pStyle w:val="ListParagraph"/>
        <w:numPr>
          <w:ilvl w:val="1"/>
          <w:numId w:val="2"/>
        </w:numPr>
        <w:spacing w:before="40" w:after="40"/>
      </w:pPr>
      <w:r>
        <w:rPr>
          <w:sz w:val="20"/>
          <w:szCs w:val="20"/>
        </w:rPr>
        <w:t>☐  Evidence: Consent form, email, checkbox with timestamp</w:t>
      </w:r>
    </w:p>
    <w:p w14:paraId="64238E27" w14:textId="77777777" w:rsidR="002505A3" w:rsidRDefault="00000000">
      <w:pPr>
        <w:pStyle w:val="ListParagraph"/>
        <w:numPr>
          <w:ilvl w:val="1"/>
          <w:numId w:val="2"/>
        </w:numPr>
        <w:spacing w:before="40" w:after="40"/>
      </w:pPr>
      <w:r>
        <w:rPr>
          <w:sz w:val="20"/>
          <w:szCs w:val="20"/>
        </w:rPr>
        <w:t>☐  Scope clearly states "training AI models for [purpose]"</w:t>
      </w:r>
    </w:p>
    <w:p w14:paraId="43116D52" w14:textId="77777777" w:rsidR="002505A3" w:rsidRDefault="00000000">
      <w:pPr>
        <w:pStyle w:val="ListParagraph"/>
        <w:numPr>
          <w:ilvl w:val="0"/>
          <w:numId w:val="2"/>
        </w:numPr>
        <w:spacing w:before="40" w:after="40"/>
      </w:pPr>
      <w:r>
        <w:rPr>
          <w:sz w:val="20"/>
          <w:szCs w:val="20"/>
        </w:rPr>
        <w:t>☐  OR LEGITIMATE INTEREST: LIA completed and balancing test passed</w:t>
      </w:r>
    </w:p>
    <w:p w14:paraId="0E9BC5FF" w14:textId="77777777" w:rsidR="002505A3" w:rsidRDefault="00000000">
      <w:pPr>
        <w:pStyle w:val="ListParagraph"/>
        <w:numPr>
          <w:ilvl w:val="0"/>
          <w:numId w:val="2"/>
        </w:numPr>
        <w:spacing w:before="40" w:after="40"/>
      </w:pPr>
      <w:r>
        <w:rPr>
          <w:sz w:val="20"/>
          <w:szCs w:val="20"/>
        </w:rPr>
        <w:t xml:space="preserve">☐  OR CONTRACT: </w:t>
      </w:r>
      <w:proofErr w:type="spellStart"/>
      <w:r>
        <w:rPr>
          <w:sz w:val="20"/>
          <w:szCs w:val="20"/>
        </w:rPr>
        <w:t>ToS</w:t>
      </w:r>
      <w:proofErr w:type="spellEnd"/>
      <w:r>
        <w:rPr>
          <w:sz w:val="20"/>
          <w:szCs w:val="20"/>
        </w:rPr>
        <w:t xml:space="preserve"> references training and customer accepted</w:t>
      </w:r>
    </w:p>
    <w:p w14:paraId="09078E00" w14:textId="77777777" w:rsidR="002505A3" w:rsidRDefault="00000000">
      <w:pPr>
        <w:pStyle w:val="Heading3"/>
      </w:pPr>
      <w:r>
        <w:t>Data Source Verification</w:t>
      </w:r>
    </w:p>
    <w:p w14:paraId="01DF389F" w14:textId="77777777" w:rsidR="002505A3" w:rsidRDefault="00000000">
      <w:pPr>
        <w:pStyle w:val="ListParagraph"/>
        <w:numPr>
          <w:ilvl w:val="0"/>
          <w:numId w:val="2"/>
        </w:numPr>
        <w:spacing w:before="40" w:after="40"/>
      </w:pPr>
      <w:r>
        <w:rPr>
          <w:sz w:val="20"/>
          <w:szCs w:val="20"/>
        </w:rPr>
        <w:t>☐  No prohibited sources (children without consent, PHI without HIPAA, etc.)</w:t>
      </w:r>
    </w:p>
    <w:p w14:paraId="6B8BDC17" w14:textId="77777777" w:rsidR="002505A3" w:rsidRDefault="00000000">
      <w:pPr>
        <w:pStyle w:val="ListParagraph"/>
        <w:numPr>
          <w:ilvl w:val="0"/>
          <w:numId w:val="2"/>
        </w:numPr>
        <w:spacing w:before="40" w:after="40"/>
      </w:pPr>
      <w:r>
        <w:rPr>
          <w:sz w:val="20"/>
          <w:szCs w:val="20"/>
        </w:rPr>
        <w:t>☐  Source licensing allows use for AI model training (not research-only)</w:t>
      </w:r>
    </w:p>
    <w:p w14:paraId="6F873E43" w14:textId="77777777" w:rsidR="002505A3" w:rsidRDefault="00000000">
      <w:pPr>
        <w:pStyle w:val="Heading2"/>
        <w:pBdr>
          <w:bottom w:val="single" w:sz="2" w:space="0" w:color="2E75B6"/>
        </w:pBdr>
      </w:pPr>
      <w:r>
        <w:t>2.2 Data Preparation Phase</w:t>
      </w:r>
    </w:p>
    <w:p w14:paraId="326C9471" w14:textId="77777777" w:rsidR="002505A3" w:rsidRDefault="00000000">
      <w:pPr>
        <w:pStyle w:val="Heading3"/>
      </w:pPr>
      <w:r>
        <w:t>PII Detection</w:t>
      </w:r>
    </w:p>
    <w:p w14:paraId="0A876F86" w14:textId="77777777" w:rsidR="002505A3" w:rsidRDefault="00000000">
      <w:pPr>
        <w:pStyle w:val="ListParagraph"/>
        <w:numPr>
          <w:ilvl w:val="0"/>
          <w:numId w:val="2"/>
        </w:numPr>
        <w:spacing w:before="40" w:after="40"/>
      </w:pPr>
      <w:r>
        <w:rPr>
          <w:sz w:val="20"/>
          <w:szCs w:val="20"/>
        </w:rPr>
        <w:t>☐  Automated PII scan run (Spanforge or equivalent) — see Section 3</w:t>
      </w:r>
    </w:p>
    <w:p w14:paraId="08CE0B33" w14:textId="77777777" w:rsidR="002505A3" w:rsidRDefault="00000000">
      <w:pPr>
        <w:pStyle w:val="ListParagraph"/>
        <w:numPr>
          <w:ilvl w:val="0"/>
          <w:numId w:val="2"/>
        </w:numPr>
        <w:spacing w:before="40" w:after="40"/>
      </w:pPr>
      <w:r>
        <w:rPr>
          <w:sz w:val="20"/>
          <w:szCs w:val="20"/>
        </w:rPr>
        <w:t>☐  Manual spot-check performed on 50–100 records</w:t>
      </w:r>
    </w:p>
    <w:p w14:paraId="63905ABF" w14:textId="77777777" w:rsidR="002505A3" w:rsidRDefault="00000000">
      <w:pPr>
        <w:pStyle w:val="ListParagraph"/>
        <w:numPr>
          <w:ilvl w:val="0"/>
          <w:numId w:val="2"/>
        </w:numPr>
        <w:spacing w:before="40" w:after="40"/>
      </w:pPr>
      <w:r>
        <w:rPr>
          <w:sz w:val="20"/>
          <w:szCs w:val="20"/>
        </w:rPr>
        <w:t>☐  PII findings logged and remediated</w:t>
      </w:r>
    </w:p>
    <w:p w14:paraId="33F64C92" w14:textId="77777777" w:rsidR="002505A3" w:rsidRDefault="00000000">
      <w:pPr>
        <w:pStyle w:val="Heading3"/>
      </w:pPr>
      <w:r>
        <w:t>PII Remediation</w:t>
      </w:r>
    </w:p>
    <w:p w14:paraId="0AE44832" w14:textId="77777777" w:rsidR="002505A3" w:rsidRDefault="00000000">
      <w:pPr>
        <w:pStyle w:val="ListParagraph"/>
        <w:numPr>
          <w:ilvl w:val="0"/>
          <w:numId w:val="2"/>
        </w:numPr>
        <w:spacing w:before="40" w:after="40"/>
      </w:pPr>
      <w:r>
        <w:rPr>
          <w:sz w:val="20"/>
          <w:szCs w:val="20"/>
        </w:rPr>
        <w:t>☐  Identified PII redacted or removed — see Section 4 for techniques</w:t>
      </w:r>
    </w:p>
    <w:p w14:paraId="72B260C1" w14:textId="77777777" w:rsidR="002505A3" w:rsidRDefault="00000000">
      <w:pPr>
        <w:pStyle w:val="ListParagraph"/>
        <w:numPr>
          <w:ilvl w:val="0"/>
          <w:numId w:val="2"/>
        </w:numPr>
        <w:spacing w:before="40" w:after="40"/>
      </w:pPr>
      <w:r>
        <w:rPr>
          <w:sz w:val="20"/>
          <w:szCs w:val="20"/>
        </w:rPr>
        <w:t>☐  Redaction completeness verified (zero-finding re-scan + quasi-identifier check)</w:t>
      </w:r>
    </w:p>
    <w:p w14:paraId="4036CDF7" w14:textId="77777777" w:rsidR="002505A3" w:rsidRDefault="00000000">
      <w:pPr>
        <w:pStyle w:val="ListParagraph"/>
        <w:numPr>
          <w:ilvl w:val="0"/>
          <w:numId w:val="2"/>
        </w:numPr>
        <w:spacing w:before="40" w:after="40"/>
      </w:pPr>
      <w:r>
        <w:rPr>
          <w:sz w:val="20"/>
          <w:szCs w:val="20"/>
        </w:rPr>
        <w:t>☐  Compliance officer confirms redaction sufficient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505A3" w14:paraId="3531BEF0" w14:textId="77777777">
        <w:tblPrEx>
          <w:tblCellMar>
            <w:top w:w="0" w:type="dxa"/>
            <w:bottom w:w="0" w:type="dxa"/>
          </w:tblCellMar>
        </w:tblPrEx>
        <w:tc>
          <w:tcPr>
            <w:tcW w:w="0" w:type="auto"/>
            <w:tcBorders>
              <w:top w:val="single" w:sz="1" w:space="0" w:color="BDD7EE"/>
              <w:left w:val="single" w:sz="1" w:space="0" w:color="BDD7EE"/>
              <w:bottom w:val="single" w:sz="1" w:space="0" w:color="BDD7EE"/>
              <w:right w:val="single" w:sz="1" w:space="0" w:color="BDD7EE"/>
            </w:tcBorders>
            <w:shd w:val="clear" w:color="auto" w:fill="FFF3CD"/>
            <w:tcMar>
              <w:top w:w="120" w:type="dxa"/>
              <w:left w:w="160" w:type="dxa"/>
              <w:bottom w:w="120" w:type="dxa"/>
              <w:right w:w="160" w:type="dxa"/>
            </w:tcMar>
          </w:tcPr>
          <w:p w14:paraId="11884E55" w14:textId="77777777" w:rsidR="002505A3" w:rsidRDefault="00000000">
            <w:r>
              <w:rPr>
                <w:b/>
                <w:bCs/>
                <w:color w:val="856404"/>
                <w:sz w:val="20"/>
                <w:szCs w:val="20"/>
              </w:rPr>
              <w:t>⚠️  "Zero findings" from automated scan does NOT guarantee the absence of personal data. Manual validation and domain-expert review are required.</w:t>
            </w:r>
          </w:p>
        </w:tc>
      </w:tr>
    </w:tbl>
    <w:p w14:paraId="5076CF88" w14:textId="77777777" w:rsidR="002505A3" w:rsidRDefault="002505A3"/>
    <w:p w14:paraId="79048625" w14:textId="77777777" w:rsidR="002505A3" w:rsidRDefault="00000000">
      <w:pPr>
        <w:pStyle w:val="Heading3"/>
      </w:pPr>
      <w:r>
        <w:t>Data Anonymization (if applicable)</w:t>
      </w:r>
    </w:p>
    <w:p w14:paraId="3D9B2F4E" w14:textId="77777777" w:rsidR="002505A3" w:rsidRDefault="00000000">
      <w:pPr>
        <w:pStyle w:val="ListParagraph"/>
        <w:numPr>
          <w:ilvl w:val="0"/>
          <w:numId w:val="2"/>
        </w:numPr>
        <w:spacing w:before="40" w:after="40"/>
      </w:pPr>
      <w:r>
        <w:rPr>
          <w:sz w:val="20"/>
          <w:szCs w:val="20"/>
        </w:rPr>
        <w:t>☐  GDPR Article 4(1) standard met (individual cannot be identified directly or indirectly)</w:t>
      </w:r>
    </w:p>
    <w:p w14:paraId="0572928A" w14:textId="77777777" w:rsidR="002505A3" w:rsidRDefault="00000000">
      <w:pPr>
        <w:pStyle w:val="ListParagraph"/>
        <w:numPr>
          <w:ilvl w:val="0"/>
          <w:numId w:val="2"/>
        </w:numPr>
        <w:spacing w:before="40" w:after="40"/>
      </w:pPr>
      <w:r>
        <w:rPr>
          <w:sz w:val="20"/>
          <w:szCs w:val="20"/>
        </w:rPr>
        <w:t>☐  Anonymization technique documented (k-anonymity, l-diversity, differential privacy)</w:t>
      </w:r>
    </w:p>
    <w:p w14:paraId="176C6B63" w14:textId="77777777" w:rsidR="002505A3" w:rsidRDefault="00000000">
      <w:pPr>
        <w:pStyle w:val="ListParagraph"/>
        <w:numPr>
          <w:ilvl w:val="0"/>
          <w:numId w:val="2"/>
        </w:numPr>
        <w:spacing w:before="40" w:after="40"/>
      </w:pPr>
      <w:r>
        <w:rPr>
          <w:sz w:val="20"/>
          <w:szCs w:val="20"/>
        </w:rPr>
        <w:t>☐  K-anonymity: minimum group size k ≥ 5</w:t>
      </w:r>
    </w:p>
    <w:p w14:paraId="356071BC" w14:textId="77777777" w:rsidR="002505A3" w:rsidRDefault="00000000">
      <w:pPr>
        <w:pStyle w:val="Heading2"/>
        <w:pBdr>
          <w:bottom w:val="single" w:sz="2" w:space="0" w:color="2E75B6"/>
        </w:pBdr>
      </w:pPr>
      <w:r>
        <w:t>2.3 Bias Analysis (Recommended for High-Risk Models)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505A3" w14:paraId="770C4509" w14:textId="77777777">
        <w:tblPrEx>
          <w:tblCellMar>
            <w:top w:w="0" w:type="dxa"/>
            <w:bottom w:w="0" w:type="dxa"/>
          </w:tblCellMar>
        </w:tblPrEx>
        <w:tc>
          <w:tcPr>
            <w:tcW w:w="0" w:type="auto"/>
            <w:tcBorders>
              <w:top w:val="single" w:sz="1" w:space="0" w:color="BDD7EE"/>
              <w:left w:val="single" w:sz="1" w:space="0" w:color="BDD7EE"/>
              <w:bottom w:val="single" w:sz="1" w:space="0" w:color="BDD7EE"/>
              <w:right w:val="single" w:sz="1" w:space="0" w:color="BDD7EE"/>
            </w:tcBorders>
            <w:shd w:val="clear" w:color="auto" w:fill="FFF3CD"/>
            <w:tcMar>
              <w:top w:w="120" w:type="dxa"/>
              <w:left w:w="160" w:type="dxa"/>
              <w:bottom w:w="120" w:type="dxa"/>
              <w:right w:w="160" w:type="dxa"/>
            </w:tcMar>
          </w:tcPr>
          <w:p w14:paraId="4FF7F8B0" w14:textId="77777777" w:rsidR="002505A3" w:rsidRDefault="00000000">
            <w:r>
              <w:rPr>
                <w:b/>
                <w:bCs/>
                <w:color w:val="856404"/>
                <w:sz w:val="20"/>
                <w:szCs w:val="20"/>
              </w:rPr>
              <w:t>⚠️  Under GDPR Article 22 and EU AI Act Article 10, high-risk models must be assessed for discrimination risk. Bias analysis is a regulatory requirement, not just a best practice.</w:t>
            </w:r>
          </w:p>
        </w:tc>
      </w:tr>
    </w:tbl>
    <w:p w14:paraId="2CC166F4" w14:textId="77777777" w:rsidR="002505A3" w:rsidRDefault="002505A3"/>
    <w:p w14:paraId="12975BB6" w14:textId="77777777" w:rsidR="002505A3" w:rsidRDefault="00000000">
      <w:pPr>
        <w:pStyle w:val="ListParagraph"/>
        <w:numPr>
          <w:ilvl w:val="0"/>
          <w:numId w:val="2"/>
        </w:numPr>
        <w:spacing w:before="40" w:after="40"/>
      </w:pPr>
      <w:r>
        <w:rPr>
          <w:sz w:val="20"/>
          <w:szCs w:val="20"/>
        </w:rPr>
        <w:t>☐  Demographic representation analysed (age, gender, geography, income)</w:t>
      </w:r>
    </w:p>
    <w:p w14:paraId="53A60A04" w14:textId="77777777" w:rsidR="002505A3" w:rsidRDefault="00000000">
      <w:pPr>
        <w:pStyle w:val="ListParagraph"/>
        <w:numPr>
          <w:ilvl w:val="0"/>
          <w:numId w:val="2"/>
        </w:numPr>
        <w:spacing w:before="40" w:after="40"/>
      </w:pPr>
      <w:r>
        <w:rPr>
          <w:sz w:val="20"/>
          <w:szCs w:val="20"/>
        </w:rPr>
        <w:t>☐  Underrepresented groups identified and documented</w:t>
      </w:r>
    </w:p>
    <w:p w14:paraId="23DB1E6F" w14:textId="77777777" w:rsidR="002505A3" w:rsidRDefault="00000000">
      <w:pPr>
        <w:pStyle w:val="ListParagraph"/>
        <w:numPr>
          <w:ilvl w:val="0"/>
          <w:numId w:val="2"/>
        </w:numPr>
        <w:spacing w:before="40" w:after="40"/>
      </w:pPr>
      <w:r>
        <w:rPr>
          <w:sz w:val="20"/>
          <w:szCs w:val="20"/>
        </w:rPr>
        <w:t>☐  Class imbalance in target variable checked</w:t>
      </w:r>
    </w:p>
    <w:p w14:paraId="282B6024" w14:textId="77777777" w:rsidR="002505A3" w:rsidRDefault="00000000">
      <w:pPr>
        <w:pStyle w:val="ListParagraph"/>
        <w:numPr>
          <w:ilvl w:val="0"/>
          <w:numId w:val="2"/>
        </w:numPr>
        <w:spacing w:before="40" w:after="40"/>
      </w:pPr>
      <w:r>
        <w:rPr>
          <w:sz w:val="20"/>
          <w:szCs w:val="20"/>
        </w:rPr>
        <w:t>☐  Fairness metrics calculated (demographic parity, equalized odds, calibration)</w:t>
      </w:r>
    </w:p>
    <w:p w14:paraId="23141A6C" w14:textId="77777777" w:rsidR="002505A3" w:rsidRDefault="00000000">
      <w:pPr>
        <w:pStyle w:val="ListParagraph"/>
        <w:numPr>
          <w:ilvl w:val="0"/>
          <w:numId w:val="2"/>
        </w:numPr>
        <w:spacing w:before="40" w:after="40"/>
      </w:pPr>
      <w:r>
        <w:rPr>
          <w:sz w:val="20"/>
          <w:szCs w:val="20"/>
        </w:rPr>
        <w:t>☐  Disparate impact assessed: 80% rule tested</w:t>
      </w:r>
    </w:p>
    <w:p w14:paraId="554676CD" w14:textId="77777777" w:rsidR="002505A3" w:rsidRDefault="00000000">
      <w:pPr>
        <w:pStyle w:val="Heading2"/>
        <w:pBdr>
          <w:bottom w:val="single" w:sz="2" w:space="0" w:color="2E75B6"/>
        </w:pBdr>
      </w:pPr>
      <w:r>
        <w:t>2.4 Compliance Review &amp; Sign-Off</w:t>
      </w:r>
    </w:p>
    <w:p w14:paraId="0B4880F3" w14:textId="77777777" w:rsidR="002505A3" w:rsidRDefault="00000000">
      <w:pPr>
        <w:pStyle w:val="ListParagraph"/>
        <w:numPr>
          <w:ilvl w:val="0"/>
          <w:numId w:val="2"/>
        </w:numPr>
        <w:spacing w:before="40" w:after="40"/>
      </w:pPr>
      <w:r>
        <w:rPr>
          <w:sz w:val="20"/>
          <w:szCs w:val="20"/>
        </w:rPr>
        <w:t>☐  Data owner review: all sources documented, PII removed</w:t>
      </w:r>
    </w:p>
    <w:p w14:paraId="7787A205" w14:textId="77777777" w:rsidR="002505A3" w:rsidRDefault="00000000">
      <w:pPr>
        <w:pStyle w:val="ListParagraph"/>
        <w:numPr>
          <w:ilvl w:val="0"/>
          <w:numId w:val="2"/>
        </w:numPr>
        <w:spacing w:before="40" w:after="40"/>
      </w:pPr>
      <w:r>
        <w:rPr>
          <w:sz w:val="20"/>
          <w:szCs w:val="20"/>
        </w:rPr>
        <w:t>☐  Compliance officer review: legal basis established, no regulatory violations</w:t>
      </w:r>
    </w:p>
    <w:p w14:paraId="295F9F6A" w14:textId="77777777" w:rsidR="002505A3" w:rsidRDefault="00000000">
      <w:pPr>
        <w:pStyle w:val="ListParagraph"/>
        <w:numPr>
          <w:ilvl w:val="0"/>
          <w:numId w:val="2"/>
        </w:numPr>
        <w:spacing w:before="40" w:after="40"/>
      </w:pPr>
      <w:r>
        <w:rPr>
          <w:sz w:val="20"/>
          <w:szCs w:val="20"/>
        </w:rPr>
        <w:t>☐  Security review: data encrypted in transit/rest, access controls confirmed</w:t>
      </w:r>
    </w:p>
    <w:p w14:paraId="54737A40" w14:textId="77777777" w:rsidR="002505A3" w:rsidRDefault="00000000">
      <w:r>
        <w:br w:type="page"/>
      </w:r>
    </w:p>
    <w:p w14:paraId="6D25D3CC" w14:textId="77777777" w:rsidR="002505A3" w:rsidRDefault="00000000">
      <w:pPr>
        <w:pStyle w:val="Heading1"/>
        <w:pBdr>
          <w:bottom w:val="single" w:sz="4" w:space="0" w:color="2E75B6"/>
        </w:pBdr>
        <w:shd w:val="clear" w:color="auto" w:fill="1F4E79"/>
      </w:pPr>
      <w:r>
        <w:lastRenderedPageBreak/>
        <w:t>3. PII Detection Framework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505A3" w14:paraId="7A01F29F" w14:textId="77777777">
        <w:tblPrEx>
          <w:tblCellMar>
            <w:top w:w="0" w:type="dxa"/>
            <w:bottom w:w="0" w:type="dxa"/>
          </w:tblCellMar>
        </w:tblPrEx>
        <w:tc>
          <w:tcPr>
            <w:tcW w:w="0" w:type="auto"/>
            <w:tcBorders>
              <w:top w:val="single" w:sz="1" w:space="0" w:color="BDD7EE"/>
              <w:left w:val="single" w:sz="1" w:space="0" w:color="BDD7EE"/>
              <w:bottom w:val="single" w:sz="1" w:space="0" w:color="BDD7EE"/>
              <w:right w:val="single" w:sz="1" w:space="0" w:color="BDD7EE"/>
            </w:tcBorders>
            <w:shd w:val="clear" w:color="auto" w:fill="FFF3CD"/>
            <w:tcMar>
              <w:top w:w="120" w:type="dxa"/>
              <w:left w:w="160" w:type="dxa"/>
              <w:bottom w:w="120" w:type="dxa"/>
              <w:right w:w="160" w:type="dxa"/>
            </w:tcMar>
          </w:tcPr>
          <w:p w14:paraId="5F3B1E30" w14:textId="77777777" w:rsidR="002505A3" w:rsidRDefault="00000000">
            <w:r>
              <w:rPr>
                <w:b/>
                <w:bCs/>
                <w:color w:val="856404"/>
                <w:sz w:val="20"/>
                <w:szCs w:val="20"/>
              </w:rPr>
              <w:t>⚠️  Regex-based detection is heuristic and must be supplemented with contextual analysis, model-based detection, and manual review. Absence of detected PII does not guarantee absence of personal data.</w:t>
            </w:r>
          </w:p>
        </w:tc>
      </w:tr>
    </w:tbl>
    <w:p w14:paraId="37C5C023" w14:textId="77777777" w:rsidR="002505A3" w:rsidRDefault="002505A3"/>
    <w:p w14:paraId="3868DAA7" w14:textId="77777777" w:rsidR="002505A3" w:rsidRDefault="00000000">
      <w:pPr>
        <w:pStyle w:val="Heading2"/>
        <w:pBdr>
          <w:bottom w:val="single" w:sz="2" w:space="0" w:color="2E75B6"/>
        </w:pBdr>
      </w:pPr>
      <w:r>
        <w:t>3.1 PII Categories and Detection Patterns</w:t>
      </w:r>
    </w:p>
    <w:p w14:paraId="29990DA3" w14:textId="77777777" w:rsidR="002505A3" w:rsidRDefault="00000000">
      <w:pPr>
        <w:pStyle w:val="Heading3"/>
      </w:pPr>
      <w:r>
        <w:t>A. Identifiers — Direct</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6"/>
        <w:gridCol w:w="1997"/>
        <w:gridCol w:w="2966"/>
        <w:gridCol w:w="1221"/>
      </w:tblGrid>
      <w:tr w:rsidR="002505A3" w14:paraId="7E0E926F" w14:textId="77777777">
        <w:tblPrEx>
          <w:tblCellMar>
            <w:top w:w="0" w:type="dxa"/>
            <w:bottom w:w="0" w:type="dxa"/>
          </w:tblCellMar>
        </w:tblPrEx>
        <w:trPr>
          <w:tblHeader/>
        </w:trPr>
        <w:tc>
          <w:tcPr>
            <w:tcW w:w="22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6FACFF4D" w14:textId="77777777" w:rsidR="002505A3" w:rsidRDefault="00000000">
            <w:r>
              <w:rPr>
                <w:b/>
                <w:bCs/>
                <w:color w:val="1F4E79"/>
                <w:sz w:val="18"/>
                <w:szCs w:val="18"/>
              </w:rPr>
              <w:t>Category</w:t>
            </w:r>
          </w:p>
        </w:tc>
        <w:tc>
          <w:tcPr>
            <w:tcW w:w="20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5ACB2C0D" w14:textId="77777777" w:rsidR="002505A3" w:rsidRDefault="00000000">
            <w:r>
              <w:rPr>
                <w:b/>
                <w:bCs/>
                <w:color w:val="1F4E79"/>
                <w:sz w:val="18"/>
                <w:szCs w:val="18"/>
              </w:rPr>
              <w:t>Example</w:t>
            </w:r>
          </w:p>
        </w:tc>
        <w:tc>
          <w:tcPr>
            <w:tcW w:w="30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3F65CAF6" w14:textId="77777777" w:rsidR="002505A3" w:rsidRDefault="00000000">
            <w:r>
              <w:rPr>
                <w:b/>
                <w:bCs/>
                <w:color w:val="1F4E79"/>
                <w:sz w:val="18"/>
                <w:szCs w:val="18"/>
              </w:rPr>
              <w:t>Detection Pattern</w:t>
            </w:r>
          </w:p>
        </w:tc>
        <w:tc>
          <w:tcPr>
            <w:tcW w:w="116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3F2809D9" w14:textId="77777777" w:rsidR="002505A3" w:rsidRDefault="00000000">
            <w:r>
              <w:rPr>
                <w:b/>
                <w:bCs/>
                <w:color w:val="1F4E79"/>
                <w:sz w:val="18"/>
                <w:szCs w:val="18"/>
              </w:rPr>
              <w:t>Confidence</w:t>
            </w:r>
          </w:p>
        </w:tc>
      </w:tr>
      <w:tr w:rsidR="002505A3" w14:paraId="3023AEC2"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1014ACE8" w14:textId="77777777" w:rsidR="002505A3" w:rsidRDefault="00000000">
            <w:r>
              <w:rPr>
                <w:sz w:val="18"/>
                <w:szCs w:val="18"/>
              </w:rPr>
              <w:t>Full Name</w:t>
            </w:r>
          </w:p>
        </w:tc>
        <w:tc>
          <w:tcPr>
            <w:tcW w:w="20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0439E812" w14:textId="77777777" w:rsidR="002505A3" w:rsidRDefault="00000000">
            <w:r>
              <w:rPr>
                <w:sz w:val="18"/>
                <w:szCs w:val="18"/>
              </w:rPr>
              <w:t>John Smith, María García</w:t>
            </w:r>
          </w:p>
        </w:tc>
        <w:tc>
          <w:tcPr>
            <w:tcW w:w="30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3C88BF53" w14:textId="77777777" w:rsidR="002505A3" w:rsidRDefault="00000000">
            <w:r>
              <w:rPr>
                <w:sz w:val="18"/>
                <w:szCs w:val="18"/>
              </w:rPr>
              <w:t>[A-Z][a-z]+ [A-Z][a-z]+</w:t>
            </w:r>
          </w:p>
        </w:tc>
        <w:tc>
          <w:tcPr>
            <w:tcW w:w="116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6520A340" w14:textId="77777777" w:rsidR="002505A3" w:rsidRDefault="00000000">
            <w:r>
              <w:rPr>
                <w:sz w:val="18"/>
                <w:szCs w:val="18"/>
              </w:rPr>
              <w:t>High</w:t>
            </w:r>
          </w:p>
        </w:tc>
      </w:tr>
      <w:tr w:rsidR="002505A3" w14:paraId="5FFEB8F8"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63F42084" w14:textId="77777777" w:rsidR="002505A3" w:rsidRDefault="00000000">
            <w:r>
              <w:rPr>
                <w:sz w:val="18"/>
                <w:szCs w:val="18"/>
              </w:rPr>
              <w:t>Email Address</w:t>
            </w:r>
          </w:p>
        </w:tc>
        <w:tc>
          <w:tcPr>
            <w:tcW w:w="20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27905234" w14:textId="77777777" w:rsidR="002505A3" w:rsidRDefault="00000000">
            <w:r>
              <w:rPr>
                <w:sz w:val="18"/>
                <w:szCs w:val="18"/>
              </w:rPr>
              <w:t>john@example.com</w:t>
            </w:r>
          </w:p>
        </w:tc>
        <w:tc>
          <w:tcPr>
            <w:tcW w:w="30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66AE5E18" w14:textId="77777777" w:rsidR="002505A3" w:rsidRDefault="00000000">
            <w:r>
              <w:rPr>
                <w:sz w:val="18"/>
                <w:szCs w:val="18"/>
              </w:rPr>
              <w:t>Standard email regex</w:t>
            </w:r>
          </w:p>
        </w:tc>
        <w:tc>
          <w:tcPr>
            <w:tcW w:w="116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4A5CAA51" w14:textId="77777777" w:rsidR="002505A3" w:rsidRDefault="00000000">
            <w:r>
              <w:rPr>
                <w:sz w:val="18"/>
                <w:szCs w:val="18"/>
              </w:rPr>
              <w:t>High</w:t>
            </w:r>
          </w:p>
        </w:tc>
      </w:tr>
      <w:tr w:rsidR="002505A3" w14:paraId="535302E4"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4A0AF03D" w14:textId="77777777" w:rsidR="002505A3" w:rsidRDefault="00000000">
            <w:r>
              <w:rPr>
                <w:sz w:val="18"/>
                <w:szCs w:val="18"/>
              </w:rPr>
              <w:t>Phone Number</w:t>
            </w:r>
          </w:p>
        </w:tc>
        <w:tc>
          <w:tcPr>
            <w:tcW w:w="20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20AF2E73" w14:textId="77777777" w:rsidR="002505A3" w:rsidRDefault="00000000">
            <w:r>
              <w:rPr>
                <w:sz w:val="18"/>
                <w:szCs w:val="18"/>
              </w:rPr>
              <w:t>(555) 123-4567</w:t>
            </w:r>
          </w:p>
        </w:tc>
        <w:tc>
          <w:tcPr>
            <w:tcW w:w="30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7B95C6E4" w14:textId="77777777" w:rsidR="002505A3" w:rsidRDefault="00000000">
            <w:r>
              <w:rPr>
                <w:sz w:val="18"/>
                <w:szCs w:val="18"/>
              </w:rPr>
              <w:t>\d{3}[-.]?\d{3}[-.]?\d{4}</w:t>
            </w:r>
          </w:p>
        </w:tc>
        <w:tc>
          <w:tcPr>
            <w:tcW w:w="116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3BFC2638" w14:textId="77777777" w:rsidR="002505A3" w:rsidRDefault="00000000">
            <w:r>
              <w:rPr>
                <w:sz w:val="18"/>
                <w:szCs w:val="18"/>
              </w:rPr>
              <w:t>High</w:t>
            </w:r>
          </w:p>
        </w:tc>
      </w:tr>
      <w:tr w:rsidR="002505A3" w14:paraId="239A5832"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32A2C8C9" w14:textId="77777777" w:rsidR="002505A3" w:rsidRDefault="00000000">
            <w:r>
              <w:rPr>
                <w:sz w:val="18"/>
                <w:szCs w:val="18"/>
              </w:rPr>
              <w:t>Social Security No. (US)</w:t>
            </w:r>
          </w:p>
        </w:tc>
        <w:tc>
          <w:tcPr>
            <w:tcW w:w="20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29FD8656" w14:textId="77777777" w:rsidR="002505A3" w:rsidRDefault="00000000">
            <w:r>
              <w:rPr>
                <w:sz w:val="18"/>
                <w:szCs w:val="18"/>
              </w:rPr>
              <w:t>123-45-6789</w:t>
            </w:r>
          </w:p>
        </w:tc>
        <w:tc>
          <w:tcPr>
            <w:tcW w:w="30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7E17575F" w14:textId="77777777" w:rsidR="002505A3" w:rsidRDefault="00000000">
            <w:r>
              <w:rPr>
                <w:sz w:val="18"/>
                <w:szCs w:val="18"/>
              </w:rPr>
              <w:t>\d{3}-\d{2}-\d{4}</w:t>
            </w:r>
          </w:p>
        </w:tc>
        <w:tc>
          <w:tcPr>
            <w:tcW w:w="116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607FD850" w14:textId="77777777" w:rsidR="002505A3" w:rsidRDefault="00000000">
            <w:r>
              <w:rPr>
                <w:sz w:val="18"/>
                <w:szCs w:val="18"/>
              </w:rPr>
              <w:t>High</w:t>
            </w:r>
          </w:p>
        </w:tc>
      </w:tr>
      <w:tr w:rsidR="002505A3" w14:paraId="6CF98E24"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7336358D" w14:textId="77777777" w:rsidR="002505A3" w:rsidRDefault="00000000">
            <w:r>
              <w:rPr>
                <w:sz w:val="18"/>
                <w:szCs w:val="18"/>
              </w:rPr>
              <w:t>Postal Address</w:t>
            </w:r>
          </w:p>
        </w:tc>
        <w:tc>
          <w:tcPr>
            <w:tcW w:w="20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01B155B1" w14:textId="77777777" w:rsidR="002505A3" w:rsidRDefault="00000000">
            <w:r>
              <w:rPr>
                <w:sz w:val="18"/>
                <w:szCs w:val="18"/>
              </w:rPr>
              <w:t>123 Main St, Springfield IL</w:t>
            </w:r>
          </w:p>
        </w:tc>
        <w:tc>
          <w:tcPr>
            <w:tcW w:w="30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0B311755" w14:textId="77777777" w:rsidR="002505A3" w:rsidRDefault="00000000">
            <w:r>
              <w:rPr>
                <w:sz w:val="18"/>
                <w:szCs w:val="18"/>
              </w:rPr>
              <w:t>City + ZIP pattern</w:t>
            </w:r>
          </w:p>
        </w:tc>
        <w:tc>
          <w:tcPr>
            <w:tcW w:w="116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7558DBEA" w14:textId="77777777" w:rsidR="002505A3" w:rsidRDefault="00000000">
            <w:r>
              <w:rPr>
                <w:sz w:val="18"/>
                <w:szCs w:val="18"/>
              </w:rPr>
              <w:t>Medium</w:t>
            </w:r>
          </w:p>
        </w:tc>
      </w:tr>
      <w:tr w:rsidR="002505A3" w14:paraId="4990D85C"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3CCEEC98" w14:textId="77777777" w:rsidR="002505A3" w:rsidRDefault="00000000">
            <w:r>
              <w:rPr>
                <w:sz w:val="18"/>
                <w:szCs w:val="18"/>
              </w:rPr>
              <w:t>Passport Number</w:t>
            </w:r>
          </w:p>
        </w:tc>
        <w:tc>
          <w:tcPr>
            <w:tcW w:w="20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69576440" w14:textId="77777777" w:rsidR="002505A3" w:rsidRDefault="00000000">
            <w:r>
              <w:rPr>
                <w:sz w:val="18"/>
                <w:szCs w:val="18"/>
              </w:rPr>
              <w:t>A1234567</w:t>
            </w:r>
          </w:p>
        </w:tc>
        <w:tc>
          <w:tcPr>
            <w:tcW w:w="30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58ADCDB4" w14:textId="77777777" w:rsidR="002505A3" w:rsidRDefault="00000000">
            <w:r>
              <w:rPr>
                <w:sz w:val="18"/>
                <w:szCs w:val="18"/>
              </w:rPr>
              <w:t>[A-Z]{1,2}\d{6,9}</w:t>
            </w:r>
          </w:p>
        </w:tc>
        <w:tc>
          <w:tcPr>
            <w:tcW w:w="116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1EB96628" w14:textId="77777777" w:rsidR="002505A3" w:rsidRDefault="00000000">
            <w:r>
              <w:rPr>
                <w:sz w:val="18"/>
                <w:szCs w:val="18"/>
              </w:rPr>
              <w:t>Medium</w:t>
            </w:r>
          </w:p>
        </w:tc>
      </w:tr>
      <w:tr w:rsidR="002505A3" w14:paraId="328E1F73"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54C9145E" w14:textId="77777777" w:rsidR="002505A3" w:rsidRDefault="00000000">
            <w:r>
              <w:rPr>
                <w:sz w:val="18"/>
                <w:szCs w:val="18"/>
              </w:rPr>
              <w:t>Driver Licence</w:t>
            </w:r>
          </w:p>
        </w:tc>
        <w:tc>
          <w:tcPr>
            <w:tcW w:w="20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411F36E9" w14:textId="77777777" w:rsidR="002505A3" w:rsidRDefault="00000000">
            <w:r>
              <w:rPr>
                <w:sz w:val="18"/>
                <w:szCs w:val="18"/>
              </w:rPr>
              <w:t>D1234567</w:t>
            </w:r>
          </w:p>
        </w:tc>
        <w:tc>
          <w:tcPr>
            <w:tcW w:w="30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658A5D89" w14:textId="77777777" w:rsidR="002505A3" w:rsidRDefault="00000000">
            <w:r>
              <w:rPr>
                <w:sz w:val="18"/>
                <w:szCs w:val="18"/>
              </w:rPr>
              <w:t>[A-Z]\d{7,8}</w:t>
            </w:r>
          </w:p>
        </w:tc>
        <w:tc>
          <w:tcPr>
            <w:tcW w:w="116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08334942" w14:textId="77777777" w:rsidR="002505A3" w:rsidRDefault="00000000">
            <w:r>
              <w:rPr>
                <w:sz w:val="18"/>
                <w:szCs w:val="18"/>
              </w:rPr>
              <w:t>Medium</w:t>
            </w:r>
          </w:p>
        </w:tc>
      </w:tr>
      <w:tr w:rsidR="002505A3" w14:paraId="22A3F0A8"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11595AA5" w14:textId="77777777" w:rsidR="002505A3" w:rsidRDefault="00000000">
            <w:r>
              <w:rPr>
                <w:sz w:val="18"/>
                <w:szCs w:val="18"/>
              </w:rPr>
              <w:t>Tax ID / VAT</w:t>
            </w:r>
          </w:p>
        </w:tc>
        <w:tc>
          <w:tcPr>
            <w:tcW w:w="20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2BF71394" w14:textId="77777777" w:rsidR="002505A3" w:rsidRDefault="00000000">
            <w:r>
              <w:rPr>
                <w:sz w:val="18"/>
                <w:szCs w:val="18"/>
              </w:rPr>
              <w:t>12-3456789</w:t>
            </w:r>
          </w:p>
        </w:tc>
        <w:tc>
          <w:tcPr>
            <w:tcW w:w="30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40B6F1FA" w14:textId="77777777" w:rsidR="002505A3" w:rsidRDefault="00000000">
            <w:r>
              <w:rPr>
                <w:sz w:val="18"/>
                <w:szCs w:val="18"/>
              </w:rPr>
              <w:t>\d{2}-\d{7}</w:t>
            </w:r>
          </w:p>
        </w:tc>
        <w:tc>
          <w:tcPr>
            <w:tcW w:w="116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456DDC29" w14:textId="77777777" w:rsidR="002505A3" w:rsidRDefault="00000000">
            <w:r>
              <w:rPr>
                <w:sz w:val="18"/>
                <w:szCs w:val="18"/>
              </w:rPr>
              <w:t>Medium</w:t>
            </w:r>
          </w:p>
        </w:tc>
      </w:tr>
    </w:tbl>
    <w:p w14:paraId="065415C1" w14:textId="77777777" w:rsidR="002505A3" w:rsidRDefault="002505A3"/>
    <w:p w14:paraId="62D353D8" w14:textId="77777777" w:rsidR="002505A3" w:rsidRDefault="00000000">
      <w:pPr>
        <w:pStyle w:val="Heading3"/>
      </w:pPr>
      <w:r>
        <w:t>B. Biometric Data</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4"/>
        <w:gridCol w:w="1985"/>
        <w:gridCol w:w="2970"/>
        <w:gridCol w:w="1221"/>
      </w:tblGrid>
      <w:tr w:rsidR="002505A3" w14:paraId="6AA8CFC0" w14:textId="77777777">
        <w:tblPrEx>
          <w:tblCellMar>
            <w:top w:w="0" w:type="dxa"/>
            <w:bottom w:w="0" w:type="dxa"/>
          </w:tblCellMar>
        </w:tblPrEx>
        <w:trPr>
          <w:tblHeader/>
        </w:trPr>
        <w:tc>
          <w:tcPr>
            <w:tcW w:w="22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6044714A" w14:textId="77777777" w:rsidR="002505A3" w:rsidRDefault="00000000">
            <w:r>
              <w:rPr>
                <w:b/>
                <w:bCs/>
                <w:color w:val="1F4E79"/>
                <w:sz w:val="18"/>
                <w:szCs w:val="18"/>
              </w:rPr>
              <w:t>Category</w:t>
            </w:r>
          </w:p>
        </w:tc>
        <w:tc>
          <w:tcPr>
            <w:tcW w:w="20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3CBB0C55" w14:textId="77777777" w:rsidR="002505A3" w:rsidRDefault="00000000">
            <w:r>
              <w:rPr>
                <w:b/>
                <w:bCs/>
                <w:color w:val="1F4E79"/>
                <w:sz w:val="18"/>
                <w:szCs w:val="18"/>
              </w:rPr>
              <w:t>Example</w:t>
            </w:r>
          </w:p>
        </w:tc>
        <w:tc>
          <w:tcPr>
            <w:tcW w:w="30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6ED4FAA8" w14:textId="77777777" w:rsidR="002505A3" w:rsidRDefault="00000000">
            <w:r>
              <w:rPr>
                <w:b/>
                <w:bCs/>
                <w:color w:val="1F4E79"/>
                <w:sz w:val="18"/>
                <w:szCs w:val="18"/>
              </w:rPr>
              <w:t>Detection Method</w:t>
            </w:r>
          </w:p>
        </w:tc>
        <w:tc>
          <w:tcPr>
            <w:tcW w:w="116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7BA100CE" w14:textId="77777777" w:rsidR="002505A3" w:rsidRDefault="00000000">
            <w:r>
              <w:rPr>
                <w:b/>
                <w:bCs/>
                <w:color w:val="1F4E79"/>
                <w:sz w:val="18"/>
                <w:szCs w:val="18"/>
              </w:rPr>
              <w:t>Confidence</w:t>
            </w:r>
          </w:p>
        </w:tc>
      </w:tr>
      <w:tr w:rsidR="002505A3" w14:paraId="17702FAA"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6936EEC3" w14:textId="77777777" w:rsidR="002505A3" w:rsidRDefault="00000000">
            <w:r>
              <w:rPr>
                <w:sz w:val="18"/>
                <w:szCs w:val="18"/>
              </w:rPr>
              <w:t>Facial Recognition</w:t>
            </w:r>
          </w:p>
        </w:tc>
        <w:tc>
          <w:tcPr>
            <w:tcW w:w="20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7B728BE6" w14:textId="77777777" w:rsidR="002505A3" w:rsidRDefault="00000000">
            <w:r>
              <w:rPr>
                <w:sz w:val="18"/>
                <w:szCs w:val="18"/>
              </w:rPr>
              <w:t>Image with face</w:t>
            </w:r>
          </w:p>
        </w:tc>
        <w:tc>
          <w:tcPr>
            <w:tcW w:w="30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746DE752" w14:textId="77777777" w:rsidR="002505A3" w:rsidRDefault="00000000">
            <w:r>
              <w:rPr>
                <w:sz w:val="18"/>
                <w:szCs w:val="18"/>
              </w:rPr>
              <w:t>Computer vision (facial detector)</w:t>
            </w:r>
          </w:p>
        </w:tc>
        <w:tc>
          <w:tcPr>
            <w:tcW w:w="116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37501CDE" w14:textId="77777777" w:rsidR="002505A3" w:rsidRDefault="00000000">
            <w:r>
              <w:rPr>
                <w:sz w:val="18"/>
                <w:szCs w:val="18"/>
              </w:rPr>
              <w:t>High</w:t>
            </w:r>
          </w:p>
        </w:tc>
      </w:tr>
      <w:tr w:rsidR="002505A3" w14:paraId="25FEE5F7"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45E15D61" w14:textId="77777777" w:rsidR="002505A3" w:rsidRDefault="00000000">
            <w:r>
              <w:rPr>
                <w:sz w:val="18"/>
                <w:szCs w:val="18"/>
              </w:rPr>
              <w:t>Fingerprint</w:t>
            </w:r>
          </w:p>
        </w:tc>
        <w:tc>
          <w:tcPr>
            <w:tcW w:w="20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71C83D29" w14:textId="77777777" w:rsidR="002505A3" w:rsidRDefault="00000000">
            <w:r>
              <w:rPr>
                <w:sz w:val="18"/>
                <w:szCs w:val="18"/>
              </w:rPr>
              <w:t>Image of fingerprint</w:t>
            </w:r>
          </w:p>
        </w:tc>
        <w:tc>
          <w:tcPr>
            <w:tcW w:w="30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29DF2F74" w14:textId="77777777" w:rsidR="002505A3" w:rsidRDefault="00000000">
            <w:r>
              <w:rPr>
                <w:sz w:val="18"/>
                <w:szCs w:val="18"/>
              </w:rPr>
              <w:t>Computer vision (ridge pattern)</w:t>
            </w:r>
          </w:p>
        </w:tc>
        <w:tc>
          <w:tcPr>
            <w:tcW w:w="116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722C3BCC" w14:textId="77777777" w:rsidR="002505A3" w:rsidRDefault="00000000">
            <w:r>
              <w:rPr>
                <w:sz w:val="18"/>
                <w:szCs w:val="18"/>
              </w:rPr>
              <w:t>High</w:t>
            </w:r>
          </w:p>
        </w:tc>
      </w:tr>
      <w:tr w:rsidR="002505A3" w14:paraId="573B35F4"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3EC8FB17" w14:textId="77777777" w:rsidR="002505A3" w:rsidRDefault="00000000">
            <w:r>
              <w:rPr>
                <w:sz w:val="18"/>
                <w:szCs w:val="18"/>
              </w:rPr>
              <w:t>Iris Scan</w:t>
            </w:r>
          </w:p>
        </w:tc>
        <w:tc>
          <w:tcPr>
            <w:tcW w:w="20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3F556A56" w14:textId="77777777" w:rsidR="002505A3" w:rsidRDefault="00000000">
            <w:r>
              <w:rPr>
                <w:sz w:val="18"/>
                <w:szCs w:val="18"/>
              </w:rPr>
              <w:t>Image of iris</w:t>
            </w:r>
          </w:p>
        </w:tc>
        <w:tc>
          <w:tcPr>
            <w:tcW w:w="30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4ADD3BEF" w14:textId="77777777" w:rsidR="002505A3" w:rsidRDefault="00000000">
            <w:r>
              <w:rPr>
                <w:sz w:val="18"/>
                <w:szCs w:val="18"/>
              </w:rPr>
              <w:t>Computer vision (iris pattern)</w:t>
            </w:r>
          </w:p>
        </w:tc>
        <w:tc>
          <w:tcPr>
            <w:tcW w:w="116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24511FBC" w14:textId="77777777" w:rsidR="002505A3" w:rsidRDefault="00000000">
            <w:r>
              <w:rPr>
                <w:sz w:val="18"/>
                <w:szCs w:val="18"/>
              </w:rPr>
              <w:t>High</w:t>
            </w:r>
          </w:p>
        </w:tc>
      </w:tr>
      <w:tr w:rsidR="002505A3" w14:paraId="5B7B766F"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1591B67F" w14:textId="77777777" w:rsidR="002505A3" w:rsidRDefault="00000000">
            <w:r>
              <w:rPr>
                <w:sz w:val="18"/>
                <w:szCs w:val="18"/>
              </w:rPr>
              <w:t>Voice Print</w:t>
            </w:r>
          </w:p>
        </w:tc>
        <w:tc>
          <w:tcPr>
            <w:tcW w:w="20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1212EC59" w14:textId="77777777" w:rsidR="002505A3" w:rsidRDefault="00000000">
            <w:r>
              <w:rPr>
                <w:sz w:val="18"/>
                <w:szCs w:val="18"/>
              </w:rPr>
              <w:t>Audio recording</w:t>
            </w:r>
          </w:p>
        </w:tc>
        <w:tc>
          <w:tcPr>
            <w:tcW w:w="30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7B01CD5F" w14:textId="77777777" w:rsidR="002505A3" w:rsidRDefault="00000000">
            <w:r>
              <w:rPr>
                <w:sz w:val="18"/>
                <w:szCs w:val="18"/>
              </w:rPr>
              <w:t>Voice analysis (spectral)</w:t>
            </w:r>
          </w:p>
        </w:tc>
        <w:tc>
          <w:tcPr>
            <w:tcW w:w="116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0F30BAD0" w14:textId="77777777" w:rsidR="002505A3" w:rsidRDefault="00000000">
            <w:r>
              <w:rPr>
                <w:sz w:val="18"/>
                <w:szCs w:val="18"/>
              </w:rPr>
              <w:t>Medium</w:t>
            </w:r>
          </w:p>
        </w:tc>
      </w:tr>
      <w:tr w:rsidR="002505A3" w14:paraId="7135C486"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2A7B54FF" w14:textId="77777777" w:rsidR="002505A3" w:rsidRDefault="00000000">
            <w:r>
              <w:rPr>
                <w:sz w:val="18"/>
                <w:szCs w:val="18"/>
              </w:rPr>
              <w:t>DNA</w:t>
            </w:r>
          </w:p>
        </w:tc>
        <w:tc>
          <w:tcPr>
            <w:tcW w:w="20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587877DA" w14:textId="77777777" w:rsidR="002505A3" w:rsidRDefault="00000000">
            <w:r>
              <w:rPr>
                <w:sz w:val="18"/>
                <w:szCs w:val="18"/>
              </w:rPr>
              <w:t>Genetic sequence (ATCG)</w:t>
            </w:r>
          </w:p>
        </w:tc>
        <w:tc>
          <w:tcPr>
            <w:tcW w:w="30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209ACF66" w14:textId="77777777" w:rsidR="002505A3" w:rsidRDefault="00000000">
            <w:r>
              <w:rPr>
                <w:sz w:val="18"/>
                <w:szCs w:val="18"/>
              </w:rPr>
              <w:t>Pattern matching</w:t>
            </w:r>
          </w:p>
        </w:tc>
        <w:tc>
          <w:tcPr>
            <w:tcW w:w="116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6E13306D" w14:textId="77777777" w:rsidR="002505A3" w:rsidRDefault="00000000">
            <w:r>
              <w:rPr>
                <w:sz w:val="18"/>
                <w:szCs w:val="18"/>
              </w:rPr>
              <w:t>High</w:t>
            </w:r>
          </w:p>
        </w:tc>
      </w:tr>
    </w:tbl>
    <w:p w14:paraId="36C13D7E" w14:textId="77777777" w:rsidR="002505A3" w:rsidRDefault="002505A3"/>
    <w:p w14:paraId="2E60EB82" w14:textId="77777777" w:rsidR="002505A3" w:rsidRDefault="00000000">
      <w:pPr>
        <w:pStyle w:val="Heading3"/>
      </w:pPr>
      <w:r>
        <w:t>C. Location Data</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97"/>
        <w:gridCol w:w="2159"/>
        <w:gridCol w:w="2883"/>
        <w:gridCol w:w="1221"/>
      </w:tblGrid>
      <w:tr w:rsidR="002505A3" w14:paraId="3968F1BF" w14:textId="77777777">
        <w:tblPrEx>
          <w:tblCellMar>
            <w:top w:w="0" w:type="dxa"/>
            <w:bottom w:w="0" w:type="dxa"/>
          </w:tblCellMar>
        </w:tblPrEx>
        <w:trPr>
          <w:tblHeader/>
        </w:trPr>
        <w:tc>
          <w:tcPr>
            <w:tcW w:w="22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5737A0CF" w14:textId="77777777" w:rsidR="002505A3" w:rsidRDefault="00000000">
            <w:r>
              <w:rPr>
                <w:b/>
                <w:bCs/>
                <w:color w:val="1F4E79"/>
                <w:sz w:val="18"/>
                <w:szCs w:val="18"/>
              </w:rPr>
              <w:t>Category</w:t>
            </w:r>
          </w:p>
        </w:tc>
        <w:tc>
          <w:tcPr>
            <w:tcW w:w="22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0C210316" w14:textId="77777777" w:rsidR="002505A3" w:rsidRDefault="00000000">
            <w:r>
              <w:rPr>
                <w:b/>
                <w:bCs/>
                <w:color w:val="1F4E79"/>
                <w:sz w:val="18"/>
                <w:szCs w:val="18"/>
              </w:rPr>
              <w:t>Example</w:t>
            </w:r>
          </w:p>
        </w:tc>
        <w:tc>
          <w:tcPr>
            <w:tcW w:w="30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69802D52" w14:textId="77777777" w:rsidR="002505A3" w:rsidRDefault="00000000">
            <w:r>
              <w:rPr>
                <w:b/>
                <w:bCs/>
                <w:color w:val="1F4E79"/>
                <w:sz w:val="18"/>
                <w:szCs w:val="18"/>
              </w:rPr>
              <w:t>Pattern</w:t>
            </w:r>
          </w:p>
        </w:tc>
        <w:tc>
          <w:tcPr>
            <w:tcW w:w="96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755783D1" w14:textId="77777777" w:rsidR="002505A3" w:rsidRDefault="00000000">
            <w:r>
              <w:rPr>
                <w:b/>
                <w:bCs/>
                <w:color w:val="1F4E79"/>
                <w:sz w:val="18"/>
                <w:szCs w:val="18"/>
              </w:rPr>
              <w:t>Confidence</w:t>
            </w:r>
          </w:p>
        </w:tc>
      </w:tr>
      <w:tr w:rsidR="002505A3" w14:paraId="7752A17A"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0A0EF9F1" w14:textId="77777777" w:rsidR="002505A3" w:rsidRDefault="00000000">
            <w:r>
              <w:rPr>
                <w:sz w:val="18"/>
                <w:szCs w:val="18"/>
              </w:rPr>
              <w:t>GPS Coordinates</w:t>
            </w:r>
          </w:p>
        </w:tc>
        <w:tc>
          <w:tcPr>
            <w:tcW w:w="22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7B9745F3" w14:textId="77777777" w:rsidR="002505A3" w:rsidRDefault="00000000">
            <w:r>
              <w:rPr>
                <w:sz w:val="18"/>
                <w:szCs w:val="18"/>
              </w:rPr>
              <w:t>40.7128° N, 74.0060° W</w:t>
            </w:r>
          </w:p>
        </w:tc>
        <w:tc>
          <w:tcPr>
            <w:tcW w:w="30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75636C57" w14:textId="77777777" w:rsidR="002505A3" w:rsidRDefault="00000000">
            <w:r>
              <w:rPr>
                <w:sz w:val="18"/>
                <w:szCs w:val="18"/>
              </w:rPr>
              <w:t>Lat/Lon regex</w:t>
            </w:r>
          </w:p>
        </w:tc>
        <w:tc>
          <w:tcPr>
            <w:tcW w:w="96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0240498F" w14:textId="77777777" w:rsidR="002505A3" w:rsidRDefault="00000000">
            <w:r>
              <w:rPr>
                <w:sz w:val="18"/>
                <w:szCs w:val="18"/>
              </w:rPr>
              <w:t>High</w:t>
            </w:r>
          </w:p>
        </w:tc>
      </w:tr>
      <w:tr w:rsidR="002505A3" w14:paraId="1FA1528B"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3809BDCF" w14:textId="77777777" w:rsidR="002505A3" w:rsidRDefault="00000000">
            <w:r>
              <w:rPr>
                <w:sz w:val="18"/>
                <w:szCs w:val="18"/>
              </w:rPr>
              <w:t>IP Address</w:t>
            </w:r>
          </w:p>
        </w:tc>
        <w:tc>
          <w:tcPr>
            <w:tcW w:w="22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68C37BBF" w14:textId="77777777" w:rsidR="002505A3" w:rsidRDefault="00000000">
            <w:r>
              <w:rPr>
                <w:sz w:val="18"/>
                <w:szCs w:val="18"/>
              </w:rPr>
              <w:t>192.168.1.1</w:t>
            </w:r>
          </w:p>
        </w:tc>
        <w:tc>
          <w:tcPr>
            <w:tcW w:w="30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2E6F4E84" w14:textId="77777777" w:rsidR="002505A3" w:rsidRDefault="00000000">
            <w:r>
              <w:rPr>
                <w:sz w:val="18"/>
                <w:szCs w:val="18"/>
              </w:rPr>
              <w:t>(?:\d{1,3}\.){3}\d{1,3}</w:t>
            </w:r>
          </w:p>
        </w:tc>
        <w:tc>
          <w:tcPr>
            <w:tcW w:w="96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7F23E8A7" w14:textId="77777777" w:rsidR="002505A3" w:rsidRDefault="00000000">
            <w:r>
              <w:rPr>
                <w:sz w:val="18"/>
                <w:szCs w:val="18"/>
              </w:rPr>
              <w:t>High</w:t>
            </w:r>
          </w:p>
        </w:tc>
      </w:tr>
      <w:tr w:rsidR="002505A3" w14:paraId="31C28BDF"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0AE86C5A" w14:textId="77777777" w:rsidR="002505A3" w:rsidRDefault="00000000">
            <w:r>
              <w:rPr>
                <w:sz w:val="18"/>
                <w:szCs w:val="18"/>
              </w:rPr>
              <w:t>MAC Address</w:t>
            </w:r>
          </w:p>
        </w:tc>
        <w:tc>
          <w:tcPr>
            <w:tcW w:w="22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1191619C" w14:textId="77777777" w:rsidR="002505A3" w:rsidRDefault="00000000">
            <w:r>
              <w:rPr>
                <w:sz w:val="18"/>
                <w:szCs w:val="18"/>
              </w:rPr>
              <w:t>00:1A:2B:3C:4D:5E</w:t>
            </w:r>
          </w:p>
        </w:tc>
        <w:tc>
          <w:tcPr>
            <w:tcW w:w="30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115A57E5" w14:textId="77777777" w:rsidR="002505A3" w:rsidRDefault="00000000">
            <w:r>
              <w:rPr>
                <w:sz w:val="18"/>
                <w:szCs w:val="18"/>
              </w:rPr>
              <w:t>Hex colon-separated pairs</w:t>
            </w:r>
          </w:p>
        </w:tc>
        <w:tc>
          <w:tcPr>
            <w:tcW w:w="96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51EAA4D6" w14:textId="77777777" w:rsidR="002505A3" w:rsidRDefault="00000000">
            <w:r>
              <w:rPr>
                <w:sz w:val="18"/>
                <w:szCs w:val="18"/>
              </w:rPr>
              <w:t>High</w:t>
            </w:r>
          </w:p>
        </w:tc>
      </w:tr>
    </w:tbl>
    <w:p w14:paraId="0F7CB398" w14:textId="77777777" w:rsidR="002505A3" w:rsidRDefault="002505A3"/>
    <w:p w14:paraId="3E028FEE" w14:textId="77777777" w:rsidR="002505A3" w:rsidRDefault="00000000">
      <w:pPr>
        <w:pStyle w:val="Heading3"/>
      </w:pPr>
      <w:r>
        <w:t>D. Financial Data</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47"/>
        <w:gridCol w:w="2493"/>
        <w:gridCol w:w="2599"/>
        <w:gridCol w:w="1221"/>
      </w:tblGrid>
      <w:tr w:rsidR="002505A3" w14:paraId="31D426C3" w14:textId="77777777">
        <w:tblPrEx>
          <w:tblCellMar>
            <w:top w:w="0" w:type="dxa"/>
            <w:bottom w:w="0" w:type="dxa"/>
          </w:tblCellMar>
        </w:tblPrEx>
        <w:trPr>
          <w:tblHeader/>
        </w:trPr>
        <w:tc>
          <w:tcPr>
            <w:tcW w:w="22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035882C5" w14:textId="77777777" w:rsidR="002505A3" w:rsidRDefault="00000000">
            <w:r>
              <w:rPr>
                <w:b/>
                <w:bCs/>
                <w:color w:val="1F4E79"/>
                <w:sz w:val="18"/>
                <w:szCs w:val="18"/>
              </w:rPr>
              <w:t>Category</w:t>
            </w:r>
          </w:p>
        </w:tc>
        <w:tc>
          <w:tcPr>
            <w:tcW w:w="22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759D62DB" w14:textId="77777777" w:rsidR="002505A3" w:rsidRDefault="00000000">
            <w:r>
              <w:rPr>
                <w:b/>
                <w:bCs/>
                <w:color w:val="1F4E79"/>
                <w:sz w:val="18"/>
                <w:szCs w:val="18"/>
              </w:rPr>
              <w:t>Example</w:t>
            </w:r>
          </w:p>
        </w:tc>
        <w:tc>
          <w:tcPr>
            <w:tcW w:w="30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31E65A9B" w14:textId="77777777" w:rsidR="002505A3" w:rsidRDefault="00000000">
            <w:r>
              <w:rPr>
                <w:b/>
                <w:bCs/>
                <w:color w:val="1F4E79"/>
                <w:sz w:val="18"/>
                <w:szCs w:val="18"/>
              </w:rPr>
              <w:t>Detection Method</w:t>
            </w:r>
          </w:p>
        </w:tc>
        <w:tc>
          <w:tcPr>
            <w:tcW w:w="96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6D2EA746" w14:textId="77777777" w:rsidR="002505A3" w:rsidRDefault="00000000">
            <w:r>
              <w:rPr>
                <w:b/>
                <w:bCs/>
                <w:color w:val="1F4E79"/>
                <w:sz w:val="18"/>
                <w:szCs w:val="18"/>
              </w:rPr>
              <w:t>Confidence</w:t>
            </w:r>
          </w:p>
        </w:tc>
      </w:tr>
      <w:tr w:rsidR="002505A3" w14:paraId="07FDB110"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32DFC3E8" w14:textId="77777777" w:rsidR="002505A3" w:rsidRDefault="00000000">
            <w:r>
              <w:rPr>
                <w:sz w:val="18"/>
                <w:szCs w:val="18"/>
              </w:rPr>
              <w:t>Credit Card</w:t>
            </w:r>
          </w:p>
        </w:tc>
        <w:tc>
          <w:tcPr>
            <w:tcW w:w="22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4D6B768B" w14:textId="77777777" w:rsidR="002505A3" w:rsidRDefault="00000000">
            <w:r>
              <w:rPr>
                <w:sz w:val="18"/>
                <w:szCs w:val="18"/>
              </w:rPr>
              <w:t>4532-1111-2222-3333</w:t>
            </w:r>
          </w:p>
        </w:tc>
        <w:tc>
          <w:tcPr>
            <w:tcW w:w="30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2EAF957A" w14:textId="77777777" w:rsidR="002505A3" w:rsidRDefault="00000000">
            <w:r>
              <w:rPr>
                <w:sz w:val="18"/>
                <w:szCs w:val="18"/>
              </w:rPr>
              <w:t>Luhn algorithm</w:t>
            </w:r>
          </w:p>
        </w:tc>
        <w:tc>
          <w:tcPr>
            <w:tcW w:w="96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21064123" w14:textId="77777777" w:rsidR="002505A3" w:rsidRDefault="00000000">
            <w:r>
              <w:rPr>
                <w:sz w:val="18"/>
                <w:szCs w:val="18"/>
              </w:rPr>
              <w:t>High</w:t>
            </w:r>
          </w:p>
        </w:tc>
      </w:tr>
      <w:tr w:rsidR="002505A3" w14:paraId="111DA315"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2A7E6205" w14:textId="77777777" w:rsidR="002505A3" w:rsidRDefault="00000000">
            <w:r>
              <w:rPr>
                <w:sz w:val="18"/>
                <w:szCs w:val="18"/>
              </w:rPr>
              <w:lastRenderedPageBreak/>
              <w:t>IBAN</w:t>
            </w:r>
          </w:p>
        </w:tc>
        <w:tc>
          <w:tcPr>
            <w:tcW w:w="22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4D831DED" w14:textId="77777777" w:rsidR="002505A3" w:rsidRDefault="00000000">
            <w:r>
              <w:rPr>
                <w:sz w:val="18"/>
                <w:szCs w:val="18"/>
              </w:rPr>
              <w:t>DE89370400440532013000</w:t>
            </w:r>
          </w:p>
        </w:tc>
        <w:tc>
          <w:tcPr>
            <w:tcW w:w="30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3A1FEB35" w14:textId="77777777" w:rsidR="002505A3" w:rsidRDefault="00000000">
            <w:r>
              <w:rPr>
                <w:sz w:val="18"/>
                <w:szCs w:val="18"/>
              </w:rPr>
              <w:t>IBAN structure regex</w:t>
            </w:r>
          </w:p>
        </w:tc>
        <w:tc>
          <w:tcPr>
            <w:tcW w:w="96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758F2F7C" w14:textId="77777777" w:rsidR="002505A3" w:rsidRDefault="00000000">
            <w:r>
              <w:rPr>
                <w:sz w:val="18"/>
                <w:szCs w:val="18"/>
              </w:rPr>
              <w:t>High</w:t>
            </w:r>
          </w:p>
        </w:tc>
      </w:tr>
      <w:tr w:rsidR="002505A3" w14:paraId="22915E73"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390619FF" w14:textId="77777777" w:rsidR="002505A3" w:rsidRDefault="00000000">
            <w:r>
              <w:rPr>
                <w:sz w:val="18"/>
                <w:szCs w:val="18"/>
              </w:rPr>
              <w:t>Bank Account</w:t>
            </w:r>
          </w:p>
        </w:tc>
        <w:tc>
          <w:tcPr>
            <w:tcW w:w="22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3A201C69" w14:textId="77777777" w:rsidR="002505A3" w:rsidRDefault="00000000">
            <w:r>
              <w:rPr>
                <w:sz w:val="18"/>
                <w:szCs w:val="18"/>
              </w:rPr>
              <w:t>123456789</w:t>
            </w:r>
          </w:p>
        </w:tc>
        <w:tc>
          <w:tcPr>
            <w:tcW w:w="30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7CEEBAA3" w14:textId="77777777" w:rsidR="002505A3" w:rsidRDefault="00000000">
            <w:r>
              <w:rPr>
                <w:sz w:val="18"/>
                <w:szCs w:val="18"/>
              </w:rPr>
              <w:t>Length + check digit</w:t>
            </w:r>
          </w:p>
        </w:tc>
        <w:tc>
          <w:tcPr>
            <w:tcW w:w="96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6D7AFEE4" w14:textId="77777777" w:rsidR="002505A3" w:rsidRDefault="00000000">
            <w:r>
              <w:rPr>
                <w:sz w:val="18"/>
                <w:szCs w:val="18"/>
              </w:rPr>
              <w:t>Medium</w:t>
            </w:r>
          </w:p>
        </w:tc>
      </w:tr>
      <w:tr w:rsidR="002505A3" w14:paraId="6C0396FC"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3DE131BA" w14:textId="77777777" w:rsidR="002505A3" w:rsidRDefault="00000000">
            <w:r>
              <w:rPr>
                <w:sz w:val="18"/>
                <w:szCs w:val="18"/>
              </w:rPr>
              <w:t>Cryptocurrency</w:t>
            </w:r>
          </w:p>
        </w:tc>
        <w:tc>
          <w:tcPr>
            <w:tcW w:w="22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033D7F25" w14:textId="77777777" w:rsidR="002505A3" w:rsidRDefault="00000000">
            <w:r>
              <w:rPr>
                <w:sz w:val="18"/>
                <w:szCs w:val="18"/>
              </w:rPr>
              <w:t>1A1z7agoat...</w:t>
            </w:r>
          </w:p>
        </w:tc>
        <w:tc>
          <w:tcPr>
            <w:tcW w:w="30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6943685C" w14:textId="77777777" w:rsidR="002505A3" w:rsidRDefault="00000000">
            <w:r>
              <w:rPr>
                <w:sz w:val="18"/>
                <w:szCs w:val="18"/>
              </w:rPr>
              <w:t>BTC/ETH address format</w:t>
            </w:r>
          </w:p>
        </w:tc>
        <w:tc>
          <w:tcPr>
            <w:tcW w:w="96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5A077AEC" w14:textId="77777777" w:rsidR="002505A3" w:rsidRDefault="00000000">
            <w:r>
              <w:rPr>
                <w:sz w:val="18"/>
                <w:szCs w:val="18"/>
              </w:rPr>
              <w:t>High</w:t>
            </w:r>
          </w:p>
        </w:tc>
      </w:tr>
    </w:tbl>
    <w:p w14:paraId="60C426EC" w14:textId="77777777" w:rsidR="002505A3" w:rsidRDefault="002505A3"/>
    <w:p w14:paraId="601622CB" w14:textId="77777777" w:rsidR="002505A3" w:rsidRDefault="00000000">
      <w:pPr>
        <w:pStyle w:val="Heading3"/>
      </w:pPr>
      <w:r>
        <w:t>E. Health Data</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7"/>
        <w:gridCol w:w="2139"/>
        <w:gridCol w:w="2873"/>
        <w:gridCol w:w="1221"/>
      </w:tblGrid>
      <w:tr w:rsidR="002505A3" w14:paraId="668AFFAE" w14:textId="77777777">
        <w:tblPrEx>
          <w:tblCellMar>
            <w:top w:w="0" w:type="dxa"/>
            <w:bottom w:w="0" w:type="dxa"/>
          </w:tblCellMar>
        </w:tblPrEx>
        <w:trPr>
          <w:tblHeader/>
        </w:trPr>
        <w:tc>
          <w:tcPr>
            <w:tcW w:w="22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4C41B7A3" w14:textId="77777777" w:rsidR="002505A3" w:rsidRDefault="00000000">
            <w:r>
              <w:rPr>
                <w:b/>
                <w:bCs/>
                <w:color w:val="1F4E79"/>
                <w:sz w:val="18"/>
                <w:szCs w:val="18"/>
              </w:rPr>
              <w:t>Category</w:t>
            </w:r>
          </w:p>
        </w:tc>
        <w:tc>
          <w:tcPr>
            <w:tcW w:w="22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102EC5A7" w14:textId="77777777" w:rsidR="002505A3" w:rsidRDefault="00000000">
            <w:r>
              <w:rPr>
                <w:b/>
                <w:bCs/>
                <w:color w:val="1F4E79"/>
                <w:sz w:val="18"/>
                <w:szCs w:val="18"/>
              </w:rPr>
              <w:t>Example</w:t>
            </w:r>
          </w:p>
        </w:tc>
        <w:tc>
          <w:tcPr>
            <w:tcW w:w="30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6D615E8C" w14:textId="77777777" w:rsidR="002505A3" w:rsidRDefault="00000000">
            <w:r>
              <w:rPr>
                <w:b/>
                <w:bCs/>
                <w:color w:val="1F4E79"/>
                <w:sz w:val="18"/>
                <w:szCs w:val="18"/>
              </w:rPr>
              <w:t>Detection Method</w:t>
            </w:r>
          </w:p>
        </w:tc>
        <w:tc>
          <w:tcPr>
            <w:tcW w:w="96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4B751A9E" w14:textId="77777777" w:rsidR="002505A3" w:rsidRDefault="00000000">
            <w:r>
              <w:rPr>
                <w:b/>
                <w:bCs/>
                <w:color w:val="1F4E79"/>
                <w:sz w:val="18"/>
                <w:szCs w:val="18"/>
              </w:rPr>
              <w:t>Confidence</w:t>
            </w:r>
          </w:p>
        </w:tc>
      </w:tr>
      <w:tr w:rsidR="002505A3" w14:paraId="00246253"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7D7F9FB5" w14:textId="77777777" w:rsidR="002505A3" w:rsidRDefault="00000000">
            <w:r>
              <w:rPr>
                <w:sz w:val="18"/>
                <w:szCs w:val="18"/>
              </w:rPr>
              <w:t>Diagnosis</w:t>
            </w:r>
          </w:p>
        </w:tc>
        <w:tc>
          <w:tcPr>
            <w:tcW w:w="22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241ED95E" w14:textId="77777777" w:rsidR="002505A3" w:rsidRDefault="00000000">
            <w:r>
              <w:rPr>
                <w:sz w:val="18"/>
                <w:szCs w:val="18"/>
              </w:rPr>
              <w:t>Type 2 Diabetes, Hypertension</w:t>
            </w:r>
          </w:p>
        </w:tc>
        <w:tc>
          <w:tcPr>
            <w:tcW w:w="30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4E85B34E" w14:textId="77777777" w:rsidR="002505A3" w:rsidRDefault="00000000">
            <w:r>
              <w:rPr>
                <w:sz w:val="18"/>
                <w:szCs w:val="18"/>
              </w:rPr>
              <w:t>Medical condition vocabulary</w:t>
            </w:r>
          </w:p>
        </w:tc>
        <w:tc>
          <w:tcPr>
            <w:tcW w:w="96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7A3C8E1A" w14:textId="77777777" w:rsidR="002505A3" w:rsidRDefault="00000000">
            <w:r>
              <w:rPr>
                <w:sz w:val="18"/>
                <w:szCs w:val="18"/>
              </w:rPr>
              <w:t>Medium</w:t>
            </w:r>
          </w:p>
        </w:tc>
      </w:tr>
      <w:tr w:rsidR="002505A3" w14:paraId="039F5F2F"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0EDCCCC4" w14:textId="77777777" w:rsidR="002505A3" w:rsidRDefault="00000000">
            <w:r>
              <w:rPr>
                <w:sz w:val="18"/>
                <w:szCs w:val="18"/>
              </w:rPr>
              <w:t>Medication</w:t>
            </w:r>
          </w:p>
        </w:tc>
        <w:tc>
          <w:tcPr>
            <w:tcW w:w="22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47A8410A" w14:textId="77777777" w:rsidR="002505A3" w:rsidRDefault="00000000">
            <w:r>
              <w:rPr>
                <w:sz w:val="18"/>
                <w:szCs w:val="18"/>
              </w:rPr>
              <w:t>Metformin 500mg, Lisinopril</w:t>
            </w:r>
          </w:p>
        </w:tc>
        <w:tc>
          <w:tcPr>
            <w:tcW w:w="30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1CD3E991" w14:textId="77777777" w:rsidR="002505A3" w:rsidRDefault="00000000">
            <w:r>
              <w:rPr>
                <w:sz w:val="18"/>
                <w:szCs w:val="18"/>
              </w:rPr>
              <w:t>Drug name dictionary</w:t>
            </w:r>
          </w:p>
        </w:tc>
        <w:tc>
          <w:tcPr>
            <w:tcW w:w="96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08B42FED" w14:textId="77777777" w:rsidR="002505A3" w:rsidRDefault="00000000">
            <w:r>
              <w:rPr>
                <w:sz w:val="18"/>
                <w:szCs w:val="18"/>
              </w:rPr>
              <w:t>Medium</w:t>
            </w:r>
          </w:p>
        </w:tc>
      </w:tr>
      <w:tr w:rsidR="002505A3" w14:paraId="7B5BD25D"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14133783" w14:textId="77777777" w:rsidR="002505A3" w:rsidRDefault="00000000">
            <w:r>
              <w:rPr>
                <w:sz w:val="18"/>
                <w:szCs w:val="18"/>
              </w:rPr>
              <w:t>Lab Results</w:t>
            </w:r>
          </w:p>
        </w:tc>
        <w:tc>
          <w:tcPr>
            <w:tcW w:w="22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40456139" w14:textId="77777777" w:rsidR="002505A3" w:rsidRDefault="00000000">
            <w:r>
              <w:rPr>
                <w:sz w:val="18"/>
                <w:szCs w:val="18"/>
              </w:rPr>
              <w:t>HbA1c: 7.2%, HDL: 45 mg/dL</w:t>
            </w:r>
          </w:p>
        </w:tc>
        <w:tc>
          <w:tcPr>
            <w:tcW w:w="30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40AFB03B" w14:textId="77777777" w:rsidR="002505A3" w:rsidRDefault="00000000">
            <w:r>
              <w:rPr>
                <w:sz w:val="18"/>
                <w:szCs w:val="18"/>
              </w:rPr>
              <w:t>Lab value patterns</w:t>
            </w:r>
          </w:p>
        </w:tc>
        <w:tc>
          <w:tcPr>
            <w:tcW w:w="96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2F08B02F" w14:textId="77777777" w:rsidR="002505A3" w:rsidRDefault="00000000">
            <w:r>
              <w:rPr>
                <w:sz w:val="18"/>
                <w:szCs w:val="18"/>
              </w:rPr>
              <w:t>Medium</w:t>
            </w:r>
          </w:p>
        </w:tc>
      </w:tr>
      <w:tr w:rsidR="002505A3" w14:paraId="053306D3"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0CA22B15" w14:textId="77777777" w:rsidR="002505A3" w:rsidRDefault="00000000">
            <w:r>
              <w:rPr>
                <w:sz w:val="18"/>
                <w:szCs w:val="18"/>
              </w:rPr>
              <w:t>Medical Record No.</w:t>
            </w:r>
          </w:p>
        </w:tc>
        <w:tc>
          <w:tcPr>
            <w:tcW w:w="22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445B6A51" w14:textId="77777777" w:rsidR="002505A3" w:rsidRDefault="00000000">
            <w:r>
              <w:rPr>
                <w:sz w:val="18"/>
                <w:szCs w:val="18"/>
              </w:rPr>
              <w:t>MR1234567</w:t>
            </w:r>
          </w:p>
        </w:tc>
        <w:tc>
          <w:tcPr>
            <w:tcW w:w="30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020A8D48" w14:textId="77777777" w:rsidR="002505A3" w:rsidRDefault="00000000">
            <w:r>
              <w:rPr>
                <w:sz w:val="18"/>
                <w:szCs w:val="18"/>
              </w:rPr>
              <w:t>Healthcare identifier patterns</w:t>
            </w:r>
          </w:p>
        </w:tc>
        <w:tc>
          <w:tcPr>
            <w:tcW w:w="96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69DAAD30" w14:textId="77777777" w:rsidR="002505A3" w:rsidRDefault="00000000">
            <w:r>
              <w:rPr>
                <w:sz w:val="18"/>
                <w:szCs w:val="18"/>
              </w:rPr>
              <w:t>Medium</w:t>
            </w:r>
          </w:p>
        </w:tc>
      </w:tr>
    </w:tbl>
    <w:p w14:paraId="119984DA" w14:textId="77777777" w:rsidR="002505A3" w:rsidRDefault="002505A3"/>
    <w:p w14:paraId="498A5B83" w14:textId="77777777" w:rsidR="002505A3" w:rsidRDefault="00000000">
      <w:pPr>
        <w:pStyle w:val="Heading3"/>
      </w:pPr>
      <w:r>
        <w:t>F–J. Other PII Categories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000"/>
        <w:gridCol w:w="2960"/>
      </w:tblGrid>
      <w:tr w:rsidR="002505A3" w14:paraId="2B2846AA" w14:textId="77777777">
        <w:tblPrEx>
          <w:tblCellMar>
            <w:top w:w="0" w:type="dxa"/>
            <w:bottom w:w="0" w:type="dxa"/>
          </w:tblCellMar>
        </w:tblPrEx>
        <w:trPr>
          <w:tblHeader/>
        </w:trPr>
        <w:tc>
          <w:tcPr>
            <w:tcW w:w="24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5BE592E5" w14:textId="77777777" w:rsidR="002505A3" w:rsidRDefault="00000000">
            <w:r>
              <w:rPr>
                <w:b/>
                <w:bCs/>
                <w:color w:val="1F4E79"/>
                <w:sz w:val="18"/>
                <w:szCs w:val="18"/>
              </w:rPr>
              <w:t>Category Group</w:t>
            </w:r>
          </w:p>
        </w:tc>
        <w:tc>
          <w:tcPr>
            <w:tcW w:w="40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11414106" w14:textId="77777777" w:rsidR="002505A3" w:rsidRDefault="00000000">
            <w:r>
              <w:rPr>
                <w:b/>
                <w:bCs/>
                <w:color w:val="1F4E79"/>
                <w:sz w:val="18"/>
                <w:szCs w:val="18"/>
              </w:rPr>
              <w:t>Examples</w:t>
            </w:r>
          </w:p>
        </w:tc>
        <w:tc>
          <w:tcPr>
            <w:tcW w:w="296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0F6830E4" w14:textId="77777777" w:rsidR="002505A3" w:rsidRDefault="00000000">
            <w:r>
              <w:rPr>
                <w:b/>
                <w:bCs/>
                <w:color w:val="1F4E79"/>
                <w:sz w:val="18"/>
                <w:szCs w:val="18"/>
              </w:rPr>
              <w:t>Risk Level</w:t>
            </w:r>
          </w:p>
        </w:tc>
      </w:tr>
      <w:tr w:rsidR="002505A3" w14:paraId="3067CEE4" w14:textId="77777777">
        <w:tblPrEx>
          <w:tblCellMar>
            <w:top w:w="0" w:type="dxa"/>
            <w:bottom w:w="0" w:type="dxa"/>
          </w:tblCellMar>
        </w:tblPrEx>
        <w:tc>
          <w:tcPr>
            <w:tcW w:w="24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432BA533" w14:textId="77777777" w:rsidR="002505A3" w:rsidRDefault="00000000">
            <w:r>
              <w:rPr>
                <w:sz w:val="18"/>
                <w:szCs w:val="18"/>
              </w:rPr>
              <w:t>Communication Data</w:t>
            </w:r>
          </w:p>
        </w:tc>
        <w:tc>
          <w:tcPr>
            <w:tcW w:w="40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7C6D6D44" w14:textId="77777777" w:rsidR="002505A3" w:rsidRDefault="00000000">
            <w:r>
              <w:rPr>
                <w:sz w:val="18"/>
                <w:szCs w:val="18"/>
              </w:rPr>
              <w:t>Email messages, chat logs, SMS, Slack/Teams</w:t>
            </w:r>
          </w:p>
        </w:tc>
        <w:tc>
          <w:tcPr>
            <w:tcW w:w="296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0D05BE72" w14:textId="77777777" w:rsidR="002505A3" w:rsidRDefault="00000000">
            <w:r>
              <w:rPr>
                <w:sz w:val="18"/>
                <w:szCs w:val="18"/>
              </w:rPr>
              <w:t>Medium</w:t>
            </w:r>
          </w:p>
        </w:tc>
      </w:tr>
      <w:tr w:rsidR="002505A3" w14:paraId="17D1F2D7" w14:textId="77777777">
        <w:tblPrEx>
          <w:tblCellMar>
            <w:top w:w="0" w:type="dxa"/>
            <w:bottom w:w="0" w:type="dxa"/>
          </w:tblCellMar>
        </w:tblPrEx>
        <w:tc>
          <w:tcPr>
            <w:tcW w:w="24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1978D281" w14:textId="77777777" w:rsidR="002505A3" w:rsidRDefault="00000000">
            <w:r>
              <w:rPr>
                <w:sz w:val="18"/>
                <w:szCs w:val="18"/>
              </w:rPr>
              <w:t>Work / Education</w:t>
            </w:r>
          </w:p>
        </w:tc>
        <w:tc>
          <w:tcPr>
            <w:tcW w:w="40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4B3051E4" w14:textId="77777777" w:rsidR="002505A3" w:rsidRDefault="00000000">
            <w:r>
              <w:rPr>
                <w:sz w:val="18"/>
                <w:szCs w:val="18"/>
              </w:rPr>
              <w:t>Employee ID, job title, employer, student ID</w:t>
            </w:r>
          </w:p>
        </w:tc>
        <w:tc>
          <w:tcPr>
            <w:tcW w:w="296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17C2660E" w14:textId="77777777" w:rsidR="002505A3" w:rsidRDefault="00000000">
            <w:r>
              <w:rPr>
                <w:sz w:val="18"/>
                <w:szCs w:val="18"/>
              </w:rPr>
              <w:t>Medium</w:t>
            </w:r>
          </w:p>
        </w:tc>
      </w:tr>
      <w:tr w:rsidR="002505A3" w14:paraId="7F2B21AF" w14:textId="77777777">
        <w:tblPrEx>
          <w:tblCellMar>
            <w:top w:w="0" w:type="dxa"/>
            <w:bottom w:w="0" w:type="dxa"/>
          </w:tblCellMar>
        </w:tblPrEx>
        <w:tc>
          <w:tcPr>
            <w:tcW w:w="24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6C5DEE15" w14:textId="77777777" w:rsidR="002505A3" w:rsidRDefault="00000000">
            <w:proofErr w:type="spellStart"/>
            <w:r>
              <w:rPr>
                <w:sz w:val="18"/>
                <w:szCs w:val="18"/>
              </w:rPr>
              <w:t>Behavioral</w:t>
            </w:r>
            <w:proofErr w:type="spellEnd"/>
            <w:r>
              <w:rPr>
                <w:sz w:val="18"/>
                <w:szCs w:val="18"/>
              </w:rPr>
              <w:t xml:space="preserve"> (Context-Dependent)</w:t>
            </w:r>
          </w:p>
        </w:tc>
        <w:tc>
          <w:tcPr>
            <w:tcW w:w="40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6A837C82" w14:textId="77777777" w:rsidR="002505A3" w:rsidRDefault="00000000">
            <w:r>
              <w:rPr>
                <w:sz w:val="18"/>
                <w:szCs w:val="18"/>
              </w:rPr>
              <w:t>Shopping history, browsing history, location history</w:t>
            </w:r>
          </w:p>
        </w:tc>
        <w:tc>
          <w:tcPr>
            <w:tcW w:w="296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514C822F" w14:textId="77777777" w:rsidR="002505A3" w:rsidRDefault="00000000">
            <w:r>
              <w:rPr>
                <w:sz w:val="18"/>
                <w:szCs w:val="18"/>
              </w:rPr>
              <w:t>Medium–High</w:t>
            </w:r>
          </w:p>
        </w:tc>
      </w:tr>
      <w:tr w:rsidR="002505A3" w14:paraId="71BE3C47" w14:textId="77777777">
        <w:tblPrEx>
          <w:tblCellMar>
            <w:top w:w="0" w:type="dxa"/>
            <w:bottom w:w="0" w:type="dxa"/>
          </w:tblCellMar>
        </w:tblPrEx>
        <w:tc>
          <w:tcPr>
            <w:tcW w:w="24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34B823E5" w14:textId="77777777" w:rsidR="002505A3" w:rsidRDefault="00000000">
            <w:r>
              <w:rPr>
                <w:sz w:val="18"/>
                <w:szCs w:val="18"/>
              </w:rPr>
              <w:t>Social Media Activity</w:t>
            </w:r>
          </w:p>
        </w:tc>
        <w:tc>
          <w:tcPr>
            <w:tcW w:w="40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1745E2A2" w14:textId="77777777" w:rsidR="002505A3" w:rsidRDefault="00000000">
            <w:r>
              <w:rPr>
                <w:sz w:val="18"/>
                <w:szCs w:val="18"/>
              </w:rPr>
              <w:t>Posts about health, follows sensitive accounts</w:t>
            </w:r>
          </w:p>
        </w:tc>
        <w:tc>
          <w:tcPr>
            <w:tcW w:w="296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6F141D8A" w14:textId="77777777" w:rsidR="002505A3" w:rsidRDefault="00000000">
            <w:r>
              <w:rPr>
                <w:sz w:val="18"/>
                <w:szCs w:val="18"/>
              </w:rPr>
              <w:t>High</w:t>
            </w:r>
          </w:p>
        </w:tc>
      </w:tr>
      <w:tr w:rsidR="002505A3" w14:paraId="51AD565B" w14:textId="77777777">
        <w:tblPrEx>
          <w:tblCellMar>
            <w:top w:w="0" w:type="dxa"/>
            <w:bottom w:w="0" w:type="dxa"/>
          </w:tblCellMar>
        </w:tblPrEx>
        <w:tc>
          <w:tcPr>
            <w:tcW w:w="24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2A1B6775" w14:textId="77777777" w:rsidR="002505A3" w:rsidRDefault="00000000">
            <w:r>
              <w:rPr>
                <w:sz w:val="18"/>
                <w:szCs w:val="18"/>
              </w:rPr>
              <w:t>Government / Legal</w:t>
            </w:r>
          </w:p>
        </w:tc>
        <w:tc>
          <w:tcPr>
            <w:tcW w:w="40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785CAA20" w14:textId="77777777" w:rsidR="002505A3" w:rsidRDefault="00000000">
            <w:r>
              <w:rPr>
                <w:sz w:val="18"/>
                <w:szCs w:val="18"/>
              </w:rPr>
              <w:t>Visa number, refugee status, criminal record</w:t>
            </w:r>
          </w:p>
        </w:tc>
        <w:tc>
          <w:tcPr>
            <w:tcW w:w="296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15F7776D" w14:textId="77777777" w:rsidR="002505A3" w:rsidRDefault="00000000">
            <w:r>
              <w:rPr>
                <w:sz w:val="18"/>
                <w:szCs w:val="18"/>
              </w:rPr>
              <w:t>Medium</w:t>
            </w:r>
          </w:p>
        </w:tc>
      </w:tr>
      <w:tr w:rsidR="002505A3" w14:paraId="2A59E440" w14:textId="77777777">
        <w:tblPrEx>
          <w:tblCellMar>
            <w:top w:w="0" w:type="dxa"/>
            <w:bottom w:w="0" w:type="dxa"/>
          </w:tblCellMar>
        </w:tblPrEx>
        <w:tc>
          <w:tcPr>
            <w:tcW w:w="24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01D6BF06" w14:textId="77777777" w:rsidR="002505A3" w:rsidRDefault="00000000">
            <w:r>
              <w:rPr>
                <w:sz w:val="18"/>
                <w:szCs w:val="18"/>
              </w:rPr>
              <w:t>Demographic (Quasi-Identifiers)</w:t>
            </w:r>
          </w:p>
        </w:tc>
        <w:tc>
          <w:tcPr>
            <w:tcW w:w="40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266AF41E" w14:textId="77777777" w:rsidR="002505A3" w:rsidRDefault="00000000">
            <w:r>
              <w:rPr>
                <w:sz w:val="18"/>
                <w:szCs w:val="18"/>
              </w:rPr>
              <w:t>Age, ZIP code, race, gender, religion, sexual orientation</w:t>
            </w:r>
          </w:p>
        </w:tc>
        <w:tc>
          <w:tcPr>
            <w:tcW w:w="296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7023D972" w14:textId="77777777" w:rsidR="002505A3" w:rsidRDefault="00000000">
            <w:r>
              <w:rPr>
                <w:sz w:val="18"/>
                <w:szCs w:val="18"/>
              </w:rPr>
              <w:t>High (in combination)</w:t>
            </w:r>
          </w:p>
        </w:tc>
      </w:tr>
    </w:tbl>
    <w:p w14:paraId="55962C36" w14:textId="77777777" w:rsidR="002505A3" w:rsidRDefault="002505A3"/>
    <w:p w14:paraId="3CB4A66F" w14:textId="77777777" w:rsidR="008A6165" w:rsidRDefault="008A6165">
      <w:pPr>
        <w:pStyle w:val="Heading2"/>
        <w:pBdr>
          <w:bottom w:val="single" w:sz="2" w:space="0" w:color="2E75B6"/>
        </w:pBdr>
      </w:pPr>
    </w:p>
    <w:p w14:paraId="35A4354E" w14:textId="77777777" w:rsidR="008A6165" w:rsidRDefault="008A6165">
      <w:pPr>
        <w:pStyle w:val="Heading2"/>
        <w:pBdr>
          <w:bottom w:val="single" w:sz="2" w:space="0" w:color="2E75B6"/>
        </w:pBdr>
      </w:pPr>
    </w:p>
    <w:p w14:paraId="7915AB36" w14:textId="77777777" w:rsidR="008A6165" w:rsidRDefault="008A6165">
      <w:pPr>
        <w:pStyle w:val="Heading2"/>
        <w:pBdr>
          <w:bottom w:val="single" w:sz="2" w:space="0" w:color="2E75B6"/>
        </w:pBdr>
      </w:pPr>
    </w:p>
    <w:p w14:paraId="36180F5A" w14:textId="77777777" w:rsidR="008A6165" w:rsidRDefault="008A6165">
      <w:pPr>
        <w:pStyle w:val="Heading2"/>
        <w:pBdr>
          <w:bottom w:val="single" w:sz="2" w:space="0" w:color="2E75B6"/>
        </w:pBdr>
      </w:pPr>
    </w:p>
    <w:p w14:paraId="486D89F4" w14:textId="77777777" w:rsidR="008A6165" w:rsidRDefault="008A6165">
      <w:pPr>
        <w:pStyle w:val="Heading2"/>
        <w:pBdr>
          <w:bottom w:val="single" w:sz="2" w:space="0" w:color="2E75B6"/>
        </w:pBdr>
      </w:pPr>
    </w:p>
    <w:p w14:paraId="425C513B" w14:textId="77777777" w:rsidR="008A6165" w:rsidRDefault="008A6165">
      <w:pPr>
        <w:pStyle w:val="Heading2"/>
        <w:pBdr>
          <w:bottom w:val="single" w:sz="2" w:space="0" w:color="2E75B6"/>
        </w:pBdr>
      </w:pPr>
    </w:p>
    <w:p w14:paraId="5A64E22A" w14:textId="77777777" w:rsidR="008A6165" w:rsidRDefault="008A6165">
      <w:pPr>
        <w:pStyle w:val="Heading2"/>
        <w:pBdr>
          <w:bottom w:val="single" w:sz="2" w:space="0" w:color="2E75B6"/>
        </w:pBdr>
      </w:pPr>
    </w:p>
    <w:p w14:paraId="59A3DE7D" w14:textId="77777777" w:rsidR="008A6165" w:rsidRDefault="008A6165">
      <w:pPr>
        <w:pStyle w:val="Heading2"/>
        <w:pBdr>
          <w:bottom w:val="single" w:sz="2" w:space="0" w:color="2E75B6"/>
        </w:pBdr>
      </w:pPr>
    </w:p>
    <w:p w14:paraId="7D2AFFF6" w14:textId="6B4538E0" w:rsidR="002505A3" w:rsidRDefault="00000000">
      <w:pPr>
        <w:pStyle w:val="Heading2"/>
        <w:pBdr>
          <w:bottom w:val="single" w:sz="2" w:space="0" w:color="2E75B6"/>
        </w:pBdr>
      </w:pPr>
      <w:r>
        <w:lastRenderedPageBreak/>
        <w:t>3.2 Detection Approach (Required Layers)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3160"/>
        <w:gridCol w:w="2700"/>
      </w:tblGrid>
      <w:tr w:rsidR="002505A3" w14:paraId="2B3EFE4F" w14:textId="77777777">
        <w:tblPrEx>
          <w:tblCellMar>
            <w:top w:w="0" w:type="dxa"/>
            <w:bottom w:w="0" w:type="dxa"/>
          </w:tblCellMar>
        </w:tblPrEx>
        <w:trPr>
          <w:tblHeader/>
        </w:trPr>
        <w:tc>
          <w:tcPr>
            <w:tcW w:w="15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75AA733B" w14:textId="77777777" w:rsidR="002505A3" w:rsidRDefault="00000000">
            <w:r>
              <w:rPr>
                <w:b/>
                <w:bCs/>
                <w:color w:val="1F4E79"/>
                <w:sz w:val="18"/>
                <w:szCs w:val="18"/>
              </w:rPr>
              <w:t>Layer</w:t>
            </w:r>
          </w:p>
        </w:tc>
        <w:tc>
          <w:tcPr>
            <w:tcW w:w="20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271389CF" w14:textId="77777777" w:rsidR="002505A3" w:rsidRDefault="00000000">
            <w:r>
              <w:rPr>
                <w:b/>
                <w:bCs/>
                <w:color w:val="1F4E79"/>
                <w:sz w:val="18"/>
                <w:szCs w:val="18"/>
              </w:rPr>
              <w:t>Method</w:t>
            </w:r>
          </w:p>
        </w:tc>
        <w:tc>
          <w:tcPr>
            <w:tcW w:w="316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339A88EA" w14:textId="77777777" w:rsidR="002505A3" w:rsidRDefault="00000000">
            <w:r>
              <w:rPr>
                <w:b/>
                <w:bCs/>
                <w:color w:val="1F4E79"/>
                <w:sz w:val="18"/>
                <w:szCs w:val="18"/>
              </w:rPr>
              <w:t>What It Catches</w:t>
            </w:r>
          </w:p>
        </w:tc>
        <w:tc>
          <w:tcPr>
            <w:tcW w:w="27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4A83541F" w14:textId="77777777" w:rsidR="002505A3" w:rsidRDefault="00000000">
            <w:r>
              <w:rPr>
                <w:b/>
                <w:bCs/>
                <w:color w:val="1F4E79"/>
                <w:sz w:val="18"/>
                <w:szCs w:val="18"/>
              </w:rPr>
              <w:t>Limitation</w:t>
            </w:r>
          </w:p>
        </w:tc>
      </w:tr>
      <w:tr w:rsidR="002505A3" w14:paraId="49143210" w14:textId="77777777">
        <w:tblPrEx>
          <w:tblCellMar>
            <w:top w:w="0" w:type="dxa"/>
            <w:bottom w:w="0" w:type="dxa"/>
          </w:tblCellMar>
        </w:tblPrEx>
        <w:tc>
          <w:tcPr>
            <w:tcW w:w="15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2AAED665" w14:textId="77777777" w:rsidR="002505A3" w:rsidRDefault="00000000">
            <w:r>
              <w:rPr>
                <w:sz w:val="18"/>
                <w:szCs w:val="18"/>
              </w:rPr>
              <w:t>1 — Automated</w:t>
            </w:r>
          </w:p>
        </w:tc>
        <w:tc>
          <w:tcPr>
            <w:tcW w:w="20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1063B54A" w14:textId="77777777" w:rsidR="002505A3" w:rsidRDefault="00000000">
            <w:r>
              <w:rPr>
                <w:sz w:val="18"/>
                <w:szCs w:val="18"/>
              </w:rPr>
              <w:t>Regex patterns</w:t>
            </w:r>
          </w:p>
        </w:tc>
        <w:tc>
          <w:tcPr>
            <w:tcW w:w="316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5C2E8E21" w14:textId="77777777" w:rsidR="002505A3" w:rsidRDefault="00000000">
            <w:r>
              <w:rPr>
                <w:sz w:val="18"/>
                <w:szCs w:val="18"/>
              </w:rPr>
              <w:t>SSN, email, phone, credit cards</w:t>
            </w:r>
          </w:p>
        </w:tc>
        <w:tc>
          <w:tcPr>
            <w:tcW w:w="27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010F7550" w14:textId="77777777" w:rsidR="002505A3" w:rsidRDefault="00000000">
            <w:r>
              <w:rPr>
                <w:sz w:val="18"/>
                <w:szCs w:val="18"/>
              </w:rPr>
              <w:t>Misses context, has false positives</w:t>
            </w:r>
          </w:p>
        </w:tc>
      </w:tr>
      <w:tr w:rsidR="002505A3" w14:paraId="02A2ED36" w14:textId="77777777">
        <w:tblPrEx>
          <w:tblCellMar>
            <w:top w:w="0" w:type="dxa"/>
            <w:bottom w:w="0" w:type="dxa"/>
          </w:tblCellMar>
        </w:tblPrEx>
        <w:tc>
          <w:tcPr>
            <w:tcW w:w="15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26D16BE7" w14:textId="77777777" w:rsidR="002505A3" w:rsidRDefault="00000000">
            <w:r>
              <w:rPr>
                <w:sz w:val="18"/>
                <w:szCs w:val="18"/>
              </w:rPr>
              <w:t>2 — ML-Based</w:t>
            </w:r>
          </w:p>
        </w:tc>
        <w:tc>
          <w:tcPr>
            <w:tcW w:w="20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4B2544EC" w14:textId="77777777" w:rsidR="002505A3" w:rsidRDefault="00000000">
            <w:r>
              <w:rPr>
                <w:sz w:val="18"/>
                <w:szCs w:val="18"/>
              </w:rPr>
              <w:t>NLP/ML model</w:t>
            </w:r>
          </w:p>
        </w:tc>
        <w:tc>
          <w:tcPr>
            <w:tcW w:w="316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6FD200ED" w14:textId="77777777" w:rsidR="002505A3" w:rsidRDefault="00000000">
            <w:r>
              <w:rPr>
                <w:sz w:val="18"/>
                <w:szCs w:val="18"/>
              </w:rPr>
              <w:t>Named entities, context-dependent PII</w:t>
            </w:r>
          </w:p>
        </w:tc>
        <w:tc>
          <w:tcPr>
            <w:tcW w:w="27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667A7337" w14:textId="77777777" w:rsidR="002505A3" w:rsidRDefault="00000000">
            <w:r>
              <w:rPr>
                <w:sz w:val="18"/>
                <w:szCs w:val="18"/>
              </w:rPr>
              <w:t>10–20% false negative rate</w:t>
            </w:r>
          </w:p>
        </w:tc>
      </w:tr>
      <w:tr w:rsidR="002505A3" w14:paraId="39A59FE4" w14:textId="77777777">
        <w:tblPrEx>
          <w:tblCellMar>
            <w:top w:w="0" w:type="dxa"/>
            <w:bottom w:w="0" w:type="dxa"/>
          </w:tblCellMar>
        </w:tblPrEx>
        <w:tc>
          <w:tcPr>
            <w:tcW w:w="15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3F72D721" w14:textId="77777777" w:rsidR="002505A3" w:rsidRDefault="00000000">
            <w:r>
              <w:rPr>
                <w:sz w:val="18"/>
                <w:szCs w:val="18"/>
              </w:rPr>
              <w:t>3 — Manual Review</w:t>
            </w:r>
          </w:p>
        </w:tc>
        <w:tc>
          <w:tcPr>
            <w:tcW w:w="20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33B3F4C4" w14:textId="77777777" w:rsidR="002505A3" w:rsidRDefault="00000000">
            <w:r>
              <w:rPr>
                <w:sz w:val="18"/>
                <w:szCs w:val="18"/>
              </w:rPr>
              <w:t>Human reviewer, 50–100 records sampled</w:t>
            </w:r>
          </w:p>
        </w:tc>
        <w:tc>
          <w:tcPr>
            <w:tcW w:w="316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19C1E3A3" w14:textId="77777777" w:rsidR="002505A3" w:rsidRDefault="00000000">
            <w:r>
              <w:rPr>
                <w:sz w:val="18"/>
                <w:szCs w:val="18"/>
              </w:rPr>
              <w:t>Implicit PII, quasi-identifiers</w:t>
            </w:r>
          </w:p>
        </w:tc>
        <w:tc>
          <w:tcPr>
            <w:tcW w:w="27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3E46B54A" w14:textId="77777777" w:rsidR="002505A3" w:rsidRDefault="00000000">
            <w:r>
              <w:rPr>
                <w:sz w:val="18"/>
                <w:szCs w:val="18"/>
              </w:rPr>
              <w:t>Not scalable to full dataset</w:t>
            </w:r>
          </w:p>
        </w:tc>
      </w:tr>
      <w:tr w:rsidR="002505A3" w14:paraId="5FF1259D" w14:textId="77777777">
        <w:tblPrEx>
          <w:tblCellMar>
            <w:top w:w="0" w:type="dxa"/>
            <w:bottom w:w="0" w:type="dxa"/>
          </w:tblCellMar>
        </w:tblPrEx>
        <w:tc>
          <w:tcPr>
            <w:tcW w:w="15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21F3B6A9" w14:textId="77777777" w:rsidR="002505A3" w:rsidRDefault="00000000">
            <w:r>
              <w:rPr>
                <w:sz w:val="18"/>
                <w:szCs w:val="18"/>
              </w:rPr>
              <w:t>4 — Domain Expert</w:t>
            </w:r>
          </w:p>
        </w:tc>
        <w:tc>
          <w:tcPr>
            <w:tcW w:w="20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1DB33A27" w14:textId="77777777" w:rsidR="002505A3" w:rsidRDefault="00000000">
            <w:r>
              <w:rPr>
                <w:sz w:val="18"/>
                <w:szCs w:val="18"/>
              </w:rPr>
              <w:t>Subject-matter expert sign-off</w:t>
            </w:r>
          </w:p>
        </w:tc>
        <w:tc>
          <w:tcPr>
            <w:tcW w:w="316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7FCAABF4" w14:textId="77777777" w:rsidR="002505A3" w:rsidRDefault="00000000">
            <w:r>
              <w:rPr>
                <w:sz w:val="18"/>
                <w:szCs w:val="18"/>
              </w:rPr>
              <w:t>Business-specific PII, unusual patterns</w:t>
            </w:r>
          </w:p>
        </w:tc>
        <w:tc>
          <w:tcPr>
            <w:tcW w:w="27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1D339BEA" w14:textId="77777777" w:rsidR="002505A3" w:rsidRDefault="00000000">
            <w:r>
              <w:rPr>
                <w:sz w:val="18"/>
                <w:szCs w:val="18"/>
              </w:rPr>
              <w:t>Requires domain knowledge</w:t>
            </w:r>
          </w:p>
        </w:tc>
      </w:tr>
    </w:tbl>
    <w:p w14:paraId="413CEE6C" w14:textId="77777777" w:rsidR="002505A3" w:rsidRDefault="00000000">
      <w:r>
        <w:br w:type="page"/>
      </w:r>
    </w:p>
    <w:p w14:paraId="59937EC6" w14:textId="77777777" w:rsidR="002505A3" w:rsidRDefault="00000000">
      <w:pPr>
        <w:pStyle w:val="Heading1"/>
        <w:pBdr>
          <w:bottom w:val="single" w:sz="4" w:space="0" w:color="2E75B6"/>
        </w:pBdr>
        <w:shd w:val="clear" w:color="auto" w:fill="1F4E79"/>
      </w:pPr>
      <w:r>
        <w:lastRenderedPageBreak/>
        <w:t>4. Data Redaction &amp; Anonymization</w:t>
      </w:r>
    </w:p>
    <w:p w14:paraId="0A734E18" w14:textId="77777777" w:rsidR="002505A3" w:rsidRDefault="00000000">
      <w:pPr>
        <w:pStyle w:val="Heading2"/>
        <w:pBdr>
          <w:bottom w:val="single" w:sz="2" w:space="0" w:color="2E75B6"/>
        </w:pBdr>
      </w:pPr>
      <w:r>
        <w:t>4.1 Redaction Techniques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200"/>
        <w:gridCol w:w="2500"/>
        <w:gridCol w:w="2960"/>
      </w:tblGrid>
      <w:tr w:rsidR="002505A3" w14:paraId="7F05E07B" w14:textId="77777777">
        <w:tblPrEx>
          <w:tblCellMar>
            <w:top w:w="0" w:type="dxa"/>
            <w:bottom w:w="0" w:type="dxa"/>
          </w:tblCellMar>
        </w:tblPrEx>
        <w:trPr>
          <w:tblHeader/>
        </w:trPr>
        <w:tc>
          <w:tcPr>
            <w:tcW w:w="17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0487B23C" w14:textId="77777777" w:rsidR="002505A3" w:rsidRDefault="00000000">
            <w:r>
              <w:rPr>
                <w:b/>
                <w:bCs/>
                <w:color w:val="1F4E79"/>
                <w:sz w:val="18"/>
                <w:szCs w:val="18"/>
              </w:rPr>
              <w:t>Technique</w:t>
            </w:r>
          </w:p>
        </w:tc>
        <w:tc>
          <w:tcPr>
            <w:tcW w:w="22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64CD4E29" w14:textId="77777777" w:rsidR="002505A3" w:rsidRDefault="00000000">
            <w:r>
              <w:rPr>
                <w:b/>
                <w:bCs/>
                <w:color w:val="1F4E79"/>
                <w:sz w:val="18"/>
                <w:szCs w:val="18"/>
              </w:rPr>
              <w:t>Description</w:t>
            </w:r>
          </w:p>
        </w:tc>
        <w:tc>
          <w:tcPr>
            <w:tcW w:w="25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333C54BC" w14:textId="77777777" w:rsidR="002505A3" w:rsidRDefault="00000000">
            <w:r>
              <w:rPr>
                <w:b/>
                <w:bCs/>
                <w:color w:val="1F4E79"/>
                <w:sz w:val="18"/>
                <w:szCs w:val="18"/>
              </w:rPr>
              <w:t>Best For</w:t>
            </w:r>
          </w:p>
        </w:tc>
        <w:tc>
          <w:tcPr>
            <w:tcW w:w="296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2C8B81F8" w14:textId="77777777" w:rsidR="002505A3" w:rsidRDefault="00000000">
            <w:r>
              <w:rPr>
                <w:b/>
                <w:bCs/>
                <w:color w:val="1F4E79"/>
                <w:sz w:val="18"/>
                <w:szCs w:val="18"/>
              </w:rPr>
              <w:t>Key Risk</w:t>
            </w:r>
          </w:p>
        </w:tc>
      </w:tr>
      <w:tr w:rsidR="002505A3" w14:paraId="260924E8" w14:textId="77777777">
        <w:tblPrEx>
          <w:tblCellMar>
            <w:top w:w="0" w:type="dxa"/>
            <w:bottom w:w="0" w:type="dxa"/>
          </w:tblCellMar>
        </w:tblPrEx>
        <w:tc>
          <w:tcPr>
            <w:tcW w:w="17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1F81C346" w14:textId="77777777" w:rsidR="002505A3" w:rsidRDefault="00000000">
            <w:r>
              <w:rPr>
                <w:sz w:val="18"/>
                <w:szCs w:val="18"/>
              </w:rPr>
              <w:t>Complete Removal</w:t>
            </w:r>
          </w:p>
        </w:tc>
        <w:tc>
          <w:tcPr>
            <w:tcW w:w="22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502D202E" w14:textId="77777777" w:rsidR="002505A3" w:rsidRDefault="00000000">
            <w:r>
              <w:rPr>
                <w:sz w:val="18"/>
                <w:szCs w:val="18"/>
              </w:rPr>
              <w:t>Replace value with [REDACTED]</w:t>
            </w:r>
          </w:p>
        </w:tc>
        <w:tc>
          <w:tcPr>
            <w:tcW w:w="25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6E38770D" w14:textId="77777777" w:rsidR="002505A3" w:rsidRDefault="00000000">
            <w:r>
              <w:rPr>
                <w:sz w:val="18"/>
                <w:szCs w:val="18"/>
              </w:rPr>
              <w:t>Data not needed for training</w:t>
            </w:r>
          </w:p>
        </w:tc>
        <w:tc>
          <w:tcPr>
            <w:tcW w:w="296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073C0E9C" w14:textId="77777777" w:rsidR="002505A3" w:rsidRDefault="00000000">
            <w:r>
              <w:rPr>
                <w:sz w:val="18"/>
                <w:szCs w:val="18"/>
              </w:rPr>
              <w:t>Loses context</w:t>
            </w:r>
          </w:p>
        </w:tc>
      </w:tr>
      <w:tr w:rsidR="002505A3" w14:paraId="4EA9A51E" w14:textId="77777777">
        <w:tblPrEx>
          <w:tblCellMar>
            <w:top w:w="0" w:type="dxa"/>
            <w:bottom w:w="0" w:type="dxa"/>
          </w:tblCellMar>
        </w:tblPrEx>
        <w:tc>
          <w:tcPr>
            <w:tcW w:w="17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47D98E87" w14:textId="77777777" w:rsidR="002505A3" w:rsidRDefault="00000000">
            <w:r>
              <w:rPr>
                <w:sz w:val="18"/>
                <w:szCs w:val="18"/>
              </w:rPr>
              <w:t>Hashing (One-Way)</w:t>
            </w:r>
          </w:p>
        </w:tc>
        <w:tc>
          <w:tcPr>
            <w:tcW w:w="22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003DBE5E" w14:textId="77777777" w:rsidR="002505A3" w:rsidRDefault="00000000">
            <w:r>
              <w:rPr>
                <w:sz w:val="18"/>
                <w:szCs w:val="18"/>
              </w:rPr>
              <w:t>SHA-256 hash of value (+ salt)</w:t>
            </w:r>
          </w:p>
        </w:tc>
        <w:tc>
          <w:tcPr>
            <w:tcW w:w="25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5BBCD026" w14:textId="77777777" w:rsidR="002505A3" w:rsidRDefault="00000000">
            <w:r>
              <w:rPr>
                <w:sz w:val="18"/>
                <w:szCs w:val="18"/>
              </w:rPr>
              <w:t>Preserve uniqueness without identity</w:t>
            </w:r>
          </w:p>
        </w:tc>
        <w:tc>
          <w:tcPr>
            <w:tcW w:w="296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758A1DE4" w14:textId="77777777" w:rsidR="002505A3" w:rsidRDefault="00000000">
            <w:r>
              <w:rPr>
                <w:sz w:val="18"/>
                <w:szCs w:val="18"/>
              </w:rPr>
              <w:t>Rainbow table attacks without salt</w:t>
            </w:r>
          </w:p>
        </w:tc>
      </w:tr>
      <w:tr w:rsidR="002505A3" w14:paraId="6E9F7E07" w14:textId="77777777">
        <w:tblPrEx>
          <w:tblCellMar>
            <w:top w:w="0" w:type="dxa"/>
            <w:bottom w:w="0" w:type="dxa"/>
          </w:tblCellMar>
        </w:tblPrEx>
        <w:tc>
          <w:tcPr>
            <w:tcW w:w="17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5D306250" w14:textId="77777777" w:rsidR="002505A3" w:rsidRDefault="00000000">
            <w:r>
              <w:rPr>
                <w:sz w:val="18"/>
                <w:szCs w:val="18"/>
              </w:rPr>
              <w:t>Generalisation</w:t>
            </w:r>
          </w:p>
        </w:tc>
        <w:tc>
          <w:tcPr>
            <w:tcW w:w="22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24387EEA" w14:textId="77777777" w:rsidR="002505A3" w:rsidRDefault="00000000">
            <w:r>
              <w:rPr>
                <w:sz w:val="18"/>
                <w:szCs w:val="18"/>
              </w:rPr>
              <w:t>Age 37 → Age 30–40; ZIP 94102 → 941**</w:t>
            </w:r>
          </w:p>
        </w:tc>
        <w:tc>
          <w:tcPr>
            <w:tcW w:w="25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2669A768" w14:textId="77777777" w:rsidR="002505A3" w:rsidRDefault="00000000">
            <w:r>
              <w:rPr>
                <w:sz w:val="18"/>
                <w:szCs w:val="18"/>
              </w:rPr>
              <w:t>Preserve approximate value</w:t>
            </w:r>
          </w:p>
        </w:tc>
        <w:tc>
          <w:tcPr>
            <w:tcW w:w="296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3E4816CD" w14:textId="77777777" w:rsidR="002505A3" w:rsidRDefault="00000000">
            <w:r>
              <w:rPr>
                <w:sz w:val="18"/>
                <w:szCs w:val="18"/>
              </w:rPr>
              <w:t>Reduces model utility</w:t>
            </w:r>
          </w:p>
        </w:tc>
      </w:tr>
      <w:tr w:rsidR="002505A3" w14:paraId="4ED69431" w14:textId="77777777">
        <w:tblPrEx>
          <w:tblCellMar>
            <w:top w:w="0" w:type="dxa"/>
            <w:bottom w:w="0" w:type="dxa"/>
          </w:tblCellMar>
        </w:tblPrEx>
        <w:tc>
          <w:tcPr>
            <w:tcW w:w="17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77B2BE49" w14:textId="77777777" w:rsidR="002505A3" w:rsidRDefault="00000000">
            <w:r>
              <w:rPr>
                <w:sz w:val="18"/>
                <w:szCs w:val="18"/>
              </w:rPr>
              <w:t>Differential Privacy</w:t>
            </w:r>
          </w:p>
        </w:tc>
        <w:tc>
          <w:tcPr>
            <w:tcW w:w="22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1F3AFE84" w14:textId="77777777" w:rsidR="002505A3" w:rsidRDefault="00000000">
            <w:r>
              <w:rPr>
                <w:sz w:val="18"/>
                <w:szCs w:val="18"/>
              </w:rPr>
              <w:t>Add calibrated statistical noise</w:t>
            </w:r>
          </w:p>
        </w:tc>
        <w:tc>
          <w:tcPr>
            <w:tcW w:w="25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3542DB81" w14:textId="77777777" w:rsidR="002505A3" w:rsidRDefault="00000000">
            <w:r>
              <w:rPr>
                <w:sz w:val="18"/>
                <w:szCs w:val="18"/>
              </w:rPr>
              <w:t>Aggregate analysis with strong guarantees</w:t>
            </w:r>
          </w:p>
        </w:tc>
        <w:tc>
          <w:tcPr>
            <w:tcW w:w="296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60EBBDA0" w14:textId="77777777" w:rsidR="002505A3" w:rsidRDefault="00000000">
            <w:r>
              <w:rPr>
                <w:sz w:val="18"/>
                <w:szCs w:val="18"/>
              </w:rPr>
              <w:t>Computational overhead</w:t>
            </w:r>
          </w:p>
        </w:tc>
      </w:tr>
      <w:tr w:rsidR="002505A3" w14:paraId="306A0EAC" w14:textId="77777777">
        <w:tblPrEx>
          <w:tblCellMar>
            <w:top w:w="0" w:type="dxa"/>
            <w:bottom w:w="0" w:type="dxa"/>
          </w:tblCellMar>
        </w:tblPrEx>
        <w:tc>
          <w:tcPr>
            <w:tcW w:w="17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18FFF950" w14:textId="77777777" w:rsidR="002505A3" w:rsidRDefault="00000000">
            <w:r>
              <w:rPr>
                <w:sz w:val="18"/>
                <w:szCs w:val="18"/>
              </w:rPr>
              <w:t>Synthetic Replacement</w:t>
            </w:r>
          </w:p>
        </w:tc>
        <w:tc>
          <w:tcPr>
            <w:tcW w:w="22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2F0C3FEA" w14:textId="77777777" w:rsidR="002505A3" w:rsidRDefault="00000000">
            <w:r>
              <w:rPr>
                <w:sz w:val="18"/>
                <w:szCs w:val="18"/>
              </w:rPr>
              <w:t>Statistically equivalent fake data</w:t>
            </w:r>
          </w:p>
        </w:tc>
        <w:tc>
          <w:tcPr>
            <w:tcW w:w="25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03FCC349" w14:textId="77777777" w:rsidR="002505A3" w:rsidRDefault="00000000">
            <w:r>
              <w:rPr>
                <w:sz w:val="18"/>
                <w:szCs w:val="18"/>
              </w:rPr>
              <w:t>Training without any real data</w:t>
            </w:r>
          </w:p>
        </w:tc>
        <w:tc>
          <w:tcPr>
            <w:tcW w:w="296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12DC81BE" w14:textId="77777777" w:rsidR="002505A3" w:rsidRDefault="00000000">
            <w:r>
              <w:rPr>
                <w:sz w:val="18"/>
                <w:szCs w:val="18"/>
              </w:rPr>
              <w:t>May miss rare cases</w:t>
            </w:r>
          </w:p>
        </w:tc>
      </w:tr>
      <w:tr w:rsidR="002505A3" w14:paraId="63A07CB3" w14:textId="77777777">
        <w:tblPrEx>
          <w:tblCellMar>
            <w:top w:w="0" w:type="dxa"/>
            <w:bottom w:w="0" w:type="dxa"/>
          </w:tblCellMar>
        </w:tblPrEx>
        <w:tc>
          <w:tcPr>
            <w:tcW w:w="17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6FC19C3F" w14:textId="77777777" w:rsidR="002505A3" w:rsidRDefault="00000000">
            <w:r>
              <w:rPr>
                <w:sz w:val="18"/>
                <w:szCs w:val="18"/>
              </w:rPr>
              <w:t>Tokenisation</w:t>
            </w:r>
          </w:p>
        </w:tc>
        <w:tc>
          <w:tcPr>
            <w:tcW w:w="22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71940CD4" w14:textId="77777777" w:rsidR="002505A3" w:rsidRDefault="00000000">
            <w:r>
              <w:rPr>
                <w:sz w:val="18"/>
                <w:szCs w:val="18"/>
              </w:rPr>
              <w:t>Replace with TOKEN_12345 (reversible)</w:t>
            </w:r>
          </w:p>
        </w:tc>
        <w:tc>
          <w:tcPr>
            <w:tcW w:w="25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57BD093D" w14:textId="77777777" w:rsidR="002505A3" w:rsidRDefault="00000000">
            <w:r>
              <w:rPr>
                <w:sz w:val="18"/>
                <w:szCs w:val="18"/>
              </w:rPr>
              <w:t>Preserve exact matching capability</w:t>
            </w:r>
          </w:p>
        </w:tc>
        <w:tc>
          <w:tcPr>
            <w:tcW w:w="296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0A185C7A" w14:textId="77777777" w:rsidR="002505A3" w:rsidRDefault="00000000">
            <w:r>
              <w:rPr>
                <w:sz w:val="18"/>
                <w:szCs w:val="18"/>
              </w:rPr>
              <w:t>Lookup table must be protected</w:t>
            </w:r>
          </w:p>
        </w:tc>
      </w:tr>
    </w:tbl>
    <w:p w14:paraId="1EDCCAB4" w14:textId="77777777" w:rsidR="002505A3" w:rsidRDefault="002505A3"/>
    <w:p w14:paraId="17590F8B" w14:textId="77777777" w:rsidR="002505A3" w:rsidRDefault="00000000">
      <w:pPr>
        <w:pStyle w:val="Heading2"/>
        <w:pBdr>
          <w:bottom w:val="single" w:sz="2" w:space="0" w:color="2E75B6"/>
        </w:pBdr>
      </w:pPr>
      <w:r>
        <w:t>4.2 Redaction Completeness Verification (All Steps Required)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505A3" w14:paraId="38D6D832" w14:textId="77777777">
        <w:tblPrEx>
          <w:tblCellMar>
            <w:top w:w="0" w:type="dxa"/>
            <w:bottom w:w="0" w:type="dxa"/>
          </w:tblCellMar>
        </w:tblPrEx>
        <w:tc>
          <w:tcPr>
            <w:tcW w:w="0" w:type="auto"/>
            <w:tcBorders>
              <w:top w:val="single" w:sz="1" w:space="0" w:color="BDD7EE"/>
              <w:left w:val="single" w:sz="1" w:space="0" w:color="BDD7EE"/>
              <w:bottom w:val="single" w:sz="1" w:space="0" w:color="BDD7EE"/>
              <w:right w:val="single" w:sz="1" w:space="0" w:color="BDD7EE"/>
            </w:tcBorders>
            <w:shd w:val="clear" w:color="auto" w:fill="FFF3CD"/>
            <w:tcMar>
              <w:top w:w="120" w:type="dxa"/>
              <w:left w:w="160" w:type="dxa"/>
              <w:bottom w:w="120" w:type="dxa"/>
              <w:right w:w="160" w:type="dxa"/>
            </w:tcMar>
          </w:tcPr>
          <w:p w14:paraId="4EB60B28" w14:textId="77777777" w:rsidR="002505A3" w:rsidRDefault="00000000">
            <w:r>
              <w:rPr>
                <w:b/>
                <w:bCs/>
                <w:color w:val="856404"/>
                <w:sz w:val="20"/>
                <w:szCs w:val="20"/>
              </w:rPr>
              <w:t>⚠️  "Zero PII findings" does NOT mean the dataset is safe. False negatives are common. All four verification steps below are required.</w:t>
            </w:r>
          </w:p>
        </w:tc>
      </w:tr>
    </w:tbl>
    <w:p w14:paraId="2530C7C3" w14:textId="77777777" w:rsidR="002505A3" w:rsidRDefault="002505A3"/>
    <w:p w14:paraId="5B6C5642" w14:textId="77777777" w:rsidR="002505A3" w:rsidRDefault="00000000">
      <w:pPr>
        <w:pStyle w:val="ListParagraph"/>
        <w:numPr>
          <w:ilvl w:val="0"/>
          <w:numId w:val="3"/>
        </w:numPr>
        <w:spacing w:before="40" w:after="40"/>
      </w:pPr>
      <w:r>
        <w:rPr>
          <w:sz w:val="20"/>
          <w:szCs w:val="20"/>
        </w:rPr>
        <w:t>Automated Re-Scan: Re-run scanner after redaction. Expect 0 findings from automated tools.</w:t>
      </w:r>
    </w:p>
    <w:p w14:paraId="66361AAF" w14:textId="77777777" w:rsidR="002505A3" w:rsidRDefault="00000000">
      <w:pPr>
        <w:pStyle w:val="ListParagraph"/>
        <w:numPr>
          <w:ilvl w:val="0"/>
          <w:numId w:val="3"/>
        </w:numPr>
        <w:spacing w:before="40" w:after="40"/>
      </w:pPr>
      <w:r>
        <w:rPr>
          <w:sz w:val="20"/>
          <w:szCs w:val="20"/>
        </w:rPr>
        <w:t>Manual Validation: Sample 50–100 redacted records. Human reviewer asks: Can this person be identified individually or by combination of fields?</w:t>
      </w:r>
    </w:p>
    <w:p w14:paraId="44AA9D51" w14:textId="77777777" w:rsidR="002505A3" w:rsidRDefault="00000000">
      <w:pPr>
        <w:pStyle w:val="ListParagraph"/>
        <w:numPr>
          <w:ilvl w:val="0"/>
          <w:numId w:val="3"/>
        </w:numPr>
        <w:spacing w:before="40" w:after="40"/>
      </w:pPr>
      <w:r>
        <w:rPr>
          <w:sz w:val="20"/>
          <w:szCs w:val="20"/>
        </w:rPr>
        <w:t>Quasi-Identifier Check: Verify that no combination of remaining fields (age + ZIP + job) uniquely identifies an individual.</w:t>
      </w:r>
    </w:p>
    <w:p w14:paraId="6061FBEC" w14:textId="77777777" w:rsidR="002505A3" w:rsidRDefault="00000000">
      <w:pPr>
        <w:pStyle w:val="ListParagraph"/>
        <w:numPr>
          <w:ilvl w:val="0"/>
          <w:numId w:val="3"/>
        </w:numPr>
        <w:spacing w:before="40" w:after="40"/>
      </w:pPr>
      <w:r>
        <w:rPr>
          <w:sz w:val="20"/>
          <w:szCs w:val="20"/>
        </w:rPr>
        <w:t>Domain Expert Sign-Off: Review for implicit PII (e.g., shopping history revealing health data) and confirm dataset is safe to train on.</w:t>
      </w:r>
    </w:p>
    <w:p w14:paraId="2A0A8239" w14:textId="77777777" w:rsidR="002505A3" w:rsidRDefault="00000000">
      <w:r>
        <w:br w:type="page"/>
      </w:r>
    </w:p>
    <w:p w14:paraId="7032975A" w14:textId="77777777" w:rsidR="002505A3" w:rsidRDefault="00000000">
      <w:pPr>
        <w:pStyle w:val="Heading1"/>
        <w:pBdr>
          <w:bottom w:val="single" w:sz="4" w:space="0" w:color="2E75B6"/>
        </w:pBdr>
        <w:shd w:val="clear" w:color="auto" w:fill="1F4E79"/>
      </w:pPr>
      <w:r>
        <w:lastRenderedPageBreak/>
        <w:t>5. Sensitive Data Categories (GDPR Article 9)</w:t>
      </w:r>
    </w:p>
    <w:p w14:paraId="5FE53EF2" w14:textId="77777777" w:rsidR="002505A3" w:rsidRDefault="00000000">
      <w:pPr>
        <w:pStyle w:val="Heading2"/>
        <w:pBdr>
          <w:bottom w:val="single" w:sz="2" w:space="0" w:color="2E75B6"/>
        </w:pBdr>
      </w:pPr>
      <w:r>
        <w:t>5.1 Special Categories Requiring Explicit Legal Basis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400"/>
        <w:gridCol w:w="3200"/>
        <w:gridCol w:w="2760"/>
      </w:tblGrid>
      <w:tr w:rsidR="002505A3" w14:paraId="7258B79B" w14:textId="77777777">
        <w:tblPrEx>
          <w:tblCellMar>
            <w:top w:w="0" w:type="dxa"/>
            <w:bottom w:w="0" w:type="dxa"/>
          </w:tblCellMar>
        </w:tblPrEx>
        <w:trPr>
          <w:tblHeader/>
        </w:trPr>
        <w:tc>
          <w:tcPr>
            <w:tcW w:w="20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78ACAF70" w14:textId="77777777" w:rsidR="002505A3" w:rsidRDefault="00000000">
            <w:r>
              <w:rPr>
                <w:b/>
                <w:bCs/>
                <w:color w:val="1F4E79"/>
                <w:sz w:val="18"/>
                <w:szCs w:val="18"/>
              </w:rPr>
              <w:t>Category</w:t>
            </w:r>
          </w:p>
        </w:tc>
        <w:tc>
          <w:tcPr>
            <w:tcW w:w="14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13D3609D" w14:textId="77777777" w:rsidR="002505A3" w:rsidRDefault="00000000">
            <w:r>
              <w:rPr>
                <w:b/>
                <w:bCs/>
                <w:color w:val="1F4E79"/>
                <w:sz w:val="18"/>
                <w:szCs w:val="18"/>
              </w:rPr>
              <w:t>GDPR Article</w:t>
            </w:r>
          </w:p>
        </w:tc>
        <w:tc>
          <w:tcPr>
            <w:tcW w:w="32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2F2E2381" w14:textId="77777777" w:rsidR="002505A3" w:rsidRDefault="00000000">
            <w:r>
              <w:rPr>
                <w:b/>
                <w:bCs/>
                <w:color w:val="1F4E79"/>
                <w:sz w:val="18"/>
                <w:szCs w:val="18"/>
              </w:rPr>
              <w:t>Examples</w:t>
            </w:r>
          </w:p>
        </w:tc>
        <w:tc>
          <w:tcPr>
            <w:tcW w:w="276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1814D5BF" w14:textId="77777777" w:rsidR="002505A3" w:rsidRDefault="00000000">
            <w:r>
              <w:rPr>
                <w:b/>
                <w:bCs/>
                <w:color w:val="1F4E79"/>
                <w:sz w:val="18"/>
                <w:szCs w:val="18"/>
              </w:rPr>
              <w:t>Risk Level</w:t>
            </w:r>
          </w:p>
        </w:tc>
      </w:tr>
      <w:tr w:rsidR="002505A3" w14:paraId="5EBFD5EC" w14:textId="77777777">
        <w:tblPrEx>
          <w:tblCellMar>
            <w:top w:w="0" w:type="dxa"/>
            <w:bottom w:w="0" w:type="dxa"/>
          </w:tblCellMar>
        </w:tblPrEx>
        <w:tc>
          <w:tcPr>
            <w:tcW w:w="20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5088B07D" w14:textId="77777777" w:rsidR="002505A3" w:rsidRDefault="00000000">
            <w:r>
              <w:rPr>
                <w:sz w:val="18"/>
                <w:szCs w:val="18"/>
              </w:rPr>
              <w:t>Race / Ethnicity</w:t>
            </w:r>
          </w:p>
        </w:tc>
        <w:tc>
          <w:tcPr>
            <w:tcW w:w="14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26E79CEE" w14:textId="77777777" w:rsidR="002505A3" w:rsidRDefault="00000000">
            <w:r>
              <w:rPr>
                <w:sz w:val="18"/>
                <w:szCs w:val="18"/>
              </w:rPr>
              <w:t>Article 9</w:t>
            </w:r>
          </w:p>
        </w:tc>
        <w:tc>
          <w:tcPr>
            <w:tcW w:w="32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1E7C110F" w14:textId="77777777" w:rsidR="002505A3" w:rsidRDefault="00000000">
            <w:r>
              <w:rPr>
                <w:sz w:val="18"/>
                <w:szCs w:val="18"/>
              </w:rPr>
              <w:t>Latino, Asian, African-American</w:t>
            </w:r>
          </w:p>
        </w:tc>
        <w:tc>
          <w:tcPr>
            <w:tcW w:w="276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18A72193" w14:textId="77777777" w:rsidR="002505A3" w:rsidRDefault="00000000">
            <w:r>
              <w:rPr>
                <w:sz w:val="18"/>
                <w:szCs w:val="18"/>
              </w:rPr>
              <w:t>High</w:t>
            </w:r>
          </w:p>
        </w:tc>
      </w:tr>
      <w:tr w:rsidR="002505A3" w14:paraId="65B875E6" w14:textId="77777777">
        <w:tblPrEx>
          <w:tblCellMar>
            <w:top w:w="0" w:type="dxa"/>
            <w:bottom w:w="0" w:type="dxa"/>
          </w:tblCellMar>
        </w:tblPrEx>
        <w:tc>
          <w:tcPr>
            <w:tcW w:w="20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007EB08E" w14:textId="77777777" w:rsidR="002505A3" w:rsidRDefault="00000000">
            <w:r>
              <w:rPr>
                <w:sz w:val="18"/>
                <w:szCs w:val="18"/>
              </w:rPr>
              <w:t>Political Opinions</w:t>
            </w:r>
          </w:p>
        </w:tc>
        <w:tc>
          <w:tcPr>
            <w:tcW w:w="14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1747E7B1" w14:textId="77777777" w:rsidR="002505A3" w:rsidRDefault="00000000">
            <w:r>
              <w:rPr>
                <w:sz w:val="18"/>
                <w:szCs w:val="18"/>
              </w:rPr>
              <w:t>Article 9</w:t>
            </w:r>
          </w:p>
        </w:tc>
        <w:tc>
          <w:tcPr>
            <w:tcW w:w="32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3C903C4E" w14:textId="77777777" w:rsidR="002505A3" w:rsidRDefault="00000000">
            <w:r>
              <w:rPr>
                <w:sz w:val="18"/>
                <w:szCs w:val="18"/>
              </w:rPr>
              <w:t>Democrat, Support UBI, Pro-choice</w:t>
            </w:r>
          </w:p>
        </w:tc>
        <w:tc>
          <w:tcPr>
            <w:tcW w:w="276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04665ADD" w14:textId="77777777" w:rsidR="002505A3" w:rsidRDefault="00000000">
            <w:r>
              <w:rPr>
                <w:sz w:val="18"/>
                <w:szCs w:val="18"/>
              </w:rPr>
              <w:t>High</w:t>
            </w:r>
          </w:p>
        </w:tc>
      </w:tr>
      <w:tr w:rsidR="002505A3" w14:paraId="4994CAD7" w14:textId="77777777">
        <w:tblPrEx>
          <w:tblCellMar>
            <w:top w:w="0" w:type="dxa"/>
            <w:bottom w:w="0" w:type="dxa"/>
          </w:tblCellMar>
        </w:tblPrEx>
        <w:tc>
          <w:tcPr>
            <w:tcW w:w="20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708FD96F" w14:textId="77777777" w:rsidR="002505A3" w:rsidRDefault="00000000">
            <w:r>
              <w:rPr>
                <w:sz w:val="18"/>
                <w:szCs w:val="18"/>
              </w:rPr>
              <w:t>Religious Beliefs</w:t>
            </w:r>
          </w:p>
        </w:tc>
        <w:tc>
          <w:tcPr>
            <w:tcW w:w="14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59957235" w14:textId="77777777" w:rsidR="002505A3" w:rsidRDefault="00000000">
            <w:r>
              <w:rPr>
                <w:sz w:val="18"/>
                <w:szCs w:val="18"/>
              </w:rPr>
              <w:t>Article 9</w:t>
            </w:r>
          </w:p>
        </w:tc>
        <w:tc>
          <w:tcPr>
            <w:tcW w:w="32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554B30E5" w14:textId="77777777" w:rsidR="002505A3" w:rsidRDefault="00000000">
            <w:r>
              <w:rPr>
                <w:sz w:val="18"/>
                <w:szCs w:val="18"/>
              </w:rPr>
              <w:t>Christian, Muslim, Atheist</w:t>
            </w:r>
          </w:p>
        </w:tc>
        <w:tc>
          <w:tcPr>
            <w:tcW w:w="276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409FB2A2" w14:textId="77777777" w:rsidR="002505A3" w:rsidRDefault="00000000">
            <w:r>
              <w:rPr>
                <w:sz w:val="18"/>
                <w:szCs w:val="18"/>
              </w:rPr>
              <w:t>High</w:t>
            </w:r>
          </w:p>
        </w:tc>
      </w:tr>
      <w:tr w:rsidR="002505A3" w14:paraId="75569208" w14:textId="77777777">
        <w:tblPrEx>
          <w:tblCellMar>
            <w:top w:w="0" w:type="dxa"/>
            <w:bottom w:w="0" w:type="dxa"/>
          </w:tblCellMar>
        </w:tblPrEx>
        <w:tc>
          <w:tcPr>
            <w:tcW w:w="20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6C3679B6" w14:textId="77777777" w:rsidR="002505A3" w:rsidRDefault="00000000">
            <w:r>
              <w:rPr>
                <w:sz w:val="18"/>
                <w:szCs w:val="18"/>
              </w:rPr>
              <w:t>Trade Union Membership</w:t>
            </w:r>
          </w:p>
        </w:tc>
        <w:tc>
          <w:tcPr>
            <w:tcW w:w="14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00E832A2" w14:textId="77777777" w:rsidR="002505A3" w:rsidRDefault="00000000">
            <w:r>
              <w:rPr>
                <w:sz w:val="18"/>
                <w:szCs w:val="18"/>
              </w:rPr>
              <w:t>Article 9</w:t>
            </w:r>
          </w:p>
        </w:tc>
        <w:tc>
          <w:tcPr>
            <w:tcW w:w="32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66EB1989" w14:textId="77777777" w:rsidR="002505A3" w:rsidRDefault="00000000">
            <w:r>
              <w:rPr>
                <w:sz w:val="18"/>
                <w:szCs w:val="18"/>
              </w:rPr>
              <w:t>UAW member, AFSCME card holder</w:t>
            </w:r>
          </w:p>
        </w:tc>
        <w:tc>
          <w:tcPr>
            <w:tcW w:w="276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643F8ECF" w14:textId="77777777" w:rsidR="002505A3" w:rsidRDefault="00000000">
            <w:r>
              <w:rPr>
                <w:sz w:val="18"/>
                <w:szCs w:val="18"/>
              </w:rPr>
              <w:t>High</w:t>
            </w:r>
          </w:p>
        </w:tc>
      </w:tr>
      <w:tr w:rsidR="002505A3" w14:paraId="09091C43" w14:textId="77777777">
        <w:tblPrEx>
          <w:tblCellMar>
            <w:top w:w="0" w:type="dxa"/>
            <w:bottom w:w="0" w:type="dxa"/>
          </w:tblCellMar>
        </w:tblPrEx>
        <w:tc>
          <w:tcPr>
            <w:tcW w:w="20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152D4042" w14:textId="77777777" w:rsidR="002505A3" w:rsidRDefault="00000000">
            <w:r>
              <w:rPr>
                <w:sz w:val="18"/>
                <w:szCs w:val="18"/>
              </w:rPr>
              <w:t>Genetic Data</w:t>
            </w:r>
          </w:p>
        </w:tc>
        <w:tc>
          <w:tcPr>
            <w:tcW w:w="14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0406E77E" w14:textId="77777777" w:rsidR="002505A3" w:rsidRDefault="00000000">
            <w:r>
              <w:rPr>
                <w:sz w:val="18"/>
                <w:szCs w:val="18"/>
              </w:rPr>
              <w:t>Article 9</w:t>
            </w:r>
          </w:p>
        </w:tc>
        <w:tc>
          <w:tcPr>
            <w:tcW w:w="32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17EB7324" w14:textId="77777777" w:rsidR="002505A3" w:rsidRDefault="00000000">
            <w:r>
              <w:rPr>
                <w:sz w:val="18"/>
                <w:szCs w:val="18"/>
              </w:rPr>
              <w:t>DNA sequences, genetic tests</w:t>
            </w:r>
          </w:p>
        </w:tc>
        <w:tc>
          <w:tcPr>
            <w:tcW w:w="276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3EACDF8E" w14:textId="77777777" w:rsidR="002505A3" w:rsidRDefault="00000000">
            <w:r>
              <w:rPr>
                <w:sz w:val="18"/>
                <w:szCs w:val="18"/>
              </w:rPr>
              <w:t>High</w:t>
            </w:r>
          </w:p>
        </w:tc>
      </w:tr>
      <w:tr w:rsidR="002505A3" w14:paraId="0D1E3D1E" w14:textId="77777777">
        <w:tblPrEx>
          <w:tblCellMar>
            <w:top w:w="0" w:type="dxa"/>
            <w:bottom w:w="0" w:type="dxa"/>
          </w:tblCellMar>
        </w:tblPrEx>
        <w:tc>
          <w:tcPr>
            <w:tcW w:w="20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3D8DE95E" w14:textId="77777777" w:rsidR="002505A3" w:rsidRDefault="00000000">
            <w:r>
              <w:rPr>
                <w:sz w:val="18"/>
                <w:szCs w:val="18"/>
              </w:rPr>
              <w:t>Biometric Data</w:t>
            </w:r>
          </w:p>
        </w:tc>
        <w:tc>
          <w:tcPr>
            <w:tcW w:w="14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083E8961" w14:textId="77777777" w:rsidR="002505A3" w:rsidRDefault="00000000">
            <w:r>
              <w:rPr>
                <w:sz w:val="18"/>
                <w:szCs w:val="18"/>
              </w:rPr>
              <w:t>Article 9</w:t>
            </w:r>
          </w:p>
        </w:tc>
        <w:tc>
          <w:tcPr>
            <w:tcW w:w="32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6228F3A0" w14:textId="77777777" w:rsidR="002505A3" w:rsidRDefault="00000000">
            <w:r>
              <w:rPr>
                <w:sz w:val="18"/>
                <w:szCs w:val="18"/>
              </w:rPr>
              <w:t>Facial recognition, fingerprints</w:t>
            </w:r>
          </w:p>
        </w:tc>
        <w:tc>
          <w:tcPr>
            <w:tcW w:w="276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58173377" w14:textId="77777777" w:rsidR="002505A3" w:rsidRDefault="00000000">
            <w:r>
              <w:rPr>
                <w:sz w:val="18"/>
                <w:szCs w:val="18"/>
              </w:rPr>
              <w:t>High</w:t>
            </w:r>
          </w:p>
        </w:tc>
      </w:tr>
      <w:tr w:rsidR="002505A3" w14:paraId="19D1CCE0" w14:textId="77777777">
        <w:tblPrEx>
          <w:tblCellMar>
            <w:top w:w="0" w:type="dxa"/>
            <w:bottom w:w="0" w:type="dxa"/>
          </w:tblCellMar>
        </w:tblPrEx>
        <w:tc>
          <w:tcPr>
            <w:tcW w:w="20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5C1B560E" w14:textId="77777777" w:rsidR="002505A3" w:rsidRDefault="00000000">
            <w:r>
              <w:rPr>
                <w:sz w:val="18"/>
                <w:szCs w:val="18"/>
              </w:rPr>
              <w:t>Health Data</w:t>
            </w:r>
          </w:p>
        </w:tc>
        <w:tc>
          <w:tcPr>
            <w:tcW w:w="14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1FC12CBB" w14:textId="77777777" w:rsidR="002505A3" w:rsidRDefault="00000000">
            <w:r>
              <w:rPr>
                <w:sz w:val="18"/>
                <w:szCs w:val="18"/>
              </w:rPr>
              <w:t>Article 9</w:t>
            </w:r>
          </w:p>
        </w:tc>
        <w:tc>
          <w:tcPr>
            <w:tcW w:w="32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50DDCD03" w14:textId="77777777" w:rsidR="002505A3" w:rsidRDefault="00000000">
            <w:r>
              <w:rPr>
                <w:sz w:val="18"/>
                <w:szCs w:val="18"/>
              </w:rPr>
              <w:t>Medical conditions, medications, lab results</w:t>
            </w:r>
          </w:p>
        </w:tc>
        <w:tc>
          <w:tcPr>
            <w:tcW w:w="276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680EC614" w14:textId="77777777" w:rsidR="002505A3" w:rsidRDefault="00000000">
            <w:r>
              <w:rPr>
                <w:sz w:val="18"/>
                <w:szCs w:val="18"/>
              </w:rPr>
              <w:t>High</w:t>
            </w:r>
          </w:p>
        </w:tc>
      </w:tr>
      <w:tr w:rsidR="002505A3" w14:paraId="48E53CCC" w14:textId="77777777">
        <w:tblPrEx>
          <w:tblCellMar>
            <w:top w:w="0" w:type="dxa"/>
            <w:bottom w:w="0" w:type="dxa"/>
          </w:tblCellMar>
        </w:tblPrEx>
        <w:tc>
          <w:tcPr>
            <w:tcW w:w="20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20AD7E86" w14:textId="77777777" w:rsidR="002505A3" w:rsidRDefault="00000000">
            <w:r>
              <w:rPr>
                <w:sz w:val="18"/>
                <w:szCs w:val="18"/>
              </w:rPr>
              <w:t>Sex Life / Sexual Orientation</w:t>
            </w:r>
          </w:p>
        </w:tc>
        <w:tc>
          <w:tcPr>
            <w:tcW w:w="14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3ADBA9A8" w14:textId="77777777" w:rsidR="002505A3" w:rsidRDefault="00000000">
            <w:r>
              <w:rPr>
                <w:sz w:val="18"/>
                <w:szCs w:val="18"/>
              </w:rPr>
              <w:t>Article 9</w:t>
            </w:r>
          </w:p>
        </w:tc>
        <w:tc>
          <w:tcPr>
            <w:tcW w:w="32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180856BE" w14:textId="77777777" w:rsidR="002505A3" w:rsidRDefault="00000000">
            <w:r>
              <w:rPr>
                <w:sz w:val="18"/>
                <w:szCs w:val="18"/>
              </w:rPr>
              <w:t>Dating app data, explicit statements</w:t>
            </w:r>
          </w:p>
        </w:tc>
        <w:tc>
          <w:tcPr>
            <w:tcW w:w="276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12F48028" w14:textId="77777777" w:rsidR="002505A3" w:rsidRDefault="00000000">
            <w:r>
              <w:rPr>
                <w:sz w:val="18"/>
                <w:szCs w:val="18"/>
              </w:rPr>
              <w:t>High</w:t>
            </w:r>
          </w:p>
        </w:tc>
      </w:tr>
    </w:tbl>
    <w:p w14:paraId="1D5A35C7" w14:textId="77777777" w:rsidR="002505A3" w:rsidRDefault="002505A3"/>
    <w:p w14:paraId="28CDDAB4" w14:textId="77777777" w:rsidR="002505A3" w:rsidRDefault="00000000">
      <w:pPr>
        <w:pStyle w:val="Heading2"/>
        <w:pBdr>
          <w:bottom w:val="single" w:sz="2" w:space="0" w:color="2E75B6"/>
        </w:pBdr>
      </w:pPr>
      <w:r>
        <w:t>5.2 Quasi-Identifiers (Combination Risk)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5560"/>
      </w:tblGrid>
      <w:tr w:rsidR="002505A3" w14:paraId="518F808D" w14:textId="77777777">
        <w:tblPrEx>
          <w:tblCellMar>
            <w:top w:w="0" w:type="dxa"/>
            <w:bottom w:w="0" w:type="dxa"/>
          </w:tblCellMar>
        </w:tblPrEx>
        <w:trPr>
          <w:tblHeader/>
        </w:trPr>
        <w:tc>
          <w:tcPr>
            <w:tcW w:w="20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7C4BE2D6" w14:textId="77777777" w:rsidR="002505A3" w:rsidRDefault="00000000">
            <w:r>
              <w:rPr>
                <w:b/>
                <w:bCs/>
                <w:color w:val="1F4E79"/>
                <w:sz w:val="18"/>
                <w:szCs w:val="18"/>
              </w:rPr>
              <w:t>Quasi-Identifier</w:t>
            </w:r>
          </w:p>
        </w:tc>
        <w:tc>
          <w:tcPr>
            <w:tcW w:w="18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064A1578" w14:textId="77777777" w:rsidR="002505A3" w:rsidRDefault="00000000">
            <w:r>
              <w:rPr>
                <w:b/>
                <w:bCs/>
                <w:color w:val="1F4E79"/>
                <w:sz w:val="18"/>
                <w:szCs w:val="18"/>
              </w:rPr>
              <w:t>Standalone Risk</w:t>
            </w:r>
          </w:p>
        </w:tc>
        <w:tc>
          <w:tcPr>
            <w:tcW w:w="556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63265B75" w14:textId="77777777" w:rsidR="002505A3" w:rsidRDefault="00000000">
            <w:r>
              <w:rPr>
                <w:b/>
                <w:bCs/>
                <w:color w:val="1F4E79"/>
                <w:sz w:val="18"/>
                <w:szCs w:val="18"/>
              </w:rPr>
              <w:t>Combination Risk Example</w:t>
            </w:r>
          </w:p>
        </w:tc>
      </w:tr>
      <w:tr w:rsidR="002505A3" w14:paraId="45950773" w14:textId="77777777">
        <w:tblPrEx>
          <w:tblCellMar>
            <w:top w:w="0" w:type="dxa"/>
            <w:bottom w:w="0" w:type="dxa"/>
          </w:tblCellMar>
        </w:tblPrEx>
        <w:tc>
          <w:tcPr>
            <w:tcW w:w="20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09439464" w14:textId="77777777" w:rsidR="002505A3" w:rsidRDefault="00000000">
            <w:r>
              <w:rPr>
                <w:sz w:val="18"/>
                <w:szCs w:val="18"/>
              </w:rPr>
              <w:t>Exact Age</w:t>
            </w:r>
          </w:p>
        </w:tc>
        <w:tc>
          <w:tcPr>
            <w:tcW w:w="18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00A07AC7" w14:textId="77777777" w:rsidR="002505A3" w:rsidRDefault="00000000">
            <w:r>
              <w:rPr>
                <w:sz w:val="18"/>
                <w:szCs w:val="18"/>
              </w:rPr>
              <w:t>Medium</w:t>
            </w:r>
          </w:p>
        </w:tc>
        <w:tc>
          <w:tcPr>
            <w:tcW w:w="556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2792CB7B" w14:textId="77777777" w:rsidR="002505A3" w:rsidRDefault="00000000">
            <w:r>
              <w:rPr>
                <w:sz w:val="18"/>
                <w:szCs w:val="18"/>
              </w:rPr>
              <w:t>Age 35 + ZIP 94102 + job title = identifiable</w:t>
            </w:r>
          </w:p>
        </w:tc>
      </w:tr>
      <w:tr w:rsidR="002505A3" w14:paraId="138ADD44" w14:textId="77777777">
        <w:tblPrEx>
          <w:tblCellMar>
            <w:top w:w="0" w:type="dxa"/>
            <w:bottom w:w="0" w:type="dxa"/>
          </w:tblCellMar>
        </w:tblPrEx>
        <w:tc>
          <w:tcPr>
            <w:tcW w:w="20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014B9CFD" w14:textId="77777777" w:rsidR="002505A3" w:rsidRDefault="00000000">
            <w:r>
              <w:rPr>
                <w:sz w:val="18"/>
                <w:szCs w:val="18"/>
              </w:rPr>
              <w:t>Exact ZIP Code</w:t>
            </w:r>
          </w:p>
        </w:tc>
        <w:tc>
          <w:tcPr>
            <w:tcW w:w="18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4CD23561" w14:textId="77777777" w:rsidR="002505A3" w:rsidRDefault="00000000">
            <w:r>
              <w:rPr>
                <w:sz w:val="18"/>
                <w:szCs w:val="18"/>
              </w:rPr>
              <w:t>Medium</w:t>
            </w:r>
          </w:p>
        </w:tc>
        <w:tc>
          <w:tcPr>
            <w:tcW w:w="556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3756AF2B" w14:textId="77777777" w:rsidR="002505A3" w:rsidRDefault="00000000">
            <w:r>
              <w:rPr>
                <w:sz w:val="18"/>
                <w:szCs w:val="18"/>
              </w:rPr>
              <w:t>5 people in this ZIP, age 35, male → identifiable</w:t>
            </w:r>
          </w:p>
        </w:tc>
      </w:tr>
      <w:tr w:rsidR="002505A3" w14:paraId="23E7F122" w14:textId="77777777">
        <w:tblPrEx>
          <w:tblCellMar>
            <w:top w:w="0" w:type="dxa"/>
            <w:bottom w:w="0" w:type="dxa"/>
          </w:tblCellMar>
        </w:tblPrEx>
        <w:tc>
          <w:tcPr>
            <w:tcW w:w="20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5157289C" w14:textId="77777777" w:rsidR="002505A3" w:rsidRDefault="00000000">
            <w:r>
              <w:rPr>
                <w:sz w:val="18"/>
                <w:szCs w:val="18"/>
              </w:rPr>
              <w:t>Exact Birthday</w:t>
            </w:r>
          </w:p>
        </w:tc>
        <w:tc>
          <w:tcPr>
            <w:tcW w:w="18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17BDB746" w14:textId="77777777" w:rsidR="002505A3" w:rsidRDefault="00000000">
            <w:r>
              <w:rPr>
                <w:sz w:val="18"/>
                <w:szCs w:val="18"/>
              </w:rPr>
              <w:t>Medium</w:t>
            </w:r>
          </w:p>
        </w:tc>
        <w:tc>
          <w:tcPr>
            <w:tcW w:w="556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642CC0A9" w14:textId="77777777" w:rsidR="002505A3" w:rsidRDefault="00000000">
            <w:r>
              <w:rPr>
                <w:sz w:val="18"/>
                <w:szCs w:val="18"/>
              </w:rPr>
              <w:t>Birthday + city + employer = identifiable</w:t>
            </w:r>
          </w:p>
        </w:tc>
      </w:tr>
      <w:tr w:rsidR="002505A3" w14:paraId="7F4BDFDE" w14:textId="77777777">
        <w:tblPrEx>
          <w:tblCellMar>
            <w:top w:w="0" w:type="dxa"/>
            <w:bottom w:w="0" w:type="dxa"/>
          </w:tblCellMar>
        </w:tblPrEx>
        <w:tc>
          <w:tcPr>
            <w:tcW w:w="20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141A61BF" w14:textId="77777777" w:rsidR="002505A3" w:rsidRDefault="00000000">
            <w:r>
              <w:rPr>
                <w:sz w:val="18"/>
                <w:szCs w:val="18"/>
              </w:rPr>
              <w:t>Job Title</w:t>
            </w:r>
          </w:p>
        </w:tc>
        <w:tc>
          <w:tcPr>
            <w:tcW w:w="18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53249F4C" w14:textId="77777777" w:rsidR="002505A3" w:rsidRDefault="00000000">
            <w:r>
              <w:rPr>
                <w:sz w:val="18"/>
                <w:szCs w:val="18"/>
              </w:rPr>
              <w:t>Low–Medium</w:t>
            </w:r>
          </w:p>
        </w:tc>
        <w:tc>
          <w:tcPr>
            <w:tcW w:w="556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3F000851" w14:textId="77777777" w:rsidR="002505A3" w:rsidRDefault="00000000">
            <w:r>
              <w:rPr>
                <w:sz w:val="18"/>
                <w:szCs w:val="18"/>
              </w:rPr>
              <w:t>"CEO" at a small company = unique person</w:t>
            </w:r>
          </w:p>
        </w:tc>
      </w:tr>
      <w:tr w:rsidR="002505A3" w14:paraId="4059186D" w14:textId="77777777">
        <w:tblPrEx>
          <w:tblCellMar>
            <w:top w:w="0" w:type="dxa"/>
            <w:bottom w:w="0" w:type="dxa"/>
          </w:tblCellMar>
        </w:tblPrEx>
        <w:tc>
          <w:tcPr>
            <w:tcW w:w="20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1CD83CB0" w14:textId="77777777" w:rsidR="002505A3" w:rsidRDefault="00000000">
            <w:r>
              <w:rPr>
                <w:sz w:val="18"/>
                <w:szCs w:val="18"/>
              </w:rPr>
              <w:t>Salary Range</w:t>
            </w:r>
          </w:p>
        </w:tc>
        <w:tc>
          <w:tcPr>
            <w:tcW w:w="18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2E9CFB4A" w14:textId="77777777" w:rsidR="002505A3" w:rsidRDefault="00000000">
            <w:r>
              <w:rPr>
                <w:sz w:val="18"/>
                <w:szCs w:val="18"/>
              </w:rPr>
              <w:t>Medium</w:t>
            </w:r>
          </w:p>
        </w:tc>
        <w:tc>
          <w:tcPr>
            <w:tcW w:w="556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57610712" w14:textId="77777777" w:rsidR="002505A3" w:rsidRDefault="00000000">
            <w:r>
              <w:rPr>
                <w:sz w:val="18"/>
                <w:szCs w:val="18"/>
              </w:rPr>
              <w:t>Income $500k+ is rare enough to identify</w:t>
            </w:r>
          </w:p>
        </w:tc>
      </w:tr>
    </w:tbl>
    <w:p w14:paraId="350AF41A" w14:textId="77777777" w:rsidR="002505A3" w:rsidRDefault="002505A3"/>
    <w:p w14:paraId="00434F82" w14:textId="77777777" w:rsidR="002505A3" w:rsidRDefault="00000000">
      <w:pPr>
        <w:pStyle w:val="Heading2"/>
        <w:pBdr>
          <w:bottom w:val="single" w:sz="2" w:space="0" w:color="2E75B6"/>
        </w:pBdr>
      </w:pPr>
      <w:r>
        <w:t>5.3 Data Minimisation Principle</w:t>
      </w:r>
    </w:p>
    <w:p w14:paraId="314DDB56" w14:textId="77777777" w:rsidR="002505A3" w:rsidRDefault="00000000">
      <w:pPr>
        <w:spacing w:before="80" w:after="80"/>
      </w:pPr>
      <w:r>
        <w:t>Before including any field in your training dataset, ask: Does the model actually need this?</w:t>
      </w:r>
    </w:p>
    <w:p w14:paraId="12E4330F" w14:textId="77777777" w:rsidR="002505A3" w:rsidRDefault="00000000">
      <w:pPr>
        <w:pStyle w:val="ListParagraph"/>
        <w:numPr>
          <w:ilvl w:val="0"/>
          <w:numId w:val="2"/>
        </w:numPr>
        <w:spacing w:before="40" w:after="40"/>
      </w:pPr>
      <w:r>
        <w:rPr>
          <w:sz w:val="20"/>
          <w:szCs w:val="20"/>
        </w:rPr>
        <w:t>Exact birth date needed? → No: use age range. Yes: use birth year only.</w:t>
      </w:r>
    </w:p>
    <w:p w14:paraId="57878CE1" w14:textId="77777777" w:rsidR="002505A3" w:rsidRDefault="00000000">
      <w:pPr>
        <w:pStyle w:val="ListParagraph"/>
        <w:numPr>
          <w:ilvl w:val="0"/>
          <w:numId w:val="2"/>
        </w:numPr>
        <w:spacing w:before="40" w:after="40"/>
      </w:pPr>
      <w:r>
        <w:rPr>
          <w:sz w:val="20"/>
          <w:szCs w:val="20"/>
        </w:rPr>
        <w:t>Exact ZIP code needed? → No: use ZIP prefix (94*) or city name.</w:t>
      </w:r>
    </w:p>
    <w:p w14:paraId="06348A0E" w14:textId="77777777" w:rsidR="002505A3" w:rsidRDefault="00000000">
      <w:pPr>
        <w:pStyle w:val="ListParagraph"/>
        <w:numPr>
          <w:ilvl w:val="0"/>
          <w:numId w:val="2"/>
        </w:numPr>
        <w:spacing w:before="40" w:after="40"/>
      </w:pPr>
      <w:r>
        <w:rPr>
          <w:sz w:val="20"/>
          <w:szCs w:val="20"/>
        </w:rPr>
        <w:t>Exact job title needed? → No: categorise to industry. Yes: generalise (Technology, not "Senior Staff Engineer II").</w:t>
      </w:r>
    </w:p>
    <w:p w14:paraId="28A0E74C" w14:textId="77777777" w:rsidR="002505A3" w:rsidRDefault="00000000">
      <w:r>
        <w:br w:type="page"/>
      </w:r>
    </w:p>
    <w:p w14:paraId="3FD60887" w14:textId="77777777" w:rsidR="002505A3" w:rsidRDefault="00000000">
      <w:pPr>
        <w:pStyle w:val="Heading1"/>
        <w:pBdr>
          <w:bottom w:val="single" w:sz="4" w:space="0" w:color="2E75B6"/>
        </w:pBdr>
        <w:shd w:val="clear" w:color="auto" w:fill="1F4E79"/>
      </w:pPr>
      <w:r>
        <w:lastRenderedPageBreak/>
        <w:t>6. Data Lineage &amp; Provenance</w:t>
      </w:r>
    </w:p>
    <w:p w14:paraId="11120C8C" w14:textId="77777777" w:rsidR="002505A3" w:rsidRDefault="00000000">
      <w:pPr>
        <w:pStyle w:val="Heading2"/>
        <w:pBdr>
          <w:bottom w:val="single" w:sz="2" w:space="0" w:color="2E75B6"/>
        </w:pBdr>
      </w:pPr>
      <w:r>
        <w:t>6.1 Required Metadata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3860"/>
      </w:tblGrid>
      <w:tr w:rsidR="002505A3" w14:paraId="73584510" w14:textId="77777777">
        <w:tblPrEx>
          <w:tblCellMar>
            <w:top w:w="0" w:type="dxa"/>
            <w:bottom w:w="0" w:type="dxa"/>
          </w:tblCellMar>
        </w:tblPrEx>
        <w:trPr>
          <w:tblHeader/>
        </w:trPr>
        <w:tc>
          <w:tcPr>
            <w:tcW w:w="20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7C7800BE" w14:textId="77777777" w:rsidR="002505A3" w:rsidRDefault="00000000">
            <w:r>
              <w:rPr>
                <w:b/>
                <w:bCs/>
                <w:color w:val="1F4E79"/>
                <w:sz w:val="18"/>
                <w:szCs w:val="18"/>
              </w:rPr>
              <w:t>Field</w:t>
            </w:r>
          </w:p>
        </w:tc>
        <w:tc>
          <w:tcPr>
            <w:tcW w:w="35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22C16778" w14:textId="77777777" w:rsidR="002505A3" w:rsidRDefault="00000000">
            <w:r>
              <w:rPr>
                <w:b/>
                <w:bCs/>
                <w:color w:val="1F4E79"/>
                <w:sz w:val="18"/>
                <w:szCs w:val="18"/>
              </w:rPr>
              <w:t>Description</w:t>
            </w:r>
          </w:p>
        </w:tc>
        <w:tc>
          <w:tcPr>
            <w:tcW w:w="386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70AB368A" w14:textId="77777777" w:rsidR="002505A3" w:rsidRDefault="00000000">
            <w:r>
              <w:rPr>
                <w:b/>
                <w:bCs/>
                <w:color w:val="1F4E79"/>
                <w:sz w:val="18"/>
                <w:szCs w:val="18"/>
              </w:rPr>
              <w:t>Example</w:t>
            </w:r>
          </w:p>
        </w:tc>
      </w:tr>
      <w:tr w:rsidR="002505A3" w14:paraId="09CEAA91" w14:textId="77777777">
        <w:tblPrEx>
          <w:tblCellMar>
            <w:top w:w="0" w:type="dxa"/>
            <w:bottom w:w="0" w:type="dxa"/>
          </w:tblCellMar>
        </w:tblPrEx>
        <w:tc>
          <w:tcPr>
            <w:tcW w:w="20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1C5E7D9C" w14:textId="77777777" w:rsidR="002505A3" w:rsidRDefault="00000000">
            <w:proofErr w:type="spellStart"/>
            <w:r>
              <w:rPr>
                <w:sz w:val="18"/>
                <w:szCs w:val="18"/>
              </w:rPr>
              <w:t>dataset_name</w:t>
            </w:r>
            <w:proofErr w:type="spellEnd"/>
          </w:p>
        </w:tc>
        <w:tc>
          <w:tcPr>
            <w:tcW w:w="35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70059AD1" w14:textId="77777777" w:rsidR="002505A3" w:rsidRDefault="00000000">
            <w:r>
              <w:rPr>
                <w:sz w:val="18"/>
                <w:szCs w:val="18"/>
              </w:rPr>
              <w:t>Unique identifier for dataset</w:t>
            </w:r>
          </w:p>
        </w:tc>
        <w:tc>
          <w:tcPr>
            <w:tcW w:w="386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22113944" w14:textId="77777777" w:rsidR="002505A3" w:rsidRDefault="00000000">
            <w:r>
              <w:rPr>
                <w:sz w:val="18"/>
                <w:szCs w:val="18"/>
              </w:rPr>
              <w:t>employee_training_v1</w:t>
            </w:r>
          </w:p>
        </w:tc>
      </w:tr>
      <w:tr w:rsidR="002505A3" w14:paraId="50240CDC" w14:textId="77777777">
        <w:tblPrEx>
          <w:tblCellMar>
            <w:top w:w="0" w:type="dxa"/>
            <w:bottom w:w="0" w:type="dxa"/>
          </w:tblCellMar>
        </w:tblPrEx>
        <w:tc>
          <w:tcPr>
            <w:tcW w:w="20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58722D61" w14:textId="77777777" w:rsidR="002505A3" w:rsidRDefault="00000000">
            <w:proofErr w:type="spellStart"/>
            <w:r>
              <w:rPr>
                <w:sz w:val="18"/>
                <w:szCs w:val="18"/>
              </w:rPr>
              <w:t>collection_date</w:t>
            </w:r>
            <w:proofErr w:type="spellEnd"/>
          </w:p>
        </w:tc>
        <w:tc>
          <w:tcPr>
            <w:tcW w:w="35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2F43BEA0" w14:textId="77777777" w:rsidR="002505A3" w:rsidRDefault="00000000">
            <w:r>
              <w:rPr>
                <w:sz w:val="18"/>
                <w:szCs w:val="18"/>
              </w:rPr>
              <w:t>When data was collected</w:t>
            </w:r>
          </w:p>
        </w:tc>
        <w:tc>
          <w:tcPr>
            <w:tcW w:w="386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54F4D88A" w14:textId="77777777" w:rsidR="002505A3" w:rsidRDefault="00000000">
            <w:r>
              <w:rPr>
                <w:sz w:val="18"/>
                <w:szCs w:val="18"/>
              </w:rPr>
              <w:t>2025-01-01</w:t>
            </w:r>
          </w:p>
        </w:tc>
      </w:tr>
      <w:tr w:rsidR="002505A3" w14:paraId="51662B73" w14:textId="77777777">
        <w:tblPrEx>
          <w:tblCellMar>
            <w:top w:w="0" w:type="dxa"/>
            <w:bottom w:w="0" w:type="dxa"/>
          </w:tblCellMar>
        </w:tblPrEx>
        <w:tc>
          <w:tcPr>
            <w:tcW w:w="20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120E2EE3" w14:textId="77777777" w:rsidR="002505A3" w:rsidRDefault="00000000">
            <w:proofErr w:type="spellStart"/>
            <w:r>
              <w:rPr>
                <w:sz w:val="18"/>
                <w:szCs w:val="18"/>
              </w:rPr>
              <w:t>collection_method</w:t>
            </w:r>
            <w:proofErr w:type="spellEnd"/>
          </w:p>
        </w:tc>
        <w:tc>
          <w:tcPr>
            <w:tcW w:w="35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45298192" w14:textId="77777777" w:rsidR="002505A3" w:rsidRDefault="00000000">
            <w:r>
              <w:rPr>
                <w:sz w:val="18"/>
                <w:szCs w:val="18"/>
              </w:rPr>
              <w:t>How data was collected</w:t>
            </w:r>
          </w:p>
        </w:tc>
        <w:tc>
          <w:tcPr>
            <w:tcW w:w="386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645CA656" w14:textId="77777777" w:rsidR="002505A3" w:rsidRDefault="00000000">
            <w:r>
              <w:rPr>
                <w:sz w:val="18"/>
                <w:szCs w:val="18"/>
              </w:rPr>
              <w:t>Customer survey (opt-in)</w:t>
            </w:r>
          </w:p>
        </w:tc>
      </w:tr>
      <w:tr w:rsidR="002505A3" w14:paraId="37A43D40" w14:textId="77777777">
        <w:tblPrEx>
          <w:tblCellMar>
            <w:top w:w="0" w:type="dxa"/>
            <w:bottom w:w="0" w:type="dxa"/>
          </w:tblCellMar>
        </w:tblPrEx>
        <w:tc>
          <w:tcPr>
            <w:tcW w:w="20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579DBE6E" w14:textId="77777777" w:rsidR="002505A3" w:rsidRDefault="00000000">
            <w:proofErr w:type="spellStart"/>
            <w:r>
              <w:rPr>
                <w:sz w:val="18"/>
                <w:szCs w:val="18"/>
              </w:rPr>
              <w:t>source_license</w:t>
            </w:r>
            <w:proofErr w:type="spellEnd"/>
          </w:p>
        </w:tc>
        <w:tc>
          <w:tcPr>
            <w:tcW w:w="35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599F7221" w14:textId="77777777" w:rsidR="002505A3" w:rsidRDefault="00000000">
            <w:r>
              <w:rPr>
                <w:sz w:val="18"/>
                <w:szCs w:val="18"/>
              </w:rPr>
              <w:t>License for use</w:t>
            </w:r>
          </w:p>
        </w:tc>
        <w:tc>
          <w:tcPr>
            <w:tcW w:w="386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54EA329B" w14:textId="77777777" w:rsidR="002505A3" w:rsidRDefault="00000000">
            <w:r>
              <w:rPr>
                <w:sz w:val="18"/>
                <w:szCs w:val="18"/>
              </w:rPr>
              <w:t>CC-BY 4.0</w:t>
            </w:r>
          </w:p>
        </w:tc>
      </w:tr>
      <w:tr w:rsidR="002505A3" w14:paraId="3AA23D4B" w14:textId="77777777">
        <w:tblPrEx>
          <w:tblCellMar>
            <w:top w:w="0" w:type="dxa"/>
            <w:bottom w:w="0" w:type="dxa"/>
          </w:tblCellMar>
        </w:tblPrEx>
        <w:tc>
          <w:tcPr>
            <w:tcW w:w="20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32CE8B08" w14:textId="77777777" w:rsidR="002505A3" w:rsidRDefault="00000000">
            <w:proofErr w:type="spellStart"/>
            <w:r>
              <w:rPr>
                <w:sz w:val="18"/>
                <w:szCs w:val="18"/>
              </w:rPr>
              <w:t>data_controller</w:t>
            </w:r>
            <w:proofErr w:type="spellEnd"/>
          </w:p>
        </w:tc>
        <w:tc>
          <w:tcPr>
            <w:tcW w:w="35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38B87006" w14:textId="77777777" w:rsidR="002505A3" w:rsidRDefault="00000000">
            <w:r>
              <w:rPr>
                <w:sz w:val="18"/>
                <w:szCs w:val="18"/>
              </w:rPr>
              <w:t>Who owns the data</w:t>
            </w:r>
          </w:p>
        </w:tc>
        <w:tc>
          <w:tcPr>
            <w:tcW w:w="386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16AE5FE9" w14:textId="77777777" w:rsidR="002505A3" w:rsidRDefault="00000000">
            <w:r>
              <w:rPr>
                <w:sz w:val="18"/>
                <w:szCs w:val="18"/>
              </w:rPr>
              <w:t>Acme Corp</w:t>
            </w:r>
          </w:p>
        </w:tc>
      </w:tr>
      <w:tr w:rsidR="002505A3" w14:paraId="11A4049F" w14:textId="77777777">
        <w:tblPrEx>
          <w:tblCellMar>
            <w:top w:w="0" w:type="dxa"/>
            <w:bottom w:w="0" w:type="dxa"/>
          </w:tblCellMar>
        </w:tblPrEx>
        <w:tc>
          <w:tcPr>
            <w:tcW w:w="20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7D16434E" w14:textId="77777777" w:rsidR="002505A3" w:rsidRDefault="00000000">
            <w:proofErr w:type="spellStart"/>
            <w:r>
              <w:rPr>
                <w:sz w:val="18"/>
                <w:szCs w:val="18"/>
              </w:rPr>
              <w:t>legal_basis</w:t>
            </w:r>
            <w:proofErr w:type="spellEnd"/>
          </w:p>
        </w:tc>
        <w:tc>
          <w:tcPr>
            <w:tcW w:w="35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5A20F81A" w14:textId="77777777" w:rsidR="002505A3" w:rsidRDefault="00000000">
            <w:r>
              <w:rPr>
                <w:sz w:val="18"/>
                <w:szCs w:val="18"/>
              </w:rPr>
              <w:t>GDPR/CCPA legal basis</w:t>
            </w:r>
          </w:p>
        </w:tc>
        <w:tc>
          <w:tcPr>
            <w:tcW w:w="386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3DDAE585" w14:textId="77777777" w:rsidR="002505A3" w:rsidRDefault="00000000">
            <w:r>
              <w:rPr>
                <w:sz w:val="18"/>
                <w:szCs w:val="18"/>
              </w:rPr>
              <w:t>Explicit consent per Article 6(1)(a)</w:t>
            </w:r>
          </w:p>
        </w:tc>
      </w:tr>
      <w:tr w:rsidR="002505A3" w14:paraId="6F9287CF" w14:textId="77777777">
        <w:tblPrEx>
          <w:tblCellMar>
            <w:top w:w="0" w:type="dxa"/>
            <w:bottom w:w="0" w:type="dxa"/>
          </w:tblCellMar>
        </w:tblPrEx>
        <w:tc>
          <w:tcPr>
            <w:tcW w:w="20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5C52116A" w14:textId="77777777" w:rsidR="002505A3" w:rsidRDefault="00000000">
            <w:proofErr w:type="spellStart"/>
            <w:r>
              <w:rPr>
                <w:sz w:val="18"/>
                <w:szCs w:val="18"/>
              </w:rPr>
              <w:t>consent_evidence</w:t>
            </w:r>
            <w:proofErr w:type="spellEnd"/>
          </w:p>
        </w:tc>
        <w:tc>
          <w:tcPr>
            <w:tcW w:w="35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5372FE8D" w14:textId="77777777" w:rsidR="002505A3" w:rsidRDefault="00000000">
            <w:r>
              <w:rPr>
                <w:sz w:val="18"/>
                <w:szCs w:val="18"/>
              </w:rPr>
              <w:t>Where consent records are stored</w:t>
            </w:r>
          </w:p>
        </w:tc>
        <w:tc>
          <w:tcPr>
            <w:tcW w:w="386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7D9C4867" w14:textId="77777777" w:rsidR="002505A3" w:rsidRDefault="00000000">
            <w:r>
              <w:rPr>
                <w:sz w:val="18"/>
                <w:szCs w:val="18"/>
              </w:rPr>
              <w:t>survey_signed.pdf (encrypted)</w:t>
            </w:r>
          </w:p>
        </w:tc>
      </w:tr>
      <w:tr w:rsidR="002505A3" w14:paraId="5517F78A" w14:textId="77777777">
        <w:tblPrEx>
          <w:tblCellMar>
            <w:top w:w="0" w:type="dxa"/>
            <w:bottom w:w="0" w:type="dxa"/>
          </w:tblCellMar>
        </w:tblPrEx>
        <w:tc>
          <w:tcPr>
            <w:tcW w:w="20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6370FBB8" w14:textId="77777777" w:rsidR="002505A3" w:rsidRDefault="00000000">
            <w:proofErr w:type="spellStart"/>
            <w:r>
              <w:rPr>
                <w:sz w:val="18"/>
                <w:szCs w:val="18"/>
              </w:rPr>
              <w:t>geographic_scope</w:t>
            </w:r>
            <w:proofErr w:type="spellEnd"/>
          </w:p>
        </w:tc>
        <w:tc>
          <w:tcPr>
            <w:tcW w:w="35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0075B4DD" w14:textId="77777777" w:rsidR="002505A3" w:rsidRDefault="00000000">
            <w:r>
              <w:rPr>
                <w:sz w:val="18"/>
                <w:szCs w:val="18"/>
              </w:rPr>
              <w:t>Jurisdictions covered</w:t>
            </w:r>
          </w:p>
        </w:tc>
        <w:tc>
          <w:tcPr>
            <w:tcW w:w="386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3EA82ECB" w14:textId="77777777" w:rsidR="002505A3" w:rsidRDefault="00000000">
            <w:r>
              <w:rPr>
                <w:sz w:val="18"/>
                <w:szCs w:val="18"/>
              </w:rPr>
              <w:t>US, EU, India</w:t>
            </w:r>
          </w:p>
        </w:tc>
      </w:tr>
      <w:tr w:rsidR="002505A3" w14:paraId="1F908F42" w14:textId="77777777">
        <w:tblPrEx>
          <w:tblCellMar>
            <w:top w:w="0" w:type="dxa"/>
            <w:bottom w:w="0" w:type="dxa"/>
          </w:tblCellMar>
        </w:tblPrEx>
        <w:tc>
          <w:tcPr>
            <w:tcW w:w="20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13804D9D" w14:textId="77777777" w:rsidR="002505A3" w:rsidRDefault="00000000">
            <w:proofErr w:type="spellStart"/>
            <w:r>
              <w:rPr>
                <w:sz w:val="18"/>
                <w:szCs w:val="18"/>
              </w:rPr>
              <w:t>retention_end_date</w:t>
            </w:r>
            <w:proofErr w:type="spellEnd"/>
          </w:p>
        </w:tc>
        <w:tc>
          <w:tcPr>
            <w:tcW w:w="35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3C2E49C4" w14:textId="77777777" w:rsidR="002505A3" w:rsidRDefault="00000000">
            <w:r>
              <w:rPr>
                <w:sz w:val="18"/>
                <w:szCs w:val="18"/>
              </w:rPr>
              <w:t>When to delete</w:t>
            </w:r>
          </w:p>
        </w:tc>
        <w:tc>
          <w:tcPr>
            <w:tcW w:w="386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56D0B3DA" w14:textId="77777777" w:rsidR="002505A3" w:rsidRDefault="00000000">
            <w:r>
              <w:rPr>
                <w:sz w:val="18"/>
                <w:szCs w:val="18"/>
              </w:rPr>
              <w:t>2030-01-01</w:t>
            </w:r>
          </w:p>
        </w:tc>
      </w:tr>
      <w:tr w:rsidR="002505A3" w14:paraId="08526DEB" w14:textId="77777777">
        <w:tblPrEx>
          <w:tblCellMar>
            <w:top w:w="0" w:type="dxa"/>
            <w:bottom w:w="0" w:type="dxa"/>
          </w:tblCellMar>
        </w:tblPrEx>
        <w:tc>
          <w:tcPr>
            <w:tcW w:w="20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07D4A162" w14:textId="77777777" w:rsidR="002505A3" w:rsidRDefault="00000000">
            <w:proofErr w:type="spellStart"/>
            <w:r>
              <w:rPr>
                <w:sz w:val="18"/>
                <w:szCs w:val="18"/>
              </w:rPr>
              <w:t>estimated_subjects</w:t>
            </w:r>
            <w:proofErr w:type="spellEnd"/>
          </w:p>
        </w:tc>
        <w:tc>
          <w:tcPr>
            <w:tcW w:w="35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033FEE3E" w14:textId="77777777" w:rsidR="002505A3" w:rsidRDefault="00000000">
            <w:r>
              <w:rPr>
                <w:sz w:val="18"/>
                <w:szCs w:val="18"/>
              </w:rPr>
              <w:t>Approx. number of individuals</w:t>
            </w:r>
          </w:p>
        </w:tc>
        <w:tc>
          <w:tcPr>
            <w:tcW w:w="386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46A3787F" w14:textId="77777777" w:rsidR="002505A3" w:rsidRDefault="00000000">
            <w:r>
              <w:rPr>
                <w:sz w:val="18"/>
                <w:szCs w:val="18"/>
              </w:rPr>
              <w:t>50,000</w:t>
            </w:r>
          </w:p>
        </w:tc>
      </w:tr>
    </w:tbl>
    <w:p w14:paraId="5D4F8951" w14:textId="77777777" w:rsidR="002505A3" w:rsidRDefault="002505A3"/>
    <w:p w14:paraId="4F53C410" w14:textId="77777777" w:rsidR="002505A3" w:rsidRDefault="00000000">
      <w:pPr>
        <w:pStyle w:val="Heading2"/>
        <w:pBdr>
          <w:bottom w:val="single" w:sz="2" w:space="0" w:color="2E75B6"/>
        </w:pBdr>
      </w:pPr>
      <w:r>
        <w:t>6.2 Transformation Log Template</w:t>
      </w:r>
    </w:p>
    <w:p w14:paraId="5B957945" w14:textId="77777777" w:rsidR="002505A3" w:rsidRDefault="00000000">
      <w:pPr>
        <w:spacing w:before="80" w:after="80"/>
      </w:pPr>
      <w:r>
        <w:t>Every transformation to the dataset must be logged. Example:</w:t>
      </w:r>
    </w:p>
    <w:p w14:paraId="105A35A5" w14:textId="77777777" w:rsidR="002505A3" w:rsidRDefault="00000000">
      <w:pPr>
        <w:pStyle w:val="ListParagraph"/>
        <w:numPr>
          <w:ilvl w:val="0"/>
          <w:numId w:val="2"/>
        </w:numPr>
        <w:spacing w:before="40" w:after="40"/>
      </w:pPr>
      <w:r>
        <w:rPr>
          <w:sz w:val="20"/>
          <w:szCs w:val="20"/>
        </w:rPr>
        <w:t>Transformation 1 — Remove duplicates: Input 53,000 rows → Output 52,500 (500 duplicates removed). Justification: prevent model overfitting.</w:t>
      </w:r>
    </w:p>
    <w:p w14:paraId="6FC8ABCB" w14:textId="77777777" w:rsidR="002505A3" w:rsidRDefault="00000000">
      <w:pPr>
        <w:pStyle w:val="ListParagraph"/>
        <w:numPr>
          <w:ilvl w:val="0"/>
          <w:numId w:val="2"/>
        </w:numPr>
        <w:spacing w:before="40" w:after="40"/>
      </w:pPr>
      <w:r>
        <w:rPr>
          <w:sz w:val="20"/>
          <w:szCs w:val="20"/>
        </w:rPr>
        <w:t>Transformation 2 — PII redaction: Input 52,500 rows → Output 52,495 (5 unrecoverable rows deleted). Justification: GDPR Article 5 data minimisation.</w:t>
      </w:r>
    </w:p>
    <w:p w14:paraId="00737513" w14:textId="77777777" w:rsidR="002505A3" w:rsidRDefault="00000000">
      <w:pPr>
        <w:pStyle w:val="ListParagraph"/>
        <w:numPr>
          <w:ilvl w:val="0"/>
          <w:numId w:val="2"/>
        </w:numPr>
        <w:spacing w:before="40" w:after="40"/>
      </w:pPr>
      <w:r>
        <w:rPr>
          <w:sz w:val="20"/>
          <w:szCs w:val="20"/>
        </w:rPr>
        <w:t>Transformation 3 — Generalise quasi-identifiers: Age → age range; ZIP → ZIP prefix; Job → job category. K-anonymity k≥5 verified.</w:t>
      </w:r>
    </w:p>
    <w:p w14:paraId="685F03C9" w14:textId="77777777" w:rsidR="002505A3" w:rsidRDefault="00000000">
      <w:pPr>
        <w:pStyle w:val="ListParagraph"/>
        <w:numPr>
          <w:ilvl w:val="0"/>
          <w:numId w:val="2"/>
        </w:numPr>
        <w:spacing w:before="40" w:after="40"/>
      </w:pPr>
      <w:r>
        <w:rPr>
          <w:sz w:val="20"/>
          <w:szCs w:val="20"/>
        </w:rPr>
        <w:t>Final output: 52,495 rows, 18 columns (down from 25). 0 PII findings on re-scan. Approved for training.</w:t>
      </w:r>
    </w:p>
    <w:p w14:paraId="20212478" w14:textId="77777777" w:rsidR="002505A3" w:rsidRDefault="00000000">
      <w:r>
        <w:br w:type="page"/>
      </w:r>
    </w:p>
    <w:p w14:paraId="3280C47F" w14:textId="77777777" w:rsidR="002505A3" w:rsidRDefault="00000000">
      <w:pPr>
        <w:pStyle w:val="Heading1"/>
        <w:pBdr>
          <w:bottom w:val="single" w:sz="4" w:space="0" w:color="2E75B6"/>
        </w:pBdr>
        <w:shd w:val="clear" w:color="auto" w:fill="1F4E79"/>
      </w:pPr>
      <w:r>
        <w:lastRenderedPageBreak/>
        <w:t>7. Compliance Self-Assessment 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505A3" w14:paraId="2099DBEE" w14:textId="77777777">
        <w:tblPrEx>
          <w:tblCellMar>
            <w:top w:w="0" w:type="dxa"/>
            <w:bottom w:w="0" w:type="dxa"/>
          </w:tblCellMar>
        </w:tblPrEx>
        <w:tc>
          <w:tcPr>
            <w:tcW w:w="0" w:type="auto"/>
            <w:tcBorders>
              <w:top w:val="single" w:sz="1" w:space="0" w:color="BDD7EE"/>
              <w:left w:val="single" w:sz="1" w:space="0" w:color="BDD7EE"/>
              <w:bottom w:val="single" w:sz="1" w:space="0" w:color="BDD7EE"/>
              <w:right w:val="single" w:sz="1" w:space="0" w:color="BDD7EE"/>
            </w:tcBorders>
            <w:shd w:val="clear" w:color="auto" w:fill="FFF3CD"/>
            <w:tcMar>
              <w:top w:w="120" w:type="dxa"/>
              <w:left w:w="160" w:type="dxa"/>
              <w:bottom w:w="120" w:type="dxa"/>
              <w:right w:w="160" w:type="dxa"/>
            </w:tcMar>
          </w:tcPr>
          <w:p w14:paraId="10FEF8C2" w14:textId="77777777" w:rsidR="002505A3" w:rsidRDefault="00000000">
            <w:r>
              <w:rPr>
                <w:b/>
                <w:bCs/>
                <w:color w:val="856404"/>
                <w:sz w:val="20"/>
                <w:szCs w:val="20"/>
              </w:rPr>
              <w:t>⚠️  Sign-off does not eliminate legal liability. It documents that due diligence was performed. Signers remain responsible for accuracy of assessment, compliance with regulations, and responding to issues that emerge.</w:t>
            </w:r>
          </w:p>
        </w:tc>
      </w:tr>
    </w:tbl>
    <w:p w14:paraId="49970ECE" w14:textId="77777777" w:rsidR="002505A3" w:rsidRDefault="002505A3"/>
    <w:p w14:paraId="431FCA67" w14:textId="77777777" w:rsidR="002505A3" w:rsidRDefault="00000000">
      <w:pPr>
        <w:pStyle w:val="Heading2"/>
        <w:pBdr>
          <w:bottom w:val="single" w:sz="2" w:space="0" w:color="2E75B6"/>
        </w:pBdr>
      </w:pPr>
      <w:r>
        <w:t>Section A — Data Sourcing</w:t>
      </w:r>
    </w:p>
    <w:p w14:paraId="35A4BBE4" w14:textId="77777777" w:rsidR="002505A3" w:rsidRDefault="00000000">
      <w:pPr>
        <w:pStyle w:val="Heading3"/>
      </w:pPr>
      <w:r>
        <w:t>A1. Data Source</w:t>
      </w:r>
    </w:p>
    <w:p w14:paraId="0BC8F7F1" w14:textId="77777777" w:rsidR="002505A3" w:rsidRDefault="00000000">
      <w:pPr>
        <w:pStyle w:val="ListParagraph"/>
        <w:numPr>
          <w:ilvl w:val="0"/>
          <w:numId w:val="2"/>
        </w:numPr>
        <w:spacing w:before="40" w:after="40"/>
      </w:pPr>
      <w:r>
        <w:rPr>
          <w:sz w:val="20"/>
          <w:szCs w:val="20"/>
        </w:rPr>
        <w:t>☐  Source identified and documented</w:t>
      </w:r>
    </w:p>
    <w:p w14:paraId="37DC916C" w14:textId="77777777" w:rsidR="002505A3" w:rsidRDefault="00000000">
      <w:pPr>
        <w:pStyle w:val="ListParagraph"/>
        <w:numPr>
          <w:ilvl w:val="0"/>
          <w:numId w:val="2"/>
        </w:numPr>
        <w:spacing w:before="40" w:after="40"/>
      </w:pPr>
      <w:r>
        <w:rPr>
          <w:sz w:val="20"/>
          <w:szCs w:val="20"/>
        </w:rPr>
        <w:t>☐  Source license verified for AI training use</w:t>
      </w:r>
    </w:p>
    <w:p w14:paraId="23C3B0E8" w14:textId="77777777" w:rsidR="002505A3" w:rsidRDefault="00000000">
      <w:pPr>
        <w:pStyle w:val="ListParagraph"/>
        <w:numPr>
          <w:ilvl w:val="0"/>
          <w:numId w:val="2"/>
        </w:numPr>
        <w:spacing w:before="40" w:after="40"/>
      </w:pPr>
      <w:r>
        <w:rPr>
          <w:sz w:val="20"/>
          <w:szCs w:val="20"/>
        </w:rPr>
        <w:t>☐  Collection date and method recorded</w:t>
      </w:r>
    </w:p>
    <w:p w14:paraId="25667180" w14:textId="77777777" w:rsidR="002505A3" w:rsidRDefault="00000000">
      <w:pPr>
        <w:pStyle w:val="ListParagraph"/>
        <w:numPr>
          <w:ilvl w:val="0"/>
          <w:numId w:val="2"/>
        </w:numPr>
        <w:spacing w:before="40" w:after="40"/>
      </w:pPr>
      <w:r>
        <w:rPr>
          <w:sz w:val="20"/>
          <w:szCs w:val="20"/>
        </w:rPr>
        <w:t>☐  Data controller and processor identified</w:t>
      </w:r>
    </w:p>
    <w:p w14:paraId="661CFE56" w14:textId="77777777" w:rsidR="002505A3" w:rsidRDefault="00000000">
      <w:pPr>
        <w:pStyle w:val="Heading3"/>
      </w:pPr>
      <w:r>
        <w:t>A2. Legal Basis</w:t>
      </w:r>
    </w:p>
    <w:p w14:paraId="015603FC" w14:textId="77777777" w:rsidR="002505A3" w:rsidRDefault="00000000">
      <w:pPr>
        <w:pStyle w:val="ListParagraph"/>
        <w:numPr>
          <w:ilvl w:val="0"/>
          <w:numId w:val="2"/>
        </w:numPr>
        <w:spacing w:before="40" w:after="40"/>
      </w:pPr>
      <w:r>
        <w:rPr>
          <w:sz w:val="20"/>
          <w:szCs w:val="20"/>
        </w:rPr>
        <w:t>☐  Explicit Consent — consent forms signed, language clear, timestamps recorded</w:t>
      </w:r>
    </w:p>
    <w:p w14:paraId="5BE38CBF" w14:textId="77777777" w:rsidR="002505A3" w:rsidRDefault="00000000">
      <w:pPr>
        <w:pStyle w:val="ListParagraph"/>
        <w:numPr>
          <w:ilvl w:val="0"/>
          <w:numId w:val="2"/>
        </w:numPr>
        <w:spacing w:before="40" w:after="40"/>
      </w:pPr>
      <w:r>
        <w:rPr>
          <w:sz w:val="20"/>
          <w:szCs w:val="20"/>
        </w:rPr>
        <w:t>☐  Legitimate Interest — LIA completed, approved by: _______________</w:t>
      </w:r>
    </w:p>
    <w:p w14:paraId="439B700D" w14:textId="77777777" w:rsidR="002505A3" w:rsidRDefault="00000000">
      <w:pPr>
        <w:pStyle w:val="ListParagraph"/>
        <w:numPr>
          <w:ilvl w:val="0"/>
          <w:numId w:val="2"/>
        </w:numPr>
        <w:spacing w:before="40" w:after="40"/>
      </w:pPr>
      <w:r>
        <w:rPr>
          <w:sz w:val="20"/>
          <w:szCs w:val="20"/>
        </w:rPr>
        <w:t>☐  Contract — training referenced in contract, signed and dated</w:t>
      </w:r>
    </w:p>
    <w:p w14:paraId="3D2680E8" w14:textId="77777777" w:rsidR="002505A3" w:rsidRDefault="00000000">
      <w:pPr>
        <w:pStyle w:val="Heading3"/>
      </w:pPr>
      <w:r>
        <w:t>A3. EU AI Act Assessment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505A3" w14:paraId="7E66A797" w14:textId="77777777">
        <w:tblPrEx>
          <w:tblCellMar>
            <w:top w:w="0" w:type="dxa"/>
            <w:bottom w:w="0" w:type="dxa"/>
          </w:tblCellMar>
        </w:tblPrEx>
        <w:tc>
          <w:tcPr>
            <w:tcW w:w="0" w:type="auto"/>
            <w:tcBorders>
              <w:top w:val="single" w:sz="1" w:space="0" w:color="BDD7EE"/>
              <w:left w:val="single" w:sz="1" w:space="0" w:color="BDD7EE"/>
              <w:bottom w:val="single" w:sz="1" w:space="0" w:color="BDD7EE"/>
              <w:right w:val="single" w:sz="1" w:space="0" w:color="BDD7EE"/>
            </w:tcBorders>
            <w:shd w:val="clear" w:color="auto" w:fill="FFF3CD"/>
            <w:tcMar>
              <w:top w:w="120" w:type="dxa"/>
              <w:left w:w="160" w:type="dxa"/>
              <w:bottom w:w="120" w:type="dxa"/>
              <w:right w:w="160" w:type="dxa"/>
            </w:tcMar>
          </w:tcPr>
          <w:p w14:paraId="092C2A7D" w14:textId="77777777" w:rsidR="002505A3" w:rsidRDefault="00000000">
            <w:r>
              <w:rPr>
                <w:b/>
                <w:bCs/>
                <w:color w:val="856404"/>
                <w:sz w:val="20"/>
                <w:szCs w:val="20"/>
              </w:rPr>
              <w:t>⚠️  High-risk classification under the EU AI Act requires legal interpretation beyond checklist-based assessment. Consult qualified legal counsel to confirm classification.</w:t>
            </w:r>
          </w:p>
        </w:tc>
      </w:tr>
    </w:tbl>
    <w:p w14:paraId="4338562C" w14:textId="77777777" w:rsidR="002505A3" w:rsidRDefault="002505A3"/>
    <w:p w14:paraId="634EBBCF" w14:textId="77777777" w:rsidR="002505A3" w:rsidRDefault="00000000">
      <w:pPr>
        <w:pStyle w:val="ListParagraph"/>
        <w:numPr>
          <w:ilvl w:val="0"/>
          <w:numId w:val="2"/>
        </w:numPr>
        <w:spacing w:before="40" w:after="40"/>
      </w:pPr>
      <w:r>
        <w:rPr>
          <w:sz w:val="20"/>
          <w:szCs w:val="20"/>
        </w:rPr>
        <w:t>☐  Model potentially high-risk? YES / NO — determined by: _______________</w:t>
      </w:r>
    </w:p>
    <w:p w14:paraId="5E87EEA1" w14:textId="77777777" w:rsidR="002505A3" w:rsidRDefault="00000000">
      <w:pPr>
        <w:pStyle w:val="ListParagraph"/>
        <w:numPr>
          <w:ilvl w:val="0"/>
          <w:numId w:val="2"/>
        </w:numPr>
        <w:spacing w:before="40" w:after="40"/>
      </w:pPr>
      <w:r>
        <w:rPr>
          <w:sz w:val="20"/>
          <w:szCs w:val="20"/>
        </w:rPr>
        <w:t>☐  Legal review conducted? Legal opinion date: _______________</w:t>
      </w:r>
    </w:p>
    <w:p w14:paraId="1FDA8F0D" w14:textId="77777777" w:rsidR="002505A3" w:rsidRDefault="00000000">
      <w:pPr>
        <w:pStyle w:val="ListParagraph"/>
        <w:numPr>
          <w:ilvl w:val="0"/>
          <w:numId w:val="2"/>
        </w:numPr>
        <w:spacing w:before="40" w:after="40"/>
      </w:pPr>
      <w:r>
        <w:rPr>
          <w:sz w:val="20"/>
          <w:szCs w:val="20"/>
        </w:rPr>
        <w:t>☐  Risk assessment completed and documented</w:t>
      </w:r>
    </w:p>
    <w:p w14:paraId="1EAEA32B" w14:textId="77777777" w:rsidR="002505A3" w:rsidRDefault="00000000">
      <w:pPr>
        <w:pStyle w:val="Heading2"/>
        <w:pBdr>
          <w:bottom w:val="single" w:sz="2" w:space="0" w:color="2E75B6"/>
        </w:pBdr>
      </w:pPr>
      <w:r>
        <w:t>Section B — Data Preparation</w:t>
      </w:r>
    </w:p>
    <w:p w14:paraId="2CB65A00" w14:textId="77777777" w:rsidR="002505A3" w:rsidRDefault="00000000">
      <w:pPr>
        <w:pStyle w:val="Heading3"/>
      </w:pPr>
      <w:r>
        <w:t>B1. PII Detection</w:t>
      </w:r>
    </w:p>
    <w:p w14:paraId="6AA7805F" w14:textId="77777777" w:rsidR="002505A3" w:rsidRDefault="00000000">
      <w:pPr>
        <w:pStyle w:val="ListParagraph"/>
        <w:numPr>
          <w:ilvl w:val="0"/>
          <w:numId w:val="2"/>
        </w:numPr>
        <w:spacing w:before="40" w:after="40"/>
      </w:pPr>
      <w:r>
        <w:rPr>
          <w:sz w:val="20"/>
          <w:szCs w:val="20"/>
        </w:rPr>
        <w:t>☐  Automated scan completed — tool: _______________ — date: _______________</w:t>
      </w:r>
    </w:p>
    <w:p w14:paraId="36F4BC91" w14:textId="77777777" w:rsidR="002505A3" w:rsidRDefault="00000000">
      <w:pPr>
        <w:pStyle w:val="ListParagraph"/>
        <w:numPr>
          <w:ilvl w:val="0"/>
          <w:numId w:val="2"/>
        </w:numPr>
        <w:spacing w:before="40" w:after="40"/>
      </w:pPr>
      <w:r>
        <w:rPr>
          <w:sz w:val="20"/>
          <w:szCs w:val="20"/>
        </w:rPr>
        <w:t>☐  Records scanned: _______________ — PII findings: _______________</w:t>
      </w:r>
    </w:p>
    <w:p w14:paraId="65F2CA69" w14:textId="77777777" w:rsidR="002505A3" w:rsidRDefault="00000000">
      <w:pPr>
        <w:pStyle w:val="ListParagraph"/>
        <w:numPr>
          <w:ilvl w:val="0"/>
          <w:numId w:val="2"/>
        </w:numPr>
        <w:spacing w:before="40" w:after="40"/>
      </w:pPr>
      <w:r>
        <w:rPr>
          <w:sz w:val="20"/>
          <w:szCs w:val="20"/>
        </w:rPr>
        <w:t>☐  Manual spot-check completed — sample size: _____ — signed by: _______________</w:t>
      </w:r>
    </w:p>
    <w:p w14:paraId="2E4BFFC7" w14:textId="77777777" w:rsidR="002505A3" w:rsidRDefault="00000000">
      <w:pPr>
        <w:pStyle w:val="Heading3"/>
      </w:pPr>
      <w:r>
        <w:t>B2. PII Remediation</w:t>
      </w:r>
    </w:p>
    <w:p w14:paraId="34A042C5" w14:textId="77777777" w:rsidR="002505A3" w:rsidRDefault="00000000">
      <w:pPr>
        <w:pStyle w:val="ListParagraph"/>
        <w:numPr>
          <w:ilvl w:val="0"/>
          <w:numId w:val="2"/>
        </w:numPr>
        <w:spacing w:before="40" w:after="40"/>
      </w:pPr>
      <w:r>
        <w:rPr>
          <w:sz w:val="20"/>
          <w:szCs w:val="20"/>
        </w:rPr>
        <w:t>☐  Identified PII redacted/removed — method: _______________</w:t>
      </w:r>
    </w:p>
    <w:p w14:paraId="032E525E" w14:textId="77777777" w:rsidR="002505A3" w:rsidRDefault="00000000">
      <w:pPr>
        <w:pStyle w:val="ListParagraph"/>
        <w:numPr>
          <w:ilvl w:val="0"/>
          <w:numId w:val="2"/>
        </w:numPr>
        <w:spacing w:before="40" w:after="40"/>
      </w:pPr>
      <w:r>
        <w:rPr>
          <w:sz w:val="20"/>
          <w:szCs w:val="20"/>
        </w:rPr>
        <w:t>☐  Re-scan completed — result: _______________ findings</w:t>
      </w:r>
    </w:p>
    <w:p w14:paraId="231A889D" w14:textId="77777777" w:rsidR="002505A3" w:rsidRDefault="00000000">
      <w:pPr>
        <w:pStyle w:val="ListParagraph"/>
        <w:numPr>
          <w:ilvl w:val="0"/>
          <w:numId w:val="2"/>
        </w:numPr>
        <w:spacing w:before="40" w:after="40"/>
      </w:pPr>
      <w:r>
        <w:rPr>
          <w:sz w:val="20"/>
          <w:szCs w:val="20"/>
        </w:rPr>
        <w:t>☐  Quasi-identifier check done</w:t>
      </w:r>
    </w:p>
    <w:p w14:paraId="4BF7A5CF" w14:textId="77777777" w:rsidR="002505A3" w:rsidRDefault="00000000">
      <w:pPr>
        <w:pStyle w:val="ListParagraph"/>
        <w:numPr>
          <w:ilvl w:val="0"/>
          <w:numId w:val="2"/>
        </w:numPr>
        <w:spacing w:before="40" w:after="40"/>
      </w:pPr>
      <w:r>
        <w:rPr>
          <w:sz w:val="20"/>
          <w:szCs w:val="20"/>
        </w:rPr>
        <w:t>☐  Compliance officer signed off — name: _______________ — date: _______________</w:t>
      </w:r>
    </w:p>
    <w:p w14:paraId="76A0DE92" w14:textId="77777777" w:rsidR="002505A3" w:rsidRDefault="00000000">
      <w:pPr>
        <w:pStyle w:val="Heading3"/>
      </w:pPr>
      <w:r>
        <w:t>B3. Schema Validation</w:t>
      </w:r>
    </w:p>
    <w:p w14:paraId="14878838" w14:textId="77777777" w:rsidR="002505A3" w:rsidRDefault="00000000">
      <w:pPr>
        <w:pStyle w:val="ListParagraph"/>
        <w:numPr>
          <w:ilvl w:val="0"/>
          <w:numId w:val="2"/>
        </w:numPr>
        <w:spacing w:before="40" w:after="40"/>
      </w:pPr>
      <w:r>
        <w:rPr>
          <w:sz w:val="20"/>
          <w:szCs w:val="20"/>
        </w:rPr>
        <w:t>☐  Required fields present and complete</w:t>
      </w:r>
    </w:p>
    <w:p w14:paraId="2E818584" w14:textId="77777777" w:rsidR="002505A3" w:rsidRDefault="00000000">
      <w:pPr>
        <w:pStyle w:val="ListParagraph"/>
        <w:numPr>
          <w:ilvl w:val="0"/>
          <w:numId w:val="2"/>
        </w:numPr>
        <w:spacing w:before="40" w:after="40"/>
      </w:pPr>
      <w:r>
        <w:rPr>
          <w:sz w:val="20"/>
          <w:szCs w:val="20"/>
        </w:rPr>
        <w:t>☐  Field types correct (no corrupted data)</w:t>
      </w:r>
    </w:p>
    <w:p w14:paraId="39EBE322" w14:textId="77777777" w:rsidR="002505A3" w:rsidRDefault="00000000">
      <w:pPr>
        <w:pStyle w:val="ListParagraph"/>
        <w:numPr>
          <w:ilvl w:val="0"/>
          <w:numId w:val="2"/>
        </w:numPr>
        <w:spacing w:before="40" w:after="40"/>
      </w:pPr>
      <w:r>
        <w:rPr>
          <w:sz w:val="20"/>
          <w:szCs w:val="20"/>
        </w:rPr>
        <w:t>☐  Value ranges reasonable (ages 0–120, dates in expected range, etc.)</w:t>
      </w:r>
    </w:p>
    <w:p w14:paraId="29756273" w14:textId="77777777" w:rsidR="002505A3" w:rsidRDefault="00000000">
      <w:pPr>
        <w:pStyle w:val="Heading2"/>
        <w:pBdr>
          <w:bottom w:val="single" w:sz="2" w:space="0" w:color="2E75B6"/>
        </w:pBdr>
      </w:pPr>
      <w:r>
        <w:lastRenderedPageBreak/>
        <w:t>Section C — Bias &amp; Fairness</w:t>
      </w:r>
    </w:p>
    <w:p w14:paraId="174E9A1D" w14:textId="77777777" w:rsidR="002505A3" w:rsidRDefault="00000000">
      <w:pPr>
        <w:pStyle w:val="ListParagraph"/>
        <w:numPr>
          <w:ilvl w:val="0"/>
          <w:numId w:val="2"/>
        </w:numPr>
        <w:spacing w:before="40" w:after="40"/>
      </w:pPr>
      <w:r>
        <w:rPr>
          <w:sz w:val="20"/>
          <w:szCs w:val="20"/>
        </w:rPr>
        <w:t>☐  Demographic distribution analysed and documented</w:t>
      </w:r>
    </w:p>
    <w:p w14:paraId="3D7B1730" w14:textId="77777777" w:rsidR="002505A3" w:rsidRDefault="00000000">
      <w:pPr>
        <w:pStyle w:val="ListParagraph"/>
        <w:numPr>
          <w:ilvl w:val="0"/>
          <w:numId w:val="2"/>
        </w:numPr>
        <w:spacing w:before="40" w:after="40"/>
      </w:pPr>
      <w:r>
        <w:rPr>
          <w:sz w:val="20"/>
          <w:szCs w:val="20"/>
        </w:rPr>
        <w:t>☐  Class imbalance in target variable checked — ratio: ___:1</w:t>
      </w:r>
    </w:p>
    <w:p w14:paraId="36355F4F" w14:textId="77777777" w:rsidR="002505A3" w:rsidRDefault="00000000">
      <w:pPr>
        <w:pStyle w:val="ListParagraph"/>
        <w:numPr>
          <w:ilvl w:val="0"/>
          <w:numId w:val="2"/>
        </w:numPr>
        <w:spacing w:before="40" w:after="40"/>
      </w:pPr>
      <w:r>
        <w:rPr>
          <w:sz w:val="20"/>
          <w:szCs w:val="20"/>
        </w:rPr>
        <w:t>☐  Fairness metrics calculated — 80% rule result: PASS / FAIL</w:t>
      </w:r>
    </w:p>
    <w:p w14:paraId="38962F7E" w14:textId="77777777" w:rsidR="002505A3" w:rsidRDefault="00000000">
      <w:pPr>
        <w:pStyle w:val="ListParagraph"/>
        <w:numPr>
          <w:ilvl w:val="0"/>
          <w:numId w:val="2"/>
        </w:numPr>
        <w:spacing w:before="40" w:after="40"/>
      </w:pPr>
      <w:r>
        <w:rPr>
          <w:sz w:val="20"/>
          <w:szCs w:val="20"/>
        </w:rPr>
        <w:t>☐  Mitigation plan documented (if imbalance or disparity found)</w:t>
      </w:r>
    </w:p>
    <w:p w14:paraId="74A8CDC9" w14:textId="77777777" w:rsidR="002505A3" w:rsidRDefault="00000000">
      <w:pPr>
        <w:pStyle w:val="Heading2"/>
        <w:pBdr>
          <w:bottom w:val="single" w:sz="2" w:space="0" w:color="2E75B6"/>
        </w:pBdr>
      </w:pPr>
      <w:r>
        <w:t>Section D — Documentation &amp; Lineage</w:t>
      </w:r>
    </w:p>
    <w:p w14:paraId="0AEB9022" w14:textId="77777777" w:rsidR="002505A3" w:rsidRDefault="00000000">
      <w:pPr>
        <w:pStyle w:val="ListParagraph"/>
        <w:numPr>
          <w:ilvl w:val="0"/>
          <w:numId w:val="2"/>
        </w:numPr>
        <w:spacing w:before="40" w:after="40"/>
      </w:pPr>
      <w:r>
        <w:rPr>
          <w:sz w:val="20"/>
          <w:szCs w:val="20"/>
        </w:rPr>
        <w:t>☐  Data origin documented</w:t>
      </w:r>
    </w:p>
    <w:p w14:paraId="0A05226D" w14:textId="77777777" w:rsidR="002505A3" w:rsidRDefault="00000000">
      <w:pPr>
        <w:pStyle w:val="ListParagraph"/>
        <w:numPr>
          <w:ilvl w:val="0"/>
          <w:numId w:val="2"/>
        </w:numPr>
        <w:spacing w:before="40" w:after="40"/>
      </w:pPr>
      <w:r>
        <w:rPr>
          <w:sz w:val="20"/>
          <w:szCs w:val="20"/>
        </w:rPr>
        <w:t>☐  All transformations logged</w:t>
      </w:r>
    </w:p>
    <w:p w14:paraId="02065A50" w14:textId="77777777" w:rsidR="002505A3" w:rsidRDefault="00000000">
      <w:pPr>
        <w:pStyle w:val="ListParagraph"/>
        <w:numPr>
          <w:ilvl w:val="0"/>
          <w:numId w:val="2"/>
        </w:numPr>
        <w:spacing w:before="40" w:after="40"/>
      </w:pPr>
      <w:r>
        <w:rPr>
          <w:sz w:val="20"/>
          <w:szCs w:val="20"/>
        </w:rPr>
        <w:t>☐  Reproducibility script created and tested</w:t>
      </w:r>
    </w:p>
    <w:p w14:paraId="48C350B5" w14:textId="77777777" w:rsidR="002505A3" w:rsidRDefault="00000000">
      <w:pPr>
        <w:pStyle w:val="ListParagraph"/>
        <w:numPr>
          <w:ilvl w:val="0"/>
          <w:numId w:val="2"/>
        </w:numPr>
        <w:spacing w:before="40" w:after="40"/>
      </w:pPr>
      <w:r>
        <w:rPr>
          <w:sz w:val="20"/>
          <w:szCs w:val="20"/>
        </w:rPr>
        <w:t>☐  Consent records stored at: _______________</w:t>
      </w:r>
    </w:p>
    <w:p w14:paraId="07FBF897" w14:textId="77777777" w:rsidR="002505A3" w:rsidRDefault="00000000">
      <w:pPr>
        <w:pStyle w:val="ListParagraph"/>
        <w:numPr>
          <w:ilvl w:val="0"/>
          <w:numId w:val="2"/>
        </w:numPr>
        <w:spacing w:before="40" w:after="40"/>
      </w:pPr>
      <w:r>
        <w:rPr>
          <w:sz w:val="20"/>
          <w:szCs w:val="20"/>
        </w:rPr>
        <w:t>☐  Retention end date set: _______________</w:t>
      </w:r>
    </w:p>
    <w:p w14:paraId="687C7240" w14:textId="77777777" w:rsidR="002505A3" w:rsidRDefault="00000000">
      <w:pPr>
        <w:pStyle w:val="Heading2"/>
        <w:pBdr>
          <w:bottom w:val="single" w:sz="2" w:space="0" w:color="2E75B6"/>
        </w:pBdr>
      </w:pPr>
      <w:r>
        <w:t>Section E — Final Sign-Offs</w:t>
      </w:r>
    </w:p>
    <w:p w14:paraId="0937E056" w14:textId="77777777" w:rsidR="002505A3" w:rsidRDefault="002505A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500"/>
        <w:gridCol w:w="1500"/>
        <w:gridCol w:w="1000"/>
        <w:gridCol w:w="3860"/>
      </w:tblGrid>
      <w:tr w:rsidR="002505A3" w14:paraId="42E9A84E" w14:textId="77777777">
        <w:tblPrEx>
          <w:tblCellMar>
            <w:top w:w="0" w:type="dxa"/>
            <w:bottom w:w="0" w:type="dxa"/>
          </w:tblCellMar>
        </w:tblPrEx>
        <w:trPr>
          <w:tblHeader/>
        </w:trPr>
        <w:tc>
          <w:tcPr>
            <w:tcW w:w="15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3FA609FA" w14:textId="77777777" w:rsidR="002505A3" w:rsidRDefault="00000000">
            <w:r>
              <w:rPr>
                <w:b/>
                <w:bCs/>
                <w:color w:val="1F4E79"/>
                <w:sz w:val="18"/>
                <w:szCs w:val="18"/>
              </w:rPr>
              <w:t>Role</w:t>
            </w:r>
          </w:p>
        </w:tc>
        <w:tc>
          <w:tcPr>
            <w:tcW w:w="15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5FD98147" w14:textId="77777777" w:rsidR="002505A3" w:rsidRDefault="00000000">
            <w:r>
              <w:rPr>
                <w:b/>
                <w:bCs/>
                <w:color w:val="1F4E79"/>
                <w:sz w:val="18"/>
                <w:szCs w:val="18"/>
              </w:rPr>
              <w:t>Name</w:t>
            </w:r>
          </w:p>
        </w:tc>
        <w:tc>
          <w:tcPr>
            <w:tcW w:w="15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3641693E" w14:textId="77777777" w:rsidR="002505A3" w:rsidRDefault="00000000">
            <w:r>
              <w:rPr>
                <w:b/>
                <w:bCs/>
                <w:color w:val="1F4E79"/>
                <w:sz w:val="18"/>
                <w:szCs w:val="18"/>
              </w:rPr>
              <w:t>Signature</w:t>
            </w:r>
          </w:p>
        </w:tc>
        <w:tc>
          <w:tcPr>
            <w:tcW w:w="10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066F514F" w14:textId="77777777" w:rsidR="002505A3" w:rsidRDefault="00000000">
            <w:r>
              <w:rPr>
                <w:b/>
                <w:bCs/>
                <w:color w:val="1F4E79"/>
                <w:sz w:val="18"/>
                <w:szCs w:val="18"/>
              </w:rPr>
              <w:t>Date</w:t>
            </w:r>
          </w:p>
        </w:tc>
        <w:tc>
          <w:tcPr>
            <w:tcW w:w="386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778EF8BF" w14:textId="77777777" w:rsidR="002505A3" w:rsidRDefault="00000000">
            <w:r>
              <w:rPr>
                <w:b/>
                <w:bCs/>
                <w:color w:val="1F4E79"/>
                <w:sz w:val="18"/>
                <w:szCs w:val="18"/>
              </w:rPr>
              <w:t>Confirms</w:t>
            </w:r>
          </w:p>
        </w:tc>
      </w:tr>
      <w:tr w:rsidR="002505A3" w14:paraId="716A1339" w14:textId="77777777">
        <w:tblPrEx>
          <w:tblCellMar>
            <w:top w:w="0" w:type="dxa"/>
            <w:bottom w:w="0" w:type="dxa"/>
          </w:tblCellMar>
        </w:tblPrEx>
        <w:tc>
          <w:tcPr>
            <w:tcW w:w="15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18EA87FD" w14:textId="77777777" w:rsidR="002505A3" w:rsidRDefault="00000000">
            <w:r>
              <w:rPr>
                <w:sz w:val="18"/>
                <w:szCs w:val="18"/>
              </w:rPr>
              <w:t>Data Owner</w:t>
            </w:r>
          </w:p>
        </w:tc>
        <w:tc>
          <w:tcPr>
            <w:tcW w:w="15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786FAB9B" w14:textId="77777777" w:rsidR="002505A3" w:rsidRDefault="002505A3"/>
        </w:tc>
        <w:tc>
          <w:tcPr>
            <w:tcW w:w="15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6F174A13" w14:textId="77777777" w:rsidR="002505A3" w:rsidRDefault="002505A3"/>
        </w:tc>
        <w:tc>
          <w:tcPr>
            <w:tcW w:w="10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6B81A2FA" w14:textId="77777777" w:rsidR="002505A3" w:rsidRDefault="002505A3"/>
        </w:tc>
        <w:tc>
          <w:tcPr>
            <w:tcW w:w="386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67563632" w14:textId="77777777" w:rsidR="002505A3" w:rsidRDefault="00000000">
            <w:r>
              <w:rPr>
                <w:sz w:val="18"/>
                <w:szCs w:val="18"/>
              </w:rPr>
              <w:t>PII removed, legal basis established, ready for training</w:t>
            </w:r>
          </w:p>
        </w:tc>
      </w:tr>
      <w:tr w:rsidR="002505A3" w14:paraId="732E9A94" w14:textId="77777777">
        <w:tblPrEx>
          <w:tblCellMar>
            <w:top w:w="0" w:type="dxa"/>
            <w:bottom w:w="0" w:type="dxa"/>
          </w:tblCellMar>
        </w:tblPrEx>
        <w:tc>
          <w:tcPr>
            <w:tcW w:w="15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0D70639A" w14:textId="77777777" w:rsidR="002505A3" w:rsidRDefault="00000000">
            <w:r>
              <w:rPr>
                <w:sz w:val="18"/>
                <w:szCs w:val="18"/>
              </w:rPr>
              <w:t>Compliance Officer</w:t>
            </w:r>
          </w:p>
        </w:tc>
        <w:tc>
          <w:tcPr>
            <w:tcW w:w="15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2BA9C205" w14:textId="77777777" w:rsidR="002505A3" w:rsidRDefault="002505A3"/>
        </w:tc>
        <w:tc>
          <w:tcPr>
            <w:tcW w:w="15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2A8500B3" w14:textId="77777777" w:rsidR="002505A3" w:rsidRDefault="002505A3"/>
        </w:tc>
        <w:tc>
          <w:tcPr>
            <w:tcW w:w="10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4B78A66C" w14:textId="77777777" w:rsidR="002505A3" w:rsidRDefault="002505A3"/>
        </w:tc>
        <w:tc>
          <w:tcPr>
            <w:tcW w:w="386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6E955D71" w14:textId="77777777" w:rsidR="002505A3" w:rsidRDefault="00000000">
            <w:r>
              <w:rPr>
                <w:sz w:val="18"/>
                <w:szCs w:val="18"/>
              </w:rPr>
              <w:t>Compliant with GDPR, CCPA, DPDP, EU AI Act</w:t>
            </w:r>
          </w:p>
        </w:tc>
      </w:tr>
      <w:tr w:rsidR="002505A3" w14:paraId="2E57877D" w14:textId="77777777">
        <w:tblPrEx>
          <w:tblCellMar>
            <w:top w:w="0" w:type="dxa"/>
            <w:bottom w:w="0" w:type="dxa"/>
          </w:tblCellMar>
        </w:tblPrEx>
        <w:tc>
          <w:tcPr>
            <w:tcW w:w="15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5DED1A92" w14:textId="77777777" w:rsidR="002505A3" w:rsidRDefault="00000000">
            <w:r>
              <w:rPr>
                <w:sz w:val="18"/>
                <w:szCs w:val="18"/>
              </w:rPr>
              <w:t>Security Officer</w:t>
            </w:r>
          </w:p>
        </w:tc>
        <w:tc>
          <w:tcPr>
            <w:tcW w:w="15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6C214826" w14:textId="77777777" w:rsidR="002505A3" w:rsidRDefault="002505A3"/>
        </w:tc>
        <w:tc>
          <w:tcPr>
            <w:tcW w:w="15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53D9D656" w14:textId="77777777" w:rsidR="002505A3" w:rsidRDefault="002505A3"/>
        </w:tc>
        <w:tc>
          <w:tcPr>
            <w:tcW w:w="10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670076E2" w14:textId="77777777" w:rsidR="002505A3" w:rsidRDefault="002505A3"/>
        </w:tc>
        <w:tc>
          <w:tcPr>
            <w:tcW w:w="386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17DDAD8C" w14:textId="77777777" w:rsidR="002505A3" w:rsidRDefault="00000000">
            <w:r>
              <w:rPr>
                <w:sz w:val="18"/>
                <w:szCs w:val="18"/>
              </w:rPr>
              <w:t>Data encrypted, access controlled, audit log maintained</w:t>
            </w:r>
          </w:p>
        </w:tc>
      </w:tr>
      <w:tr w:rsidR="002505A3" w14:paraId="2178F028" w14:textId="77777777">
        <w:tblPrEx>
          <w:tblCellMar>
            <w:top w:w="0" w:type="dxa"/>
            <w:bottom w:w="0" w:type="dxa"/>
          </w:tblCellMar>
        </w:tblPrEx>
        <w:tc>
          <w:tcPr>
            <w:tcW w:w="15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6EF57FA7" w14:textId="77777777" w:rsidR="002505A3" w:rsidRDefault="00000000">
            <w:r>
              <w:rPr>
                <w:sz w:val="18"/>
                <w:szCs w:val="18"/>
              </w:rPr>
              <w:t>Model Owner</w:t>
            </w:r>
          </w:p>
        </w:tc>
        <w:tc>
          <w:tcPr>
            <w:tcW w:w="15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5B2F212D" w14:textId="77777777" w:rsidR="002505A3" w:rsidRDefault="002505A3"/>
        </w:tc>
        <w:tc>
          <w:tcPr>
            <w:tcW w:w="15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3A18B0C3" w14:textId="77777777" w:rsidR="002505A3" w:rsidRDefault="002505A3"/>
        </w:tc>
        <w:tc>
          <w:tcPr>
            <w:tcW w:w="10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6041F484" w14:textId="77777777" w:rsidR="002505A3" w:rsidRDefault="002505A3"/>
        </w:tc>
        <w:tc>
          <w:tcPr>
            <w:tcW w:w="386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5D4E5753" w14:textId="77777777" w:rsidR="002505A3" w:rsidRDefault="00000000">
            <w:r>
              <w:rPr>
                <w:sz w:val="18"/>
                <w:szCs w:val="18"/>
              </w:rPr>
              <w:t>Data suitable for training, no foreseeable harms</w:t>
            </w:r>
          </w:p>
        </w:tc>
      </w:tr>
    </w:tbl>
    <w:p w14:paraId="37A202AD" w14:textId="77777777" w:rsidR="002505A3" w:rsidRDefault="002505A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505A3" w14:paraId="0134D2C7" w14:textId="77777777">
        <w:tblPrEx>
          <w:tblCellMar>
            <w:top w:w="0" w:type="dxa"/>
            <w:bottom w:w="0" w:type="dxa"/>
          </w:tblCellMar>
        </w:tblPrEx>
        <w:tc>
          <w:tcPr>
            <w:tcW w:w="0" w:type="auto"/>
            <w:tcBorders>
              <w:top w:val="single" w:sz="1" w:space="0" w:color="BDD7EE"/>
              <w:left w:val="single" w:sz="1" w:space="0" w:color="BDD7EE"/>
              <w:bottom w:val="single" w:sz="1" w:space="0" w:color="BDD7EE"/>
              <w:right w:val="single" w:sz="1" w:space="0" w:color="BDD7EE"/>
            </w:tcBorders>
            <w:shd w:val="clear" w:color="auto" w:fill="FFF3CD"/>
            <w:tcMar>
              <w:top w:w="120" w:type="dxa"/>
              <w:left w:w="160" w:type="dxa"/>
              <w:bottom w:w="120" w:type="dxa"/>
              <w:right w:w="160" w:type="dxa"/>
            </w:tcMar>
          </w:tcPr>
          <w:p w14:paraId="5D4D8003" w14:textId="77777777" w:rsidR="002505A3" w:rsidRDefault="00000000">
            <w:r>
              <w:rPr>
                <w:b/>
                <w:bCs/>
                <w:color w:val="856404"/>
                <w:sz w:val="20"/>
                <w:szCs w:val="20"/>
              </w:rPr>
              <w:t>⚠️  FINAL APPROVAL: This training dataset is approved for use in training AI models. Compliance Status: ☐ APPROVED  Next Review Date: _______________</w:t>
            </w:r>
          </w:p>
        </w:tc>
      </w:tr>
    </w:tbl>
    <w:p w14:paraId="6286CE0B" w14:textId="77777777" w:rsidR="002505A3" w:rsidRDefault="00000000">
      <w:r>
        <w:br w:type="page"/>
      </w:r>
    </w:p>
    <w:p w14:paraId="689B6D36" w14:textId="77777777" w:rsidR="002505A3" w:rsidRDefault="00000000">
      <w:pPr>
        <w:pStyle w:val="Heading1"/>
        <w:pBdr>
          <w:bottom w:val="single" w:sz="4" w:space="0" w:color="2E75B6"/>
        </w:pBdr>
        <w:shd w:val="clear" w:color="auto" w:fill="1F4E79"/>
      </w:pPr>
      <w:r>
        <w:lastRenderedPageBreak/>
        <w:t>8. Tools &amp; Implementation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505A3" w14:paraId="465CC9FF" w14:textId="77777777">
        <w:tblPrEx>
          <w:tblCellMar>
            <w:top w:w="0" w:type="dxa"/>
            <w:bottom w:w="0" w:type="dxa"/>
          </w:tblCellMar>
        </w:tblPrEx>
        <w:tc>
          <w:tcPr>
            <w:tcW w:w="0" w:type="auto"/>
            <w:tcBorders>
              <w:top w:val="single" w:sz="1" w:space="0" w:color="BDD7EE"/>
              <w:left w:val="single" w:sz="1" w:space="0" w:color="BDD7EE"/>
              <w:bottom w:val="single" w:sz="1" w:space="0" w:color="BDD7EE"/>
              <w:right w:val="single" w:sz="1" w:space="0" w:color="BDD7EE"/>
            </w:tcBorders>
            <w:shd w:val="clear" w:color="auto" w:fill="FFF3CD"/>
            <w:tcMar>
              <w:top w:w="120" w:type="dxa"/>
              <w:left w:w="160" w:type="dxa"/>
              <w:bottom w:w="120" w:type="dxa"/>
              <w:right w:w="160" w:type="dxa"/>
            </w:tcMar>
          </w:tcPr>
          <w:p w14:paraId="2DB9A788" w14:textId="77777777" w:rsidR="002505A3" w:rsidRDefault="00000000">
            <w:r>
              <w:rPr>
                <w:b/>
                <w:bCs/>
                <w:color w:val="856404"/>
                <w:sz w:val="20"/>
                <w:szCs w:val="20"/>
              </w:rPr>
              <w:t>⚠️  Tooling assists compliance but does not guarantee it. Scanner output is advisory. All critical findings require human review and compliance officer sign-off.</w:t>
            </w:r>
          </w:p>
        </w:tc>
      </w:tr>
    </w:tbl>
    <w:p w14:paraId="70BE2150" w14:textId="77777777" w:rsidR="002505A3" w:rsidRDefault="002505A3"/>
    <w:p w14:paraId="4910E68F" w14:textId="77777777" w:rsidR="002505A3" w:rsidRDefault="00000000">
      <w:pPr>
        <w:pStyle w:val="Heading2"/>
        <w:pBdr>
          <w:bottom w:val="single" w:sz="2" w:space="0" w:color="2E75B6"/>
        </w:pBdr>
      </w:pPr>
      <w:r>
        <w:t>8.1 Spanforge CLI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4360"/>
      </w:tblGrid>
      <w:tr w:rsidR="002505A3" w14:paraId="1724BA3F" w14:textId="77777777">
        <w:tblPrEx>
          <w:tblCellMar>
            <w:top w:w="0" w:type="dxa"/>
            <w:bottom w:w="0" w:type="dxa"/>
          </w:tblCellMar>
        </w:tblPrEx>
        <w:trPr>
          <w:tblHeader/>
        </w:trPr>
        <w:tc>
          <w:tcPr>
            <w:tcW w:w="25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2869D664" w14:textId="77777777" w:rsidR="002505A3" w:rsidRDefault="00000000">
            <w:r>
              <w:rPr>
                <w:b/>
                <w:bCs/>
                <w:color w:val="1F4E79"/>
                <w:sz w:val="18"/>
                <w:szCs w:val="18"/>
              </w:rPr>
              <w:t>Command</w:t>
            </w:r>
          </w:p>
        </w:tc>
        <w:tc>
          <w:tcPr>
            <w:tcW w:w="25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7F527704" w14:textId="77777777" w:rsidR="002505A3" w:rsidRDefault="00000000">
            <w:r>
              <w:rPr>
                <w:b/>
                <w:bCs/>
                <w:color w:val="1F4E79"/>
                <w:sz w:val="18"/>
                <w:szCs w:val="18"/>
              </w:rPr>
              <w:t>Purpose</w:t>
            </w:r>
          </w:p>
        </w:tc>
        <w:tc>
          <w:tcPr>
            <w:tcW w:w="436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19ACD99A" w14:textId="77777777" w:rsidR="002505A3" w:rsidRDefault="00000000">
            <w:r>
              <w:rPr>
                <w:b/>
                <w:bCs/>
                <w:color w:val="1F4E79"/>
                <w:sz w:val="18"/>
                <w:szCs w:val="18"/>
              </w:rPr>
              <w:t>Key Flags</w:t>
            </w:r>
          </w:p>
        </w:tc>
      </w:tr>
      <w:tr w:rsidR="002505A3" w14:paraId="71B92B99" w14:textId="77777777">
        <w:tblPrEx>
          <w:tblCellMar>
            <w:top w:w="0" w:type="dxa"/>
            <w:bottom w:w="0" w:type="dxa"/>
          </w:tblCellMar>
        </w:tblPrEx>
        <w:tc>
          <w:tcPr>
            <w:tcW w:w="25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7709B96E" w14:textId="77777777" w:rsidR="002505A3" w:rsidRDefault="00000000">
            <w:proofErr w:type="spellStart"/>
            <w:r>
              <w:rPr>
                <w:sz w:val="18"/>
                <w:szCs w:val="18"/>
              </w:rPr>
              <w:t>spanforge</w:t>
            </w:r>
            <w:proofErr w:type="spellEnd"/>
            <w:r>
              <w:rPr>
                <w:sz w:val="18"/>
                <w:szCs w:val="18"/>
              </w:rPr>
              <w:t xml:space="preserve"> validate</w:t>
            </w:r>
          </w:p>
        </w:tc>
        <w:tc>
          <w:tcPr>
            <w:tcW w:w="25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4B1BBA27" w14:textId="77777777" w:rsidR="002505A3" w:rsidRDefault="00000000">
            <w:r>
              <w:rPr>
                <w:sz w:val="18"/>
                <w:szCs w:val="18"/>
              </w:rPr>
              <w:t>Scan dataset for PII</w:t>
            </w:r>
          </w:p>
        </w:tc>
        <w:tc>
          <w:tcPr>
            <w:tcW w:w="436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01C15A7D" w14:textId="77777777" w:rsidR="002505A3" w:rsidRDefault="00000000">
            <w:r>
              <w:rPr>
                <w:sz w:val="18"/>
                <w:szCs w:val="18"/>
              </w:rPr>
              <w:t>--dataset-scan  --check-</w:t>
            </w:r>
            <w:proofErr w:type="spellStart"/>
            <w:r>
              <w:rPr>
                <w:sz w:val="18"/>
                <w:szCs w:val="18"/>
              </w:rPr>
              <w:t>pii</w:t>
            </w:r>
            <w:proofErr w:type="spellEnd"/>
            <w:r>
              <w:rPr>
                <w:sz w:val="18"/>
                <w:szCs w:val="18"/>
              </w:rPr>
              <w:t>-field-names  --check-</w:t>
            </w:r>
            <w:proofErr w:type="spellStart"/>
            <w:r>
              <w:rPr>
                <w:sz w:val="18"/>
                <w:szCs w:val="18"/>
              </w:rPr>
              <w:t>pii</w:t>
            </w:r>
            <w:proofErr w:type="spellEnd"/>
            <w:r>
              <w:rPr>
                <w:sz w:val="18"/>
                <w:szCs w:val="18"/>
              </w:rPr>
              <w:t>-values  --fail-on-violations</w:t>
            </w:r>
          </w:p>
        </w:tc>
      </w:tr>
      <w:tr w:rsidR="002505A3" w14:paraId="3CDCC739" w14:textId="77777777">
        <w:tblPrEx>
          <w:tblCellMar>
            <w:top w:w="0" w:type="dxa"/>
            <w:bottom w:w="0" w:type="dxa"/>
          </w:tblCellMar>
        </w:tblPrEx>
        <w:tc>
          <w:tcPr>
            <w:tcW w:w="25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67CA83A5" w14:textId="77777777" w:rsidR="002505A3" w:rsidRDefault="00000000">
            <w:proofErr w:type="spellStart"/>
            <w:r>
              <w:rPr>
                <w:sz w:val="18"/>
                <w:szCs w:val="18"/>
              </w:rPr>
              <w:t>spanforge</w:t>
            </w:r>
            <w:proofErr w:type="spellEnd"/>
            <w:r>
              <w:rPr>
                <w:sz w:val="18"/>
                <w:szCs w:val="18"/>
              </w:rPr>
              <w:t xml:space="preserve"> validate</w:t>
            </w:r>
          </w:p>
        </w:tc>
        <w:tc>
          <w:tcPr>
            <w:tcW w:w="25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5F293378" w14:textId="77777777" w:rsidR="002505A3" w:rsidRDefault="00000000">
            <w:r>
              <w:rPr>
                <w:sz w:val="18"/>
                <w:szCs w:val="18"/>
              </w:rPr>
              <w:t>Check required fields</w:t>
            </w:r>
          </w:p>
        </w:tc>
        <w:tc>
          <w:tcPr>
            <w:tcW w:w="436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4AA87D53" w14:textId="77777777" w:rsidR="002505A3" w:rsidRDefault="00000000">
            <w:r>
              <w:rPr>
                <w:sz w:val="18"/>
                <w:szCs w:val="18"/>
              </w:rPr>
              <w:t>--required-fields field1,field2,field3</w:t>
            </w:r>
          </w:p>
        </w:tc>
      </w:tr>
      <w:tr w:rsidR="002505A3" w14:paraId="48ECA790" w14:textId="77777777">
        <w:tblPrEx>
          <w:tblCellMar>
            <w:top w:w="0" w:type="dxa"/>
            <w:bottom w:w="0" w:type="dxa"/>
          </w:tblCellMar>
        </w:tblPrEx>
        <w:tc>
          <w:tcPr>
            <w:tcW w:w="25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7CD3A906" w14:textId="77777777" w:rsidR="002505A3" w:rsidRDefault="00000000">
            <w:proofErr w:type="spellStart"/>
            <w:r>
              <w:rPr>
                <w:sz w:val="18"/>
                <w:szCs w:val="18"/>
              </w:rPr>
              <w:t>spanforge</w:t>
            </w:r>
            <w:proofErr w:type="spellEnd"/>
            <w:r>
              <w:rPr>
                <w:sz w:val="18"/>
                <w:szCs w:val="18"/>
              </w:rPr>
              <w:t xml:space="preserve"> compliance report</w:t>
            </w:r>
          </w:p>
        </w:tc>
        <w:tc>
          <w:tcPr>
            <w:tcW w:w="25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5F084AC8" w14:textId="77777777" w:rsidR="002505A3" w:rsidRDefault="00000000">
            <w:r>
              <w:rPr>
                <w:sz w:val="18"/>
                <w:szCs w:val="18"/>
              </w:rPr>
              <w:t>Generate compliance PDF</w:t>
            </w:r>
          </w:p>
        </w:tc>
        <w:tc>
          <w:tcPr>
            <w:tcW w:w="436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5C29C162" w14:textId="77777777" w:rsidR="002505A3" w:rsidRDefault="00000000">
            <w:r>
              <w:rPr>
                <w:sz w:val="18"/>
                <w:szCs w:val="18"/>
              </w:rPr>
              <w:t>--framework EU_AI_ACT  --format pdf</w:t>
            </w:r>
          </w:p>
        </w:tc>
      </w:tr>
    </w:tbl>
    <w:p w14:paraId="39E52CC9" w14:textId="77777777" w:rsidR="002505A3" w:rsidRDefault="002505A3"/>
    <w:p w14:paraId="27F3DCF5" w14:textId="77777777" w:rsidR="002505A3" w:rsidRDefault="00000000">
      <w:pPr>
        <w:spacing w:before="80" w:after="80"/>
      </w:pPr>
      <w:r>
        <w:t>Proper workflow: (1) Run tool → (2) Review output → (3) Manual validation → (4) Domain expert check → (5) Legal review → (6) Sign-off</w:t>
      </w:r>
    </w:p>
    <w:p w14:paraId="517076D9" w14:textId="77777777" w:rsidR="002505A3" w:rsidRDefault="00000000">
      <w:pPr>
        <w:pStyle w:val="Heading2"/>
        <w:pBdr>
          <w:bottom w:val="single" w:sz="2" w:space="0" w:color="2E75B6"/>
        </w:pBdr>
      </w:pPr>
      <w:r>
        <w:t>8.2 Python Integration</w:t>
      </w:r>
    </w:p>
    <w:p w14:paraId="628C467C" w14:textId="77777777" w:rsidR="002505A3" w:rsidRDefault="00000000">
      <w:pPr>
        <w:spacing w:before="80" w:after="80"/>
      </w:pPr>
      <w:r>
        <w:t xml:space="preserve">The Spanforge Python SDK provides </w:t>
      </w:r>
      <w:proofErr w:type="spellStart"/>
      <w:r>
        <w:t>DatasetScanner</w:t>
      </w:r>
      <w:proofErr w:type="spellEnd"/>
      <w:r>
        <w:t xml:space="preserve"> for programmatic compliance checks within data pipelines. Results can be exported to PDF audit reports or compliance bundles (.zip) for submission to auditors.</w:t>
      </w:r>
    </w:p>
    <w:p w14:paraId="3A78F337" w14:textId="77777777" w:rsidR="002505A3" w:rsidRDefault="00000000">
      <w:r>
        <w:br w:type="page"/>
      </w:r>
    </w:p>
    <w:p w14:paraId="4D175B99" w14:textId="77777777" w:rsidR="002505A3" w:rsidRDefault="00000000">
      <w:pPr>
        <w:pStyle w:val="Heading1"/>
        <w:pBdr>
          <w:bottom w:val="single" w:sz="4" w:space="0" w:color="2E75B6"/>
        </w:pBdr>
        <w:shd w:val="clear" w:color="auto" w:fill="1F4E79"/>
      </w:pPr>
      <w:r>
        <w:lastRenderedPageBreak/>
        <w:t>9. FAQ</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2505A3" w14:paraId="0AFAACFC" w14:textId="77777777">
        <w:tblPrEx>
          <w:tblCellMar>
            <w:top w:w="0" w:type="dxa"/>
            <w:bottom w:w="0" w:type="dxa"/>
          </w:tblCellMar>
        </w:tblPrEx>
        <w:trPr>
          <w:tblHeader/>
        </w:trPr>
        <w:tc>
          <w:tcPr>
            <w:tcW w:w="35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1421D586" w14:textId="77777777" w:rsidR="002505A3" w:rsidRDefault="00000000">
            <w:r>
              <w:rPr>
                <w:b/>
                <w:bCs/>
                <w:color w:val="1F4E79"/>
                <w:sz w:val="18"/>
                <w:szCs w:val="18"/>
              </w:rPr>
              <w:t>Question</w:t>
            </w:r>
          </w:p>
        </w:tc>
        <w:tc>
          <w:tcPr>
            <w:tcW w:w="586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71094075" w14:textId="77777777" w:rsidR="002505A3" w:rsidRDefault="00000000">
            <w:r>
              <w:rPr>
                <w:b/>
                <w:bCs/>
                <w:color w:val="1F4E79"/>
                <w:sz w:val="18"/>
                <w:szCs w:val="18"/>
              </w:rPr>
              <w:t>Answer</w:t>
            </w:r>
          </w:p>
        </w:tc>
      </w:tr>
      <w:tr w:rsidR="002505A3" w14:paraId="0D0A0E01" w14:textId="77777777">
        <w:tblPrEx>
          <w:tblCellMar>
            <w:top w:w="0" w:type="dxa"/>
            <w:bottom w:w="0" w:type="dxa"/>
          </w:tblCellMar>
        </w:tblPrEx>
        <w:tc>
          <w:tcPr>
            <w:tcW w:w="35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4DCB095A" w14:textId="77777777" w:rsidR="002505A3" w:rsidRDefault="00000000">
            <w:r>
              <w:rPr>
                <w:sz w:val="18"/>
                <w:szCs w:val="18"/>
              </w:rPr>
              <w:t>Does "anonymized" data need a legal basis?</w:t>
            </w:r>
          </w:p>
        </w:tc>
        <w:tc>
          <w:tcPr>
            <w:tcW w:w="586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01329851" w14:textId="77777777" w:rsidR="002505A3" w:rsidRDefault="00000000">
            <w:r>
              <w:rPr>
                <w:sz w:val="18"/>
                <w:szCs w:val="18"/>
              </w:rPr>
              <w:t>True anonymization removes regulatory requirements — but most data is only pseudonymized and still regulated. Verify with an anonymization assessment before assuming compliance.</w:t>
            </w:r>
          </w:p>
        </w:tc>
      </w:tr>
      <w:tr w:rsidR="002505A3" w14:paraId="698E77DD" w14:textId="77777777">
        <w:tblPrEx>
          <w:tblCellMar>
            <w:top w:w="0" w:type="dxa"/>
            <w:bottom w:w="0" w:type="dxa"/>
          </w:tblCellMar>
        </w:tblPrEx>
        <w:tc>
          <w:tcPr>
            <w:tcW w:w="35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55C80724" w14:textId="77777777" w:rsidR="002505A3" w:rsidRDefault="00000000">
            <w:r>
              <w:rPr>
                <w:sz w:val="18"/>
                <w:szCs w:val="18"/>
              </w:rPr>
              <w:t>Can I use publicly available data without consent?</w:t>
            </w:r>
          </w:p>
        </w:tc>
        <w:tc>
          <w:tcPr>
            <w:tcW w:w="586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75C6E00E" w14:textId="77777777" w:rsidR="002505A3" w:rsidRDefault="00000000">
            <w:r>
              <w:rPr>
                <w:sz w:val="18"/>
                <w:szCs w:val="18"/>
              </w:rPr>
              <w:t>Not necessarily. "Public" does not mean free to use for training. Check the license. Public GitHub code is not automatically permitted for AI training.</w:t>
            </w:r>
          </w:p>
        </w:tc>
      </w:tr>
      <w:tr w:rsidR="002505A3" w14:paraId="660B7631" w14:textId="77777777">
        <w:tblPrEx>
          <w:tblCellMar>
            <w:top w:w="0" w:type="dxa"/>
            <w:bottom w:w="0" w:type="dxa"/>
          </w:tblCellMar>
        </w:tblPrEx>
        <w:tc>
          <w:tcPr>
            <w:tcW w:w="35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19994004" w14:textId="77777777" w:rsidR="002505A3" w:rsidRDefault="00000000">
            <w:r>
              <w:rPr>
                <w:sz w:val="18"/>
                <w:szCs w:val="18"/>
              </w:rPr>
              <w:t>What about synthetic data?</w:t>
            </w:r>
          </w:p>
        </w:tc>
        <w:tc>
          <w:tcPr>
            <w:tcW w:w="586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27398E0E" w14:textId="77777777" w:rsidR="002505A3" w:rsidRDefault="00000000">
            <w:r>
              <w:rPr>
                <w:sz w:val="18"/>
                <w:szCs w:val="18"/>
              </w:rPr>
              <w:t>If synthetic data is based on personal data, the source still requires compliance documentation. Purely synthetic data (no personal data used) has no PII risk.</w:t>
            </w:r>
          </w:p>
        </w:tc>
      </w:tr>
      <w:tr w:rsidR="002505A3" w14:paraId="1630BD8A" w14:textId="77777777">
        <w:tblPrEx>
          <w:tblCellMar>
            <w:top w:w="0" w:type="dxa"/>
            <w:bottom w:w="0" w:type="dxa"/>
          </w:tblCellMar>
        </w:tblPrEx>
        <w:tc>
          <w:tcPr>
            <w:tcW w:w="35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60C21E19" w14:textId="77777777" w:rsidR="002505A3" w:rsidRDefault="00000000">
            <w:r>
              <w:rPr>
                <w:sz w:val="18"/>
                <w:szCs w:val="18"/>
              </w:rPr>
              <w:t>Who is responsible — data team or compliance team?</w:t>
            </w:r>
          </w:p>
        </w:tc>
        <w:tc>
          <w:tcPr>
            <w:tcW w:w="586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12099F4B" w14:textId="77777777" w:rsidR="002505A3" w:rsidRDefault="00000000">
            <w:r>
              <w:rPr>
                <w:sz w:val="18"/>
                <w:szCs w:val="18"/>
              </w:rPr>
              <w:t>Shared responsibility. Data team handles PII removal and documentation. Compliance team verifies legal basis and audit trail. Model team ensures no foreseeable harms.</w:t>
            </w:r>
          </w:p>
        </w:tc>
      </w:tr>
      <w:tr w:rsidR="002505A3" w14:paraId="4F1150C6" w14:textId="77777777">
        <w:tblPrEx>
          <w:tblCellMar>
            <w:top w:w="0" w:type="dxa"/>
            <w:bottom w:w="0" w:type="dxa"/>
          </w:tblCellMar>
        </w:tblPrEx>
        <w:tc>
          <w:tcPr>
            <w:tcW w:w="35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66E420EF" w14:textId="77777777" w:rsidR="002505A3" w:rsidRDefault="00000000">
            <w:r>
              <w:rPr>
                <w:sz w:val="18"/>
                <w:szCs w:val="18"/>
              </w:rPr>
              <w:t>How often must I re-audit?</w:t>
            </w:r>
          </w:p>
        </w:tc>
        <w:tc>
          <w:tcPr>
            <w:tcW w:w="586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58D06DCE" w14:textId="77777777" w:rsidR="002505A3" w:rsidRDefault="00000000">
            <w:r>
              <w:rPr>
                <w:sz w:val="18"/>
                <w:szCs w:val="18"/>
              </w:rPr>
              <w:t>Annually, or whenever the dataset is modified. Adding new data requires re-scanning for PII and re-verifying legal basis.</w:t>
            </w:r>
          </w:p>
        </w:tc>
      </w:tr>
    </w:tbl>
    <w:p w14:paraId="6654AD12" w14:textId="77777777" w:rsidR="002505A3" w:rsidRDefault="00000000">
      <w:r>
        <w:br w:type="page"/>
      </w:r>
    </w:p>
    <w:p w14:paraId="59807004" w14:textId="77777777" w:rsidR="002505A3" w:rsidRDefault="00000000">
      <w:pPr>
        <w:pStyle w:val="Heading1"/>
        <w:pBdr>
          <w:bottom w:val="single" w:sz="4" w:space="0" w:color="2E75B6"/>
        </w:pBdr>
        <w:shd w:val="clear" w:color="auto" w:fill="1F4E79"/>
      </w:pPr>
      <w:r>
        <w:lastRenderedPageBreak/>
        <w:t>10. References &amp; Standards</w:t>
      </w:r>
    </w:p>
    <w:p w14:paraId="2F56398C" w14:textId="77777777" w:rsidR="002505A3" w:rsidRDefault="00000000">
      <w:pPr>
        <w:pStyle w:val="Heading2"/>
        <w:pBdr>
          <w:bottom w:val="single" w:sz="2" w:space="0" w:color="2E75B6"/>
        </w:pBdr>
      </w:pPr>
      <w:r>
        <w:t>Regulations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4560"/>
      </w:tblGrid>
      <w:tr w:rsidR="002505A3" w14:paraId="35542885" w14:textId="77777777">
        <w:tblPrEx>
          <w:tblCellMar>
            <w:top w:w="0" w:type="dxa"/>
            <w:bottom w:w="0" w:type="dxa"/>
          </w:tblCellMar>
        </w:tblPrEx>
        <w:trPr>
          <w:tblHeader/>
        </w:trPr>
        <w:tc>
          <w:tcPr>
            <w:tcW w:w="20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19EA7F83" w14:textId="77777777" w:rsidR="002505A3" w:rsidRDefault="00000000">
            <w:r>
              <w:rPr>
                <w:b/>
                <w:bCs/>
                <w:color w:val="1F4E79"/>
                <w:sz w:val="18"/>
                <w:szCs w:val="18"/>
              </w:rPr>
              <w:t>Regulation</w:t>
            </w:r>
          </w:p>
        </w:tc>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542A7B49" w14:textId="77777777" w:rsidR="002505A3" w:rsidRDefault="00000000">
            <w:r>
              <w:rPr>
                <w:b/>
                <w:bCs/>
                <w:color w:val="1F4E79"/>
                <w:sz w:val="18"/>
                <w:szCs w:val="18"/>
              </w:rPr>
              <w:t>Key Articles</w:t>
            </w:r>
          </w:p>
        </w:tc>
        <w:tc>
          <w:tcPr>
            <w:tcW w:w="456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7CC89049" w14:textId="77777777" w:rsidR="002505A3" w:rsidRDefault="00000000">
            <w:r>
              <w:rPr>
                <w:b/>
                <w:bCs/>
                <w:color w:val="1F4E79"/>
                <w:sz w:val="18"/>
                <w:szCs w:val="18"/>
              </w:rPr>
              <w:t>Scope</w:t>
            </w:r>
          </w:p>
        </w:tc>
      </w:tr>
      <w:tr w:rsidR="002505A3" w14:paraId="7EDD9849" w14:textId="77777777">
        <w:tblPrEx>
          <w:tblCellMar>
            <w:top w:w="0" w:type="dxa"/>
            <w:bottom w:w="0" w:type="dxa"/>
          </w:tblCellMar>
        </w:tblPrEx>
        <w:tc>
          <w:tcPr>
            <w:tcW w:w="20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78A354A6" w14:textId="77777777" w:rsidR="002505A3" w:rsidRDefault="00000000">
            <w:r>
              <w:rPr>
                <w:sz w:val="18"/>
                <w:szCs w:val="18"/>
              </w:rPr>
              <w:t>GDPR (EU)</w:t>
            </w:r>
          </w:p>
        </w:tc>
        <w:tc>
          <w:tcPr>
            <w:tcW w:w="28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2CF35872" w14:textId="77777777" w:rsidR="002505A3" w:rsidRDefault="00000000">
            <w:r>
              <w:rPr>
                <w:sz w:val="18"/>
                <w:szCs w:val="18"/>
              </w:rPr>
              <w:t>Articles 4, 5, 6, 9, 13, 30, 37</w:t>
            </w:r>
          </w:p>
        </w:tc>
        <w:tc>
          <w:tcPr>
            <w:tcW w:w="456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0E94D5E0" w14:textId="77777777" w:rsidR="002505A3" w:rsidRDefault="00000000">
            <w:r>
              <w:rPr>
                <w:sz w:val="18"/>
                <w:szCs w:val="18"/>
              </w:rPr>
              <w:t>Personal data of EU residents</w:t>
            </w:r>
          </w:p>
        </w:tc>
      </w:tr>
      <w:tr w:rsidR="002505A3" w14:paraId="37D18FC7" w14:textId="77777777">
        <w:tblPrEx>
          <w:tblCellMar>
            <w:top w:w="0" w:type="dxa"/>
            <w:bottom w:w="0" w:type="dxa"/>
          </w:tblCellMar>
        </w:tblPrEx>
        <w:tc>
          <w:tcPr>
            <w:tcW w:w="20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16282547" w14:textId="77777777" w:rsidR="002505A3" w:rsidRDefault="00000000">
            <w:r>
              <w:rPr>
                <w:sz w:val="18"/>
                <w:szCs w:val="18"/>
              </w:rPr>
              <w:t>EU AI Act</w:t>
            </w:r>
          </w:p>
        </w:tc>
        <w:tc>
          <w:tcPr>
            <w:tcW w:w="28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1D2AD8E8" w14:textId="77777777" w:rsidR="002505A3" w:rsidRDefault="00000000">
            <w:r>
              <w:rPr>
                <w:sz w:val="18"/>
                <w:szCs w:val="18"/>
              </w:rPr>
              <w:t>Article 10, Annex III, Recitals 71–72</w:t>
            </w:r>
          </w:p>
        </w:tc>
        <w:tc>
          <w:tcPr>
            <w:tcW w:w="456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0FCFF408" w14:textId="77777777" w:rsidR="002505A3" w:rsidRDefault="00000000">
            <w:r>
              <w:rPr>
                <w:sz w:val="18"/>
                <w:szCs w:val="18"/>
              </w:rPr>
              <w:t>High-risk AI systems</w:t>
            </w:r>
          </w:p>
        </w:tc>
      </w:tr>
      <w:tr w:rsidR="002505A3" w14:paraId="0B932926" w14:textId="77777777">
        <w:tblPrEx>
          <w:tblCellMar>
            <w:top w:w="0" w:type="dxa"/>
            <w:bottom w:w="0" w:type="dxa"/>
          </w:tblCellMar>
        </w:tblPrEx>
        <w:tc>
          <w:tcPr>
            <w:tcW w:w="20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7D8599F5" w14:textId="77777777" w:rsidR="002505A3" w:rsidRDefault="00000000">
            <w:r>
              <w:rPr>
                <w:sz w:val="18"/>
                <w:szCs w:val="18"/>
              </w:rPr>
              <w:t>CCPA (California)</w:t>
            </w:r>
          </w:p>
        </w:tc>
        <w:tc>
          <w:tcPr>
            <w:tcW w:w="28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097055F3" w14:textId="77777777" w:rsidR="002505A3" w:rsidRDefault="00000000">
            <w:r>
              <w:rPr>
                <w:sz w:val="18"/>
                <w:szCs w:val="18"/>
              </w:rPr>
              <w:t>§1798.100 et seq.</w:t>
            </w:r>
          </w:p>
        </w:tc>
        <w:tc>
          <w:tcPr>
            <w:tcW w:w="456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359E0E30" w14:textId="77777777" w:rsidR="002505A3" w:rsidRDefault="00000000">
            <w:r>
              <w:rPr>
                <w:sz w:val="18"/>
                <w:szCs w:val="18"/>
              </w:rPr>
              <w:t>California consumers</w:t>
            </w:r>
          </w:p>
        </w:tc>
      </w:tr>
      <w:tr w:rsidR="002505A3" w14:paraId="722E607B" w14:textId="77777777">
        <w:tblPrEx>
          <w:tblCellMar>
            <w:top w:w="0" w:type="dxa"/>
            <w:bottom w:w="0" w:type="dxa"/>
          </w:tblCellMar>
        </w:tblPrEx>
        <w:tc>
          <w:tcPr>
            <w:tcW w:w="20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279E44E3" w14:textId="77777777" w:rsidR="002505A3" w:rsidRDefault="00000000">
            <w:r>
              <w:rPr>
                <w:sz w:val="18"/>
                <w:szCs w:val="18"/>
              </w:rPr>
              <w:t>DPDP Act (India, 2023)</w:t>
            </w:r>
          </w:p>
        </w:tc>
        <w:tc>
          <w:tcPr>
            <w:tcW w:w="28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7DC58723" w14:textId="77777777" w:rsidR="002505A3" w:rsidRDefault="00000000">
            <w:r>
              <w:rPr>
                <w:sz w:val="18"/>
                <w:szCs w:val="18"/>
              </w:rPr>
              <w:t>Sections 5–10</w:t>
            </w:r>
          </w:p>
        </w:tc>
        <w:tc>
          <w:tcPr>
            <w:tcW w:w="456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1DDE3F48" w14:textId="77777777" w:rsidR="002505A3" w:rsidRDefault="00000000">
            <w:r>
              <w:rPr>
                <w:sz w:val="18"/>
                <w:szCs w:val="18"/>
              </w:rPr>
              <w:t>Personal data in India</w:t>
            </w:r>
          </w:p>
        </w:tc>
      </w:tr>
      <w:tr w:rsidR="002505A3" w14:paraId="09139218" w14:textId="77777777">
        <w:tblPrEx>
          <w:tblCellMar>
            <w:top w:w="0" w:type="dxa"/>
            <w:bottom w:w="0" w:type="dxa"/>
          </w:tblCellMar>
        </w:tblPrEx>
        <w:tc>
          <w:tcPr>
            <w:tcW w:w="20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783838C7" w14:textId="77777777" w:rsidR="002505A3" w:rsidRDefault="00000000">
            <w:r>
              <w:rPr>
                <w:sz w:val="18"/>
                <w:szCs w:val="18"/>
              </w:rPr>
              <w:t>HIPAA (US)</w:t>
            </w:r>
          </w:p>
        </w:tc>
        <w:tc>
          <w:tcPr>
            <w:tcW w:w="28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1FE7324A" w14:textId="77777777" w:rsidR="002505A3" w:rsidRDefault="00000000">
            <w:r>
              <w:rPr>
                <w:sz w:val="18"/>
                <w:szCs w:val="18"/>
              </w:rPr>
              <w:t>45 CFR Parts 160 &amp; 164</w:t>
            </w:r>
          </w:p>
        </w:tc>
        <w:tc>
          <w:tcPr>
            <w:tcW w:w="456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03810E70" w14:textId="77777777" w:rsidR="002505A3" w:rsidRDefault="00000000">
            <w:r>
              <w:rPr>
                <w:sz w:val="18"/>
                <w:szCs w:val="18"/>
              </w:rPr>
              <w:t>Protected health information</w:t>
            </w:r>
          </w:p>
        </w:tc>
      </w:tr>
    </w:tbl>
    <w:p w14:paraId="4ED8470F" w14:textId="77777777" w:rsidR="002505A3" w:rsidRDefault="002505A3"/>
    <w:p w14:paraId="5A2AE7F5" w14:textId="77777777" w:rsidR="002505A3" w:rsidRDefault="00000000">
      <w:pPr>
        <w:pStyle w:val="Heading2"/>
        <w:pBdr>
          <w:bottom w:val="single" w:sz="2" w:space="0" w:color="2E75B6"/>
        </w:pBdr>
      </w:pPr>
      <w:r>
        <w:t>Technical Standards Referenced</w:t>
      </w:r>
    </w:p>
    <w:p w14:paraId="3B119638" w14:textId="77777777" w:rsidR="002505A3" w:rsidRDefault="00000000">
      <w:pPr>
        <w:pStyle w:val="ListParagraph"/>
        <w:numPr>
          <w:ilvl w:val="0"/>
          <w:numId w:val="2"/>
        </w:numPr>
        <w:spacing w:before="40" w:after="40"/>
      </w:pPr>
      <w:r>
        <w:rPr>
          <w:sz w:val="20"/>
          <w:szCs w:val="20"/>
        </w:rPr>
        <w:t>ISO/IEC 27001 — Information Security Management</w:t>
      </w:r>
    </w:p>
    <w:p w14:paraId="2CBCB19F" w14:textId="77777777" w:rsidR="002505A3" w:rsidRDefault="00000000">
      <w:pPr>
        <w:pStyle w:val="ListParagraph"/>
        <w:numPr>
          <w:ilvl w:val="0"/>
          <w:numId w:val="2"/>
        </w:numPr>
        <w:spacing w:before="40" w:after="40"/>
      </w:pPr>
      <w:r>
        <w:rPr>
          <w:sz w:val="20"/>
          <w:szCs w:val="20"/>
        </w:rPr>
        <w:t>ISO/IEC 27701 — Privacy Information Management</w:t>
      </w:r>
    </w:p>
    <w:p w14:paraId="5DF6DAFB" w14:textId="77777777" w:rsidR="002505A3" w:rsidRDefault="00000000">
      <w:pPr>
        <w:pStyle w:val="ListParagraph"/>
        <w:numPr>
          <w:ilvl w:val="0"/>
          <w:numId w:val="2"/>
        </w:numPr>
        <w:spacing w:before="40" w:after="40"/>
      </w:pPr>
      <w:r>
        <w:rPr>
          <w:sz w:val="20"/>
          <w:szCs w:val="20"/>
        </w:rPr>
        <w:t>k-Anonymity: Sweeney (2002), Differential Privacy: Dwork &amp; Roth (2014)</w:t>
      </w:r>
    </w:p>
    <w:p w14:paraId="623BAE31" w14:textId="77777777" w:rsidR="002505A3" w:rsidRDefault="00000000">
      <w:pPr>
        <w:pStyle w:val="ListParagraph"/>
        <w:numPr>
          <w:ilvl w:val="0"/>
          <w:numId w:val="2"/>
        </w:numPr>
        <w:spacing w:before="40" w:after="40"/>
      </w:pPr>
      <w:r>
        <w:rPr>
          <w:sz w:val="20"/>
          <w:szCs w:val="20"/>
        </w:rPr>
        <w:t xml:space="preserve">Tools: Spanforge CLI, Great Expectations, </w:t>
      </w:r>
      <w:proofErr w:type="spellStart"/>
      <w:r>
        <w:rPr>
          <w:sz w:val="20"/>
          <w:szCs w:val="20"/>
        </w:rPr>
        <w:t>Fairlearn</w:t>
      </w:r>
      <w:proofErr w:type="spellEnd"/>
      <w:r>
        <w:rPr>
          <w:sz w:val="20"/>
          <w:szCs w:val="20"/>
        </w:rPr>
        <w:t xml:space="preserve">, </w:t>
      </w:r>
      <w:proofErr w:type="spellStart"/>
      <w:r>
        <w:rPr>
          <w:sz w:val="20"/>
          <w:szCs w:val="20"/>
        </w:rPr>
        <w:t>Diffprivlib</w:t>
      </w:r>
      <w:proofErr w:type="spellEnd"/>
    </w:p>
    <w:p w14:paraId="269673EE" w14:textId="77777777" w:rsidR="002505A3" w:rsidRDefault="00000000">
      <w:r>
        <w:br w:type="page"/>
      </w:r>
    </w:p>
    <w:p w14:paraId="74EA3B0A" w14:textId="77777777" w:rsidR="002505A3" w:rsidRDefault="00000000">
      <w:pPr>
        <w:pStyle w:val="Heading1"/>
        <w:pBdr>
          <w:bottom w:val="single" w:sz="4" w:space="0" w:color="2E75B6"/>
        </w:pBdr>
        <w:shd w:val="clear" w:color="auto" w:fill="1F4E79"/>
      </w:pPr>
      <w:r>
        <w:lastRenderedPageBreak/>
        <w:t>Governance &amp; Standard Evolution</w:t>
      </w:r>
    </w:p>
    <w:p w14:paraId="58E7D6B5" w14:textId="77777777" w:rsidR="002505A3" w:rsidRDefault="00000000">
      <w:pPr>
        <w:pStyle w:val="Heading2"/>
        <w:pBdr>
          <w:bottom w:val="single" w:sz="2" w:space="0" w:color="2E75B6"/>
        </w:pBdr>
      </w:pPr>
      <w:r>
        <w:t>How This Standard is Maintained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000"/>
        <w:gridCol w:w="1800"/>
        <w:gridCol w:w="4360"/>
      </w:tblGrid>
      <w:tr w:rsidR="002505A3" w14:paraId="20EDE8C5" w14:textId="77777777">
        <w:tblPrEx>
          <w:tblCellMar>
            <w:top w:w="0" w:type="dxa"/>
            <w:bottom w:w="0" w:type="dxa"/>
          </w:tblCellMar>
        </w:tblPrEx>
        <w:trPr>
          <w:tblHeader/>
        </w:trPr>
        <w:tc>
          <w:tcPr>
            <w:tcW w:w="12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5124C322" w14:textId="77777777" w:rsidR="002505A3" w:rsidRDefault="00000000">
            <w:r>
              <w:rPr>
                <w:b/>
                <w:bCs/>
                <w:color w:val="1F4E79"/>
                <w:sz w:val="18"/>
                <w:szCs w:val="18"/>
              </w:rPr>
              <w:t>Version</w:t>
            </w:r>
          </w:p>
        </w:tc>
        <w:tc>
          <w:tcPr>
            <w:tcW w:w="20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0A5EBFFA" w14:textId="77777777" w:rsidR="002505A3" w:rsidRDefault="00000000">
            <w:r>
              <w:rPr>
                <w:b/>
                <w:bCs/>
                <w:color w:val="1F4E79"/>
                <w:sz w:val="18"/>
                <w:szCs w:val="18"/>
              </w:rPr>
              <w:t>Release Date</w:t>
            </w:r>
          </w:p>
        </w:tc>
        <w:tc>
          <w:tcPr>
            <w:tcW w:w="18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6FF79E61" w14:textId="77777777" w:rsidR="002505A3" w:rsidRDefault="00000000">
            <w:r>
              <w:rPr>
                <w:b/>
                <w:bCs/>
                <w:color w:val="1F4E79"/>
                <w:sz w:val="18"/>
                <w:szCs w:val="18"/>
              </w:rPr>
              <w:t>Status</w:t>
            </w:r>
          </w:p>
        </w:tc>
        <w:tc>
          <w:tcPr>
            <w:tcW w:w="436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0983D0CC" w14:textId="77777777" w:rsidR="002505A3" w:rsidRDefault="00000000">
            <w:r>
              <w:rPr>
                <w:b/>
                <w:bCs/>
                <w:color w:val="1F4E79"/>
                <w:sz w:val="18"/>
                <w:szCs w:val="18"/>
              </w:rPr>
              <w:t>Key Changes</w:t>
            </w:r>
          </w:p>
        </w:tc>
      </w:tr>
      <w:tr w:rsidR="002505A3" w14:paraId="2A9BC0EC" w14:textId="77777777">
        <w:tblPrEx>
          <w:tblCellMar>
            <w:top w:w="0" w:type="dxa"/>
            <w:bottom w:w="0" w:type="dxa"/>
          </w:tblCellMar>
        </w:tblPrEx>
        <w:tc>
          <w:tcPr>
            <w:tcW w:w="12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62078C0E" w14:textId="77777777" w:rsidR="002505A3" w:rsidRDefault="00000000">
            <w:r>
              <w:rPr>
                <w:sz w:val="18"/>
                <w:szCs w:val="18"/>
              </w:rPr>
              <w:t>v1.0</w:t>
            </w:r>
          </w:p>
        </w:tc>
        <w:tc>
          <w:tcPr>
            <w:tcW w:w="20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5694E1A8" w14:textId="77777777" w:rsidR="002505A3" w:rsidRDefault="00000000">
            <w:r>
              <w:rPr>
                <w:sz w:val="18"/>
                <w:szCs w:val="18"/>
              </w:rPr>
              <w:t>May 2026</w:t>
            </w:r>
          </w:p>
        </w:tc>
        <w:tc>
          <w:tcPr>
            <w:tcW w:w="18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28A1CB71" w14:textId="77777777" w:rsidR="002505A3" w:rsidRDefault="00000000">
            <w:r>
              <w:rPr>
                <w:sz w:val="18"/>
                <w:szCs w:val="18"/>
              </w:rPr>
              <w:t>Current</w:t>
            </w:r>
          </w:p>
        </w:tc>
        <w:tc>
          <w:tcPr>
            <w:tcW w:w="436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6206669F" w14:textId="77777777" w:rsidR="002505A3" w:rsidRDefault="00000000">
            <w:r>
              <w:rPr>
                <w:sz w:val="18"/>
                <w:szCs w:val="18"/>
              </w:rPr>
              <w:t>Initial release</w:t>
            </w:r>
          </w:p>
        </w:tc>
      </w:tr>
      <w:tr w:rsidR="002505A3" w14:paraId="5E5648EE" w14:textId="77777777">
        <w:tblPrEx>
          <w:tblCellMar>
            <w:top w:w="0" w:type="dxa"/>
            <w:bottom w:w="0" w:type="dxa"/>
          </w:tblCellMar>
        </w:tblPrEx>
        <w:tc>
          <w:tcPr>
            <w:tcW w:w="12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3444EB70" w14:textId="77777777" w:rsidR="002505A3" w:rsidRDefault="00000000">
            <w:r>
              <w:rPr>
                <w:sz w:val="18"/>
                <w:szCs w:val="18"/>
              </w:rPr>
              <w:t>v1.1</w:t>
            </w:r>
          </w:p>
        </w:tc>
        <w:tc>
          <w:tcPr>
            <w:tcW w:w="20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5308E906" w14:textId="77777777" w:rsidR="002505A3" w:rsidRDefault="00000000">
            <w:r>
              <w:rPr>
                <w:sz w:val="18"/>
                <w:szCs w:val="18"/>
              </w:rPr>
              <w:t>Q3 2026 (planned)</w:t>
            </w:r>
          </w:p>
        </w:tc>
        <w:tc>
          <w:tcPr>
            <w:tcW w:w="18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17E07402" w14:textId="77777777" w:rsidR="002505A3" w:rsidRDefault="00000000">
            <w:r>
              <w:rPr>
                <w:sz w:val="18"/>
                <w:szCs w:val="18"/>
              </w:rPr>
              <w:t>Planned</w:t>
            </w:r>
          </w:p>
        </w:tc>
        <w:tc>
          <w:tcPr>
            <w:tcW w:w="436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18CF28A0" w14:textId="77777777" w:rsidR="002505A3" w:rsidRDefault="00000000">
            <w:r>
              <w:rPr>
                <w:sz w:val="18"/>
                <w:szCs w:val="18"/>
              </w:rPr>
              <w:t>Community feedback, tool improvements</w:t>
            </w:r>
          </w:p>
        </w:tc>
      </w:tr>
      <w:tr w:rsidR="002505A3" w14:paraId="02441A71" w14:textId="77777777">
        <w:tblPrEx>
          <w:tblCellMar>
            <w:top w:w="0" w:type="dxa"/>
            <w:bottom w:w="0" w:type="dxa"/>
          </w:tblCellMar>
        </w:tblPrEx>
        <w:tc>
          <w:tcPr>
            <w:tcW w:w="12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2F38C541" w14:textId="77777777" w:rsidR="002505A3" w:rsidRDefault="00000000">
            <w:r>
              <w:rPr>
                <w:sz w:val="18"/>
                <w:szCs w:val="18"/>
              </w:rPr>
              <w:t>v2.0</w:t>
            </w:r>
          </w:p>
        </w:tc>
        <w:tc>
          <w:tcPr>
            <w:tcW w:w="20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2FF40C95" w14:textId="77777777" w:rsidR="002505A3" w:rsidRDefault="00000000">
            <w:r>
              <w:rPr>
                <w:sz w:val="18"/>
                <w:szCs w:val="18"/>
              </w:rPr>
              <w:t>2027 (planned)</w:t>
            </w:r>
          </w:p>
        </w:tc>
        <w:tc>
          <w:tcPr>
            <w:tcW w:w="180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40936BEC" w14:textId="77777777" w:rsidR="002505A3" w:rsidRDefault="00000000">
            <w:r>
              <w:rPr>
                <w:sz w:val="18"/>
                <w:szCs w:val="18"/>
              </w:rPr>
              <w:t>Planned</w:t>
            </w:r>
          </w:p>
        </w:tc>
        <w:tc>
          <w:tcPr>
            <w:tcW w:w="436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72A0149F" w14:textId="77777777" w:rsidR="002505A3" w:rsidRDefault="00000000">
            <w:r>
              <w:rPr>
                <w:sz w:val="18"/>
                <w:szCs w:val="18"/>
              </w:rPr>
              <w:t>EU AI Act final rules, DPDP clarifications</w:t>
            </w:r>
          </w:p>
        </w:tc>
      </w:tr>
    </w:tbl>
    <w:p w14:paraId="09B70C23" w14:textId="77777777" w:rsidR="002505A3" w:rsidRDefault="002505A3"/>
    <w:p w14:paraId="4E595F33" w14:textId="77777777" w:rsidR="002505A3" w:rsidRDefault="00000000">
      <w:pPr>
        <w:pStyle w:val="Heading2"/>
        <w:pBdr>
          <w:bottom w:val="single" w:sz="2" w:space="0" w:color="2E75B6"/>
        </w:pBdr>
      </w:pPr>
      <w:r>
        <w:t>How to Contribute</w:t>
      </w:r>
    </w:p>
    <w:p w14:paraId="55A6191C" w14:textId="77777777" w:rsidR="002505A3" w:rsidRDefault="00000000">
      <w:pPr>
        <w:pStyle w:val="ListParagraph"/>
        <w:numPr>
          <w:ilvl w:val="0"/>
          <w:numId w:val="2"/>
        </w:numPr>
        <w:spacing w:before="40" w:after="40"/>
      </w:pPr>
      <w:r>
        <w:rPr>
          <w:sz w:val="20"/>
          <w:szCs w:val="20"/>
        </w:rPr>
        <w:t>GitHub Issues: Submit at github.com/</w:t>
      </w:r>
      <w:proofErr w:type="spellStart"/>
      <w:r>
        <w:rPr>
          <w:sz w:val="20"/>
          <w:szCs w:val="20"/>
        </w:rPr>
        <w:t>spanforge</w:t>
      </w:r>
      <w:proofErr w:type="spellEnd"/>
      <w:r>
        <w:rPr>
          <w:sz w:val="20"/>
          <w:szCs w:val="20"/>
        </w:rPr>
        <w:t>/training-data-standard</w:t>
      </w:r>
    </w:p>
    <w:p w14:paraId="601E1FCF" w14:textId="77777777" w:rsidR="002505A3" w:rsidRDefault="00000000">
      <w:pPr>
        <w:pStyle w:val="ListParagraph"/>
        <w:numPr>
          <w:ilvl w:val="0"/>
          <w:numId w:val="2"/>
        </w:numPr>
        <w:spacing w:before="40" w:after="40"/>
      </w:pPr>
      <w:r>
        <w:rPr>
          <w:sz w:val="20"/>
          <w:szCs w:val="20"/>
        </w:rPr>
        <w:t>RFC Process: Major changes require a formal RFC with 30-day community review</w:t>
      </w:r>
    </w:p>
    <w:p w14:paraId="7EB743D4" w14:textId="77777777" w:rsidR="002505A3" w:rsidRDefault="00000000">
      <w:pPr>
        <w:pStyle w:val="ListParagraph"/>
        <w:numPr>
          <w:ilvl w:val="0"/>
          <w:numId w:val="2"/>
        </w:numPr>
        <w:spacing w:before="40" w:after="40"/>
      </w:pPr>
      <w:r>
        <w:rPr>
          <w:sz w:val="20"/>
          <w:szCs w:val="20"/>
        </w:rPr>
        <w:t>Contributions welcome: PII patterns, anonymization techniques, case studies, tool integrations</w:t>
      </w:r>
    </w:p>
    <w:p w14:paraId="57B210FA" w14:textId="77777777" w:rsidR="002505A3" w:rsidRDefault="002505A3"/>
    <w:p w14:paraId="6542357D" w14:textId="31BAF59F" w:rsidR="002505A3" w:rsidRDefault="00000000">
      <w:pPr>
        <w:spacing w:before="80" w:after="80"/>
      </w:pPr>
      <w:r>
        <w:t xml:space="preserve">Questions or feedback?  </w:t>
      </w:r>
      <w:r w:rsidR="008A6165">
        <w:t>sriram</w:t>
      </w:r>
      <w:r>
        <w:t>@getspanforge.com</w:t>
      </w:r>
    </w:p>
    <w:p w14:paraId="380AE11D" w14:textId="77777777" w:rsidR="002505A3" w:rsidRDefault="00000000">
      <w:r>
        <w:br w:type="page"/>
      </w:r>
    </w:p>
    <w:p w14:paraId="146AF42C" w14:textId="77777777" w:rsidR="002505A3" w:rsidRDefault="00000000">
      <w:pPr>
        <w:pStyle w:val="Heading1"/>
        <w:pBdr>
          <w:bottom w:val="single" w:sz="4" w:space="0" w:color="2E75B6"/>
        </w:pBdr>
        <w:shd w:val="clear" w:color="auto" w:fill="1F4E79"/>
      </w:pPr>
      <w:r>
        <w:lastRenderedPageBreak/>
        <w:t>Important Disclaimer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505A3" w14:paraId="5ABED840" w14:textId="77777777">
        <w:tblPrEx>
          <w:tblCellMar>
            <w:top w:w="0" w:type="dxa"/>
            <w:bottom w:w="0" w:type="dxa"/>
          </w:tblCellMar>
        </w:tblPrEx>
        <w:trPr>
          <w:tblHeader/>
        </w:trPr>
        <w:tc>
          <w:tcPr>
            <w:tcW w:w="936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6625FF45" w14:textId="77777777" w:rsidR="002505A3" w:rsidRDefault="00000000">
            <w:r>
              <w:rPr>
                <w:b/>
                <w:bCs/>
                <w:color w:val="1F4E79"/>
                <w:sz w:val="18"/>
                <w:szCs w:val="18"/>
              </w:rPr>
              <w:t>Disclaimer</w:t>
            </w:r>
          </w:p>
        </w:tc>
      </w:tr>
      <w:tr w:rsidR="002505A3" w14:paraId="162733B1" w14:textId="77777777">
        <w:tblPrEx>
          <w:tblCellMar>
            <w:top w:w="0" w:type="dxa"/>
            <w:bottom w:w="0" w:type="dxa"/>
          </w:tblCellMar>
        </w:tblPrEx>
        <w:tc>
          <w:tcPr>
            <w:tcW w:w="9360" w:type="dxa"/>
            <w:tcBorders>
              <w:top w:val="single" w:sz="1" w:space="0" w:color="BDD7EE"/>
              <w:left w:val="single" w:sz="1" w:space="0" w:color="BDD7EE"/>
              <w:bottom w:val="single" w:sz="1" w:space="0" w:color="BDD7EE"/>
              <w:right w:val="single" w:sz="1" w:space="0" w:color="BDD7EE"/>
            </w:tcBorders>
            <w:tcMar>
              <w:top w:w="60" w:type="dxa"/>
              <w:left w:w="120" w:type="dxa"/>
              <w:bottom w:w="60" w:type="dxa"/>
              <w:right w:w="120" w:type="dxa"/>
            </w:tcMar>
          </w:tcPr>
          <w:p w14:paraId="667AF573" w14:textId="77777777" w:rsidR="002505A3" w:rsidRDefault="00000000">
            <w:r>
              <w:rPr>
                <w:sz w:val="18"/>
                <w:szCs w:val="18"/>
              </w:rPr>
              <w:t>This standard is not exhaustive and should be applied in conjunction with applicable laws and regulations in your jurisdiction, legal advice from qualified counsel, domain expertise from subject matter experts, and best practices as they evolve. As regulations change and new guidance emerges, this standard will be updated through the governance process described above.</w:t>
            </w:r>
          </w:p>
        </w:tc>
      </w:tr>
    </w:tbl>
    <w:p w14:paraId="78F6CAE4" w14:textId="77777777" w:rsidR="002505A3" w:rsidRDefault="002505A3"/>
    <w:p w14:paraId="2ED27282" w14:textId="29FA060F" w:rsidR="002505A3" w:rsidRDefault="00000000">
      <w:pPr>
        <w:spacing w:before="80" w:after="80"/>
      </w:pPr>
      <w:r>
        <w:rPr>
          <w:i/>
          <w:iCs/>
          <w:color w:val="666666"/>
        </w:rPr>
        <w:t xml:space="preserve">Document Status: Publication-Ready v1.0  |  Date: May 2, 2026  |  Contact: </w:t>
      </w:r>
      <w:r w:rsidR="008A6165">
        <w:rPr>
          <w:i/>
          <w:iCs/>
          <w:color w:val="666666"/>
        </w:rPr>
        <w:t>sriram</w:t>
      </w:r>
      <w:r>
        <w:rPr>
          <w:i/>
          <w:iCs/>
          <w:color w:val="666666"/>
        </w:rPr>
        <w:t>@getspanforge.com</w:t>
      </w:r>
    </w:p>
    <w:sectPr w:rsidR="002505A3">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3D03E8" w14:textId="77777777" w:rsidR="004846AA" w:rsidRDefault="004846AA">
      <w:r>
        <w:separator/>
      </w:r>
    </w:p>
  </w:endnote>
  <w:endnote w:type="continuationSeparator" w:id="0">
    <w:p w14:paraId="79E79851" w14:textId="77777777" w:rsidR="004846AA" w:rsidRDefault="004846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DB05A" w14:textId="1726D892" w:rsidR="002505A3" w:rsidRDefault="008A6165">
    <w:pPr>
      <w:pBdr>
        <w:top w:val="single" w:sz="4" w:space="0" w:color="2E75B6"/>
      </w:pBdr>
      <w:tabs>
        <w:tab w:val="right" w:pos="9026"/>
      </w:tabs>
      <w:spacing w:before="80"/>
    </w:pPr>
    <w:r>
      <w:rPr>
        <w:color w:val="666666"/>
        <w:sz w:val="16"/>
        <w:szCs w:val="16"/>
      </w:rPr>
      <w:t>www.getspanforge.com</w:t>
    </w:r>
    <w:r w:rsidR="00000000">
      <w:rPr>
        <w:color w:val="666666"/>
        <w:sz w:val="16"/>
        <w:szCs w:val="16"/>
      </w:rPr>
      <w:tab/>
      <w:t xml:space="preserve">Page </w:t>
    </w:r>
    <w:r w:rsidR="00000000">
      <w:rPr>
        <w:color w:val="666666"/>
        <w:sz w:val="16"/>
        <w:szCs w:val="16"/>
      </w:rPr>
      <w:fldChar w:fldCharType="begin"/>
    </w:r>
    <w:r w:rsidR="00000000">
      <w:rPr>
        <w:color w:val="666666"/>
        <w:sz w:val="16"/>
        <w:szCs w:val="16"/>
      </w:rPr>
      <w:instrText>PAGE</w:instrText>
    </w:r>
    <w:r w:rsidR="00000000">
      <w:rPr>
        <w:color w:val="666666"/>
        <w:sz w:val="16"/>
        <w:szCs w:val="16"/>
      </w:rPr>
      <w:fldChar w:fldCharType="separate"/>
    </w:r>
    <w:r>
      <w:rPr>
        <w:noProof/>
        <w:color w:val="666666"/>
        <w:sz w:val="16"/>
        <w:szCs w:val="16"/>
      </w:rPr>
      <w:t>1</w:t>
    </w:r>
    <w:r w:rsidR="00000000">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DBA202" w14:textId="77777777" w:rsidR="004846AA" w:rsidRDefault="004846AA">
      <w:r>
        <w:separator/>
      </w:r>
    </w:p>
  </w:footnote>
  <w:footnote w:type="continuationSeparator" w:id="0">
    <w:p w14:paraId="0807A0FD" w14:textId="77777777" w:rsidR="004846AA" w:rsidRDefault="004846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D3393" w14:textId="77777777" w:rsidR="002505A3" w:rsidRDefault="00000000">
    <w:pPr>
      <w:pBdr>
        <w:bottom w:val="single" w:sz="4" w:space="0" w:color="2E75B6"/>
      </w:pBdr>
      <w:spacing w:after="80"/>
    </w:pPr>
    <w:r>
      <w:rPr>
        <w:color w:val="666666"/>
        <w:sz w:val="16"/>
        <w:szCs w:val="16"/>
      </w:rPr>
      <w:t>Training Data Compliance Standard  |  Spanforge  |  v1.0  |  May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033F8"/>
    <w:multiLevelType w:val="hybridMultilevel"/>
    <w:tmpl w:val="F3FA7B2C"/>
    <w:lvl w:ilvl="0" w:tplc="D3B43522">
      <w:start w:val="1"/>
      <w:numFmt w:val="bullet"/>
      <w:lvlText w:val="•"/>
      <w:lvlJc w:val="left"/>
      <w:pPr>
        <w:ind w:left="720" w:hanging="360"/>
      </w:pPr>
    </w:lvl>
    <w:lvl w:ilvl="1" w:tplc="D27A3D3E">
      <w:start w:val="1"/>
      <w:numFmt w:val="bullet"/>
      <w:lvlText w:val="◦"/>
      <w:lvlJc w:val="left"/>
      <w:pPr>
        <w:ind w:left="1080" w:hanging="360"/>
      </w:pPr>
    </w:lvl>
    <w:lvl w:ilvl="2" w:tplc="F04883E8">
      <w:numFmt w:val="decimal"/>
      <w:lvlText w:val=""/>
      <w:lvlJc w:val="left"/>
    </w:lvl>
    <w:lvl w:ilvl="3" w:tplc="D102E8AA">
      <w:numFmt w:val="decimal"/>
      <w:lvlText w:val=""/>
      <w:lvlJc w:val="left"/>
    </w:lvl>
    <w:lvl w:ilvl="4" w:tplc="88BE8AE4">
      <w:numFmt w:val="decimal"/>
      <w:lvlText w:val=""/>
      <w:lvlJc w:val="left"/>
    </w:lvl>
    <w:lvl w:ilvl="5" w:tplc="B6C41E90">
      <w:numFmt w:val="decimal"/>
      <w:lvlText w:val=""/>
      <w:lvlJc w:val="left"/>
    </w:lvl>
    <w:lvl w:ilvl="6" w:tplc="DE2485CC">
      <w:numFmt w:val="decimal"/>
      <w:lvlText w:val=""/>
      <w:lvlJc w:val="left"/>
    </w:lvl>
    <w:lvl w:ilvl="7" w:tplc="619AC5C8">
      <w:numFmt w:val="decimal"/>
      <w:lvlText w:val=""/>
      <w:lvlJc w:val="left"/>
    </w:lvl>
    <w:lvl w:ilvl="8" w:tplc="0330B66E">
      <w:numFmt w:val="decimal"/>
      <w:lvlText w:val=""/>
      <w:lvlJc w:val="left"/>
    </w:lvl>
  </w:abstractNum>
  <w:abstractNum w:abstractNumId="1" w15:restartNumberingAfterBreak="0">
    <w:nsid w:val="15C009C1"/>
    <w:multiLevelType w:val="hybridMultilevel"/>
    <w:tmpl w:val="A658E78C"/>
    <w:lvl w:ilvl="0" w:tplc="73BC8D86">
      <w:start w:val="1"/>
      <w:numFmt w:val="decimal"/>
      <w:lvlText w:val="%1."/>
      <w:lvlJc w:val="left"/>
      <w:pPr>
        <w:ind w:left="720" w:hanging="360"/>
      </w:pPr>
    </w:lvl>
    <w:lvl w:ilvl="1" w:tplc="B7CC9694">
      <w:numFmt w:val="decimal"/>
      <w:lvlText w:val=""/>
      <w:lvlJc w:val="left"/>
    </w:lvl>
    <w:lvl w:ilvl="2" w:tplc="1676361A">
      <w:numFmt w:val="decimal"/>
      <w:lvlText w:val=""/>
      <w:lvlJc w:val="left"/>
    </w:lvl>
    <w:lvl w:ilvl="3" w:tplc="F0907204">
      <w:numFmt w:val="decimal"/>
      <w:lvlText w:val=""/>
      <w:lvlJc w:val="left"/>
    </w:lvl>
    <w:lvl w:ilvl="4" w:tplc="66B0D0F4">
      <w:numFmt w:val="decimal"/>
      <w:lvlText w:val=""/>
      <w:lvlJc w:val="left"/>
    </w:lvl>
    <w:lvl w:ilvl="5" w:tplc="B8BED69C">
      <w:numFmt w:val="decimal"/>
      <w:lvlText w:val=""/>
      <w:lvlJc w:val="left"/>
    </w:lvl>
    <w:lvl w:ilvl="6" w:tplc="C33422F8">
      <w:numFmt w:val="decimal"/>
      <w:lvlText w:val=""/>
      <w:lvlJc w:val="left"/>
    </w:lvl>
    <w:lvl w:ilvl="7" w:tplc="CC0A4B46">
      <w:numFmt w:val="decimal"/>
      <w:lvlText w:val=""/>
      <w:lvlJc w:val="left"/>
    </w:lvl>
    <w:lvl w:ilvl="8" w:tplc="456A71A8">
      <w:numFmt w:val="decimal"/>
      <w:lvlText w:val=""/>
      <w:lvlJc w:val="left"/>
    </w:lvl>
  </w:abstractNum>
  <w:abstractNum w:abstractNumId="2" w15:restartNumberingAfterBreak="0">
    <w:nsid w:val="68DC0E3C"/>
    <w:multiLevelType w:val="hybridMultilevel"/>
    <w:tmpl w:val="7C4CE7DE"/>
    <w:lvl w:ilvl="0" w:tplc="CF20BC0C">
      <w:start w:val="1"/>
      <w:numFmt w:val="bullet"/>
      <w:lvlText w:val="●"/>
      <w:lvlJc w:val="left"/>
      <w:pPr>
        <w:ind w:left="720" w:hanging="360"/>
      </w:pPr>
    </w:lvl>
    <w:lvl w:ilvl="1" w:tplc="ABF6A8F6">
      <w:start w:val="1"/>
      <w:numFmt w:val="bullet"/>
      <w:lvlText w:val="○"/>
      <w:lvlJc w:val="left"/>
      <w:pPr>
        <w:ind w:left="1440" w:hanging="360"/>
      </w:pPr>
    </w:lvl>
    <w:lvl w:ilvl="2" w:tplc="5D7830F2">
      <w:start w:val="1"/>
      <w:numFmt w:val="bullet"/>
      <w:lvlText w:val="■"/>
      <w:lvlJc w:val="left"/>
      <w:pPr>
        <w:ind w:left="2160" w:hanging="360"/>
      </w:pPr>
    </w:lvl>
    <w:lvl w:ilvl="3" w:tplc="14E631D8">
      <w:start w:val="1"/>
      <w:numFmt w:val="bullet"/>
      <w:lvlText w:val="●"/>
      <w:lvlJc w:val="left"/>
      <w:pPr>
        <w:ind w:left="2880" w:hanging="360"/>
      </w:pPr>
    </w:lvl>
    <w:lvl w:ilvl="4" w:tplc="7904EF58">
      <w:start w:val="1"/>
      <w:numFmt w:val="bullet"/>
      <w:lvlText w:val="○"/>
      <w:lvlJc w:val="left"/>
      <w:pPr>
        <w:ind w:left="3600" w:hanging="360"/>
      </w:pPr>
    </w:lvl>
    <w:lvl w:ilvl="5" w:tplc="C42C5EB4">
      <w:start w:val="1"/>
      <w:numFmt w:val="bullet"/>
      <w:lvlText w:val="■"/>
      <w:lvlJc w:val="left"/>
      <w:pPr>
        <w:ind w:left="4320" w:hanging="360"/>
      </w:pPr>
    </w:lvl>
    <w:lvl w:ilvl="6" w:tplc="93801BA6">
      <w:start w:val="1"/>
      <w:numFmt w:val="bullet"/>
      <w:lvlText w:val="●"/>
      <w:lvlJc w:val="left"/>
      <w:pPr>
        <w:ind w:left="5040" w:hanging="360"/>
      </w:pPr>
    </w:lvl>
    <w:lvl w:ilvl="7" w:tplc="1C0C81BE">
      <w:start w:val="1"/>
      <w:numFmt w:val="bullet"/>
      <w:lvlText w:val="●"/>
      <w:lvlJc w:val="left"/>
      <w:pPr>
        <w:ind w:left="5760" w:hanging="360"/>
      </w:pPr>
    </w:lvl>
    <w:lvl w:ilvl="8" w:tplc="D9124590">
      <w:start w:val="1"/>
      <w:numFmt w:val="bullet"/>
      <w:lvlText w:val="●"/>
      <w:lvlJc w:val="left"/>
      <w:pPr>
        <w:ind w:left="6480" w:hanging="360"/>
      </w:pPr>
    </w:lvl>
  </w:abstractNum>
  <w:num w:numId="1" w16cid:durableId="366178266">
    <w:abstractNumId w:val="2"/>
    <w:lvlOverride w:ilvl="0">
      <w:startOverride w:val="1"/>
    </w:lvlOverride>
  </w:num>
  <w:num w:numId="2" w16cid:durableId="1321032966">
    <w:abstractNumId w:val="0"/>
    <w:lvlOverride w:ilvl="0">
      <w:startOverride w:val="1"/>
    </w:lvlOverride>
  </w:num>
  <w:num w:numId="3" w16cid:durableId="74823873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05A3"/>
    <w:rsid w:val="002505A3"/>
    <w:rsid w:val="004846AA"/>
    <w:rsid w:val="008A6165"/>
    <w:rsid w:val="00F752A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54981"/>
  <w15:docId w15:val="{C9D8F618-1F0D-4E95-9D0F-1E6E9DD1C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FFFFFF"/>
      <w:sz w:val="36"/>
      <w:szCs w:val="36"/>
    </w:rPr>
  </w:style>
  <w:style w:type="paragraph" w:styleId="Heading2">
    <w:name w:val="heading 2"/>
    <w:uiPriority w:val="9"/>
    <w:unhideWhenUsed/>
    <w:qFormat/>
    <w:pPr>
      <w:spacing w:before="280" w:after="120"/>
      <w:outlineLvl w:val="1"/>
    </w:pPr>
    <w:rPr>
      <w:b/>
      <w:bCs/>
      <w:color w:val="1F4E79"/>
      <w:sz w:val="28"/>
      <w:szCs w:val="28"/>
    </w:rPr>
  </w:style>
  <w:style w:type="paragraph" w:styleId="Heading3">
    <w:name w:val="heading 3"/>
    <w:uiPriority w:val="9"/>
    <w:unhideWhenUsed/>
    <w:qFormat/>
    <w:pPr>
      <w:spacing w:before="200" w:after="80"/>
      <w:outlineLvl w:val="2"/>
    </w:pPr>
    <w:rPr>
      <w:b/>
      <w:bCs/>
      <w:color w:val="2E75B6"/>
      <w:sz w:val="24"/>
      <w:szCs w:val="24"/>
    </w:rPr>
  </w:style>
  <w:style w:type="paragraph" w:styleId="Heading4">
    <w:name w:val="heading 4"/>
    <w:uiPriority w:val="9"/>
    <w:unhideWhenUsed/>
    <w:qFormat/>
    <w:pPr>
      <w:spacing w:before="160" w:after="60"/>
      <w:outlineLvl w:val="3"/>
    </w:pPr>
    <w:rPr>
      <w:b/>
      <w:bCs/>
      <w:color w:val="404040"/>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A6165"/>
    <w:pPr>
      <w:tabs>
        <w:tab w:val="center" w:pos="4513"/>
        <w:tab w:val="right" w:pos="9026"/>
      </w:tabs>
    </w:pPr>
  </w:style>
  <w:style w:type="character" w:customStyle="1" w:styleId="HeaderChar">
    <w:name w:val="Header Char"/>
    <w:basedOn w:val="DefaultParagraphFont"/>
    <w:link w:val="Header"/>
    <w:uiPriority w:val="99"/>
    <w:rsid w:val="008A6165"/>
  </w:style>
  <w:style w:type="paragraph" w:styleId="Footer">
    <w:name w:val="footer"/>
    <w:basedOn w:val="Normal"/>
    <w:link w:val="FooterChar"/>
    <w:uiPriority w:val="99"/>
    <w:unhideWhenUsed/>
    <w:rsid w:val="008A6165"/>
    <w:pPr>
      <w:tabs>
        <w:tab w:val="center" w:pos="4513"/>
        <w:tab w:val="right" w:pos="9026"/>
      </w:tabs>
    </w:pPr>
  </w:style>
  <w:style w:type="character" w:customStyle="1" w:styleId="FooterChar">
    <w:name w:val="Footer Char"/>
    <w:basedOn w:val="DefaultParagraphFont"/>
    <w:link w:val="Footer"/>
    <w:uiPriority w:val="99"/>
    <w:rsid w:val="008A61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18</Pages>
  <Words>2617</Words>
  <Characters>16230</Characters>
  <Application>Microsoft Office Word</Application>
  <DocSecurity>0</DocSecurity>
  <Lines>705</Lines>
  <Paragraphs>628</Paragraphs>
  <ScaleCrop>false</ScaleCrop>
  <Company/>
  <LinksUpToDate>false</LinksUpToDate>
  <CharactersWithSpaces>18219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Sriram Srinivasan</cp:lastModifiedBy>
  <cp:revision>2</cp:revision>
  <dcterms:created xsi:type="dcterms:W3CDTF">2026-05-02T05:46:00Z</dcterms:created>
  <dcterms:modified xsi:type="dcterms:W3CDTF">2026-05-02T05:55:00Z</dcterms:modified>
</cp:coreProperties>
</file>