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61EE" w14:textId="6E62B3D2" w:rsidR="00FE6ACD" w:rsidRDefault="00E81EEA">
      <w:pPr>
        <w:rPr>
          <w:lang w:val="en-US"/>
        </w:rPr>
      </w:pPr>
      <w:r>
        <w:rPr>
          <w:lang w:val="en-US"/>
        </w:rPr>
        <w:t xml:space="preserve">Renaissance </w:t>
      </w:r>
      <w:proofErr w:type="spellStart"/>
      <w:r>
        <w:rPr>
          <w:lang w:val="en-US"/>
        </w:rPr>
        <w:t>Renergise</w:t>
      </w:r>
      <w:proofErr w:type="spellEnd"/>
      <w:r>
        <w:rPr>
          <w:lang w:val="en-US"/>
        </w:rPr>
        <w:t xml:space="preserve"> Privacy Policy</w:t>
      </w:r>
    </w:p>
    <w:p w14:paraId="5B9963EB" w14:textId="77777777" w:rsidR="00E81EEA" w:rsidRPr="00E81EEA" w:rsidRDefault="00E81EEA">
      <w:pPr>
        <w:rPr>
          <w:lang w:val="en-US"/>
        </w:rPr>
      </w:pPr>
    </w:p>
    <w:sectPr w:rsidR="00E81EEA" w:rsidRPr="00E81E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EA"/>
    <w:rsid w:val="003325C7"/>
    <w:rsid w:val="00E81EEA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AE8F"/>
  <w15:chartTrackingRefBased/>
  <w15:docId w15:val="{99F38590-259C-4B5E-95F4-20430A3F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 Spanidis</dc:creator>
  <cp:keywords/>
  <dc:description/>
  <cp:lastModifiedBy>Pavlos Spanidis</cp:lastModifiedBy>
  <cp:revision>1</cp:revision>
  <dcterms:created xsi:type="dcterms:W3CDTF">2021-06-02T09:53:00Z</dcterms:created>
  <dcterms:modified xsi:type="dcterms:W3CDTF">2021-06-02T09:55:00Z</dcterms:modified>
</cp:coreProperties>
</file>