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7FC" w:rsidRDefault="009717FC" w:rsidP="009717FC">
      <w:pPr>
        <w:spacing w:line="220" w:lineRule="atLeast"/>
        <w:ind w:firstLineChars="2550" w:firstLine="5610"/>
        <w:rPr>
          <w:rFonts w:hint="eastAsia"/>
        </w:rPr>
      </w:pPr>
      <w:r>
        <w:rPr>
          <w:rFonts w:hint="eastAsia"/>
        </w:rPr>
        <w:t>第二部</w:t>
      </w:r>
      <w:r>
        <w:rPr>
          <w:rFonts w:hint="eastAsia"/>
        </w:rPr>
        <w:t xml:space="preserve">      </w:t>
      </w:r>
      <w:r>
        <w:rPr>
          <w:rFonts w:hint="eastAsia"/>
        </w:rPr>
        <w:t>分数据公式导入</w:t>
      </w:r>
    </w:p>
    <w:p w:rsidR="00DD1918" w:rsidRDefault="00DD1918" w:rsidP="00D31D50">
      <w:pPr>
        <w:spacing w:line="220" w:lineRule="atLeast"/>
        <w:rPr>
          <w:rFonts w:hint="eastAsia"/>
        </w:rPr>
      </w:pPr>
    </w:p>
    <w:p w:rsidR="004358AB" w:rsidRDefault="004358AB" w:rsidP="00D31D50">
      <w:pPr>
        <w:spacing w:line="220" w:lineRule="atLeast"/>
        <w:rPr>
          <w:rFonts w:hint="eastAsia"/>
        </w:rPr>
      </w:pPr>
    </w:p>
    <w:p w:rsidR="009717FC" w:rsidRDefault="009717FC" w:rsidP="00D31D50">
      <w:pPr>
        <w:spacing w:line="220" w:lineRule="atLeast"/>
        <w:rPr>
          <w:rFonts w:hint="eastAsia"/>
        </w:rPr>
      </w:pPr>
    </w:p>
    <w:p w:rsidR="00A21DEC" w:rsidRDefault="00BA4EB1" w:rsidP="00D31D50">
      <w:pPr>
        <w:spacing w:line="220" w:lineRule="atLeast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9777730" cy="2726345"/>
            <wp:effectExtent l="1905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272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43" w:rsidRDefault="00DE0943" w:rsidP="00935C55">
      <w:pPr>
        <w:pStyle w:val="a6"/>
        <w:numPr>
          <w:ilvl w:val="0"/>
          <w:numId w:val="1"/>
        </w:numPr>
        <w:spacing w:line="220" w:lineRule="atLeast"/>
        <w:ind w:firstLineChars="0"/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723900" cy="40005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</w:rPr>
        <w:t>作为确定按钮</w:t>
      </w:r>
      <w:r>
        <w:rPr>
          <w:rFonts w:hint="eastAsia"/>
          <w:sz w:val="30"/>
          <w:szCs w:val="30"/>
        </w:rPr>
        <w:t xml:space="preserve"> ---------- </w:t>
      </w:r>
      <w:r w:rsidR="00935C55">
        <w:rPr>
          <w:rFonts w:hint="eastAsia"/>
          <w:sz w:val="30"/>
          <w:szCs w:val="30"/>
        </w:rPr>
        <w:t>如：</w:t>
      </w:r>
      <w:r w:rsidRPr="00935C55">
        <w:rPr>
          <w:rFonts w:hint="eastAsia"/>
          <w:sz w:val="30"/>
          <w:szCs w:val="30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819400" cy="1676400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5C55">
        <w:rPr>
          <w:rFonts w:hint="eastAsia"/>
          <w:sz w:val="30"/>
          <w:szCs w:val="30"/>
        </w:rPr>
        <w:t>内容部分的数据输入后</w:t>
      </w:r>
      <w:r w:rsidRPr="00935C55">
        <w:rPr>
          <w:rFonts w:hint="eastAsia"/>
          <w:sz w:val="30"/>
          <w:szCs w:val="30"/>
        </w:rPr>
        <w:t xml:space="preserve"> </w:t>
      </w:r>
      <w:r w:rsidRPr="00935C55">
        <w:rPr>
          <w:rFonts w:hint="eastAsia"/>
          <w:sz w:val="30"/>
          <w:szCs w:val="30"/>
        </w:rPr>
        <w:t>点击</w:t>
      </w:r>
      <w:r w:rsidRPr="00DE0943">
        <w:drawing>
          <wp:inline distT="0" distB="0" distL="0" distR="0">
            <wp:extent cx="723900" cy="400050"/>
            <wp:effectExtent l="19050" t="0" r="0" b="0"/>
            <wp:docPr id="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5C55">
        <w:rPr>
          <w:rFonts w:hint="eastAsia"/>
          <w:sz w:val="30"/>
          <w:szCs w:val="30"/>
        </w:rPr>
        <w:t>即</w:t>
      </w:r>
      <w:r w:rsidR="00BA4EB1">
        <w:rPr>
          <w:rFonts w:hint="eastAsia"/>
          <w:sz w:val="30"/>
          <w:szCs w:val="30"/>
        </w:rPr>
        <w:t>然后点击</w:t>
      </w:r>
      <w:r w:rsidR="00BA4EB1">
        <w:rPr>
          <w:rFonts w:hint="eastAsia"/>
          <w:noProof/>
          <w:sz w:val="30"/>
          <w:szCs w:val="30"/>
        </w:rPr>
        <w:drawing>
          <wp:inline distT="0" distB="0" distL="0" distR="0">
            <wp:extent cx="704850" cy="609600"/>
            <wp:effectExtent l="1905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4EB1">
        <w:rPr>
          <w:rFonts w:hint="eastAsia"/>
          <w:sz w:val="30"/>
          <w:szCs w:val="30"/>
        </w:rPr>
        <w:t>，</w:t>
      </w:r>
      <w:r w:rsidRPr="00935C55">
        <w:rPr>
          <w:rFonts w:hint="eastAsia"/>
          <w:sz w:val="30"/>
          <w:szCs w:val="30"/>
        </w:rPr>
        <w:t>生成</w:t>
      </w:r>
      <w:r w:rsidR="003C38C7">
        <w:rPr>
          <w:rFonts w:hint="eastAsia"/>
          <w:sz w:val="30"/>
          <w:szCs w:val="30"/>
        </w:rPr>
        <w:t>2</w:t>
      </w:r>
      <w:r w:rsidR="00935C55" w:rsidRPr="00935C55">
        <w:rPr>
          <w:rFonts w:hint="eastAsia"/>
          <w:sz w:val="30"/>
          <w:szCs w:val="30"/>
        </w:rPr>
        <w:t>的数据如下图</w:t>
      </w:r>
      <w:r w:rsidR="00BA4EB1">
        <w:rPr>
          <w:rFonts w:hint="eastAsia"/>
          <w:sz w:val="30"/>
          <w:szCs w:val="30"/>
        </w:rPr>
        <w:t>出现在</w:t>
      </w:r>
      <w:r w:rsidR="00BA4EB1">
        <w:rPr>
          <w:rFonts w:hint="eastAsia"/>
          <w:sz w:val="30"/>
          <w:szCs w:val="30"/>
        </w:rPr>
        <w:t xml:space="preserve">    </w:t>
      </w:r>
      <w:r w:rsidR="00BA4EB1">
        <w:rPr>
          <w:rFonts w:hint="eastAsia"/>
          <w:sz w:val="30"/>
          <w:szCs w:val="30"/>
        </w:rPr>
        <w:t>板块</w:t>
      </w:r>
      <w:r w:rsidR="00BA4EB1" w:rsidRPr="00BA4EB1">
        <w:rPr>
          <w:rFonts w:hint="eastAsia"/>
          <w:color w:val="FF0000"/>
          <w:sz w:val="30"/>
          <w:szCs w:val="30"/>
        </w:rPr>
        <w:t>2</w:t>
      </w:r>
      <w:r w:rsidR="00935C55" w:rsidRPr="00935C55">
        <w:lastRenderedPageBreak/>
        <w:drawing>
          <wp:inline distT="0" distB="0" distL="0" distR="0">
            <wp:extent cx="9777730" cy="2900814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2900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4EB1">
        <w:rPr>
          <w:rFonts w:hint="eastAsia"/>
          <w:noProof/>
          <w:color w:val="FF0000"/>
          <w:sz w:val="30"/>
          <w:szCs w:val="30"/>
        </w:rPr>
        <w:drawing>
          <wp:inline distT="0" distB="0" distL="0" distR="0">
            <wp:extent cx="9777730" cy="2939958"/>
            <wp:effectExtent l="1905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2939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90B" w:rsidRPr="00935C55" w:rsidRDefault="003C290B" w:rsidP="003C290B">
      <w:pPr>
        <w:pStyle w:val="a6"/>
        <w:spacing w:line="220" w:lineRule="atLeast"/>
        <w:ind w:left="360" w:firstLineChars="0" w:firstLine="0"/>
        <w:rPr>
          <w:rFonts w:hint="eastAsia"/>
          <w:sz w:val="30"/>
          <w:szCs w:val="30"/>
        </w:rPr>
      </w:pPr>
    </w:p>
    <w:p w:rsidR="003C290B" w:rsidRDefault="00935C55" w:rsidP="00935C55">
      <w:pPr>
        <w:pStyle w:val="a6"/>
        <w:spacing w:line="220" w:lineRule="atLeast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生成后</w:t>
      </w:r>
      <w:r w:rsidR="00373924">
        <w:rPr>
          <w:rFonts w:hint="eastAsia"/>
          <w:noProof/>
          <w:sz w:val="30"/>
          <w:szCs w:val="30"/>
        </w:rPr>
        <w:drawing>
          <wp:inline distT="0" distB="0" distL="0" distR="0">
            <wp:extent cx="742950" cy="1152525"/>
            <wp:effectExtent l="1905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</w:rPr>
        <w:t>是</w:t>
      </w:r>
      <w:r w:rsidR="003C290B">
        <w:rPr>
          <w:rFonts w:hint="eastAsia"/>
          <w:sz w:val="30"/>
          <w:szCs w:val="30"/>
        </w:rPr>
        <w:t>时间</w:t>
      </w:r>
      <w:r>
        <w:rPr>
          <w:rFonts w:hint="eastAsia"/>
          <w:sz w:val="30"/>
          <w:szCs w:val="30"/>
        </w:rPr>
        <w:t>可以手动输入修改</w:t>
      </w:r>
      <w:r>
        <w:rPr>
          <w:rFonts w:hint="eastAsia"/>
          <w:sz w:val="30"/>
          <w:szCs w:val="30"/>
        </w:rPr>
        <w:t xml:space="preserve"> </w:t>
      </w:r>
    </w:p>
    <w:p w:rsidR="003C290B" w:rsidRDefault="003C290B" w:rsidP="00935C55">
      <w:pPr>
        <w:pStyle w:val="a6"/>
        <w:spacing w:line="220" w:lineRule="atLeast"/>
        <w:ind w:left="360" w:firstLineChars="0" w:firstLine="0"/>
        <w:rPr>
          <w:rFonts w:hint="eastAsia"/>
          <w:sz w:val="30"/>
          <w:szCs w:val="30"/>
        </w:rPr>
      </w:pPr>
    </w:p>
    <w:p w:rsidR="003C290B" w:rsidRDefault="00373924" w:rsidP="003C290B">
      <w:pPr>
        <w:pStyle w:val="a6"/>
        <w:spacing w:line="220" w:lineRule="atLeast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809625" cy="1181100"/>
            <wp:effectExtent l="19050" t="0" r="9525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290B">
        <w:rPr>
          <w:rFonts w:hint="eastAsia"/>
          <w:sz w:val="30"/>
          <w:szCs w:val="30"/>
        </w:rPr>
        <w:t>是随机的</w:t>
      </w:r>
      <w:r w:rsidR="003C290B">
        <w:rPr>
          <w:rFonts w:hint="eastAsia"/>
          <w:sz w:val="30"/>
          <w:szCs w:val="30"/>
        </w:rPr>
        <w:t>6</w:t>
      </w:r>
      <w:r w:rsidR="003C290B">
        <w:rPr>
          <w:rFonts w:hint="eastAsia"/>
          <w:sz w:val="30"/>
          <w:szCs w:val="30"/>
        </w:rPr>
        <w:t>位数生成如：</w:t>
      </w:r>
      <w:r w:rsidR="003C290B">
        <w:rPr>
          <w:rFonts w:hint="eastAsia"/>
          <w:sz w:val="30"/>
          <w:szCs w:val="30"/>
        </w:rPr>
        <w:t>######</w:t>
      </w:r>
    </w:p>
    <w:p w:rsidR="003C290B" w:rsidRDefault="00373924" w:rsidP="003C290B">
      <w:pPr>
        <w:pStyle w:val="a6"/>
        <w:spacing w:line="220" w:lineRule="atLeast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923925" cy="1133475"/>
            <wp:effectExtent l="19050" t="0" r="9525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290B">
        <w:rPr>
          <w:rFonts w:hint="eastAsia"/>
          <w:sz w:val="30"/>
          <w:szCs w:val="30"/>
        </w:rPr>
        <w:t>是</w:t>
      </w:r>
      <w:r w:rsidR="003C290B">
        <w:rPr>
          <w:rFonts w:hint="eastAsia"/>
          <w:sz w:val="30"/>
          <w:szCs w:val="30"/>
        </w:rPr>
        <w:t>0</w:t>
      </w:r>
      <w:r w:rsidR="003C290B">
        <w:rPr>
          <w:rFonts w:hint="eastAsia"/>
          <w:sz w:val="30"/>
          <w:szCs w:val="30"/>
        </w:rPr>
        <w:t>开头后面随机的</w:t>
      </w:r>
      <w:r w:rsidR="003C290B">
        <w:rPr>
          <w:rFonts w:hint="eastAsia"/>
          <w:sz w:val="30"/>
          <w:szCs w:val="30"/>
        </w:rPr>
        <w:t>7</w:t>
      </w:r>
      <w:r w:rsidR="003C290B">
        <w:rPr>
          <w:rFonts w:hint="eastAsia"/>
          <w:sz w:val="30"/>
          <w:szCs w:val="30"/>
        </w:rPr>
        <w:t>位数生成如</w:t>
      </w:r>
      <w:r w:rsidR="003C290B">
        <w:rPr>
          <w:rFonts w:hint="eastAsia"/>
          <w:sz w:val="30"/>
          <w:szCs w:val="30"/>
        </w:rPr>
        <w:t>:0#######</w:t>
      </w:r>
    </w:p>
    <w:p w:rsidR="00935C55" w:rsidRPr="003C290B" w:rsidRDefault="00935C55" w:rsidP="003C290B">
      <w:pPr>
        <w:pStyle w:val="a6"/>
        <w:spacing w:line="220" w:lineRule="atLeast"/>
        <w:ind w:left="360" w:firstLineChars="0" w:firstLine="0"/>
        <w:rPr>
          <w:sz w:val="30"/>
          <w:szCs w:val="30"/>
        </w:rPr>
      </w:pPr>
      <w:r w:rsidRPr="003C290B">
        <w:rPr>
          <w:rFonts w:hint="eastAsia"/>
          <w:sz w:val="30"/>
          <w:szCs w:val="30"/>
        </w:rPr>
        <w:lastRenderedPageBreak/>
        <w:t>确认无误后</w:t>
      </w:r>
      <w:r w:rsidRPr="003C290B">
        <w:rPr>
          <w:rFonts w:hint="eastAsia"/>
          <w:noProof/>
          <w:sz w:val="30"/>
          <w:szCs w:val="30"/>
        </w:rPr>
        <w:t>点击</w:t>
      </w:r>
      <w:r>
        <w:rPr>
          <w:rFonts w:hint="eastAsia"/>
          <w:noProof/>
        </w:rPr>
        <w:drawing>
          <wp:inline distT="0" distB="0" distL="0" distR="0">
            <wp:extent cx="409575" cy="866775"/>
            <wp:effectExtent l="1905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290B">
        <w:rPr>
          <w:rFonts w:hint="eastAsia"/>
          <w:noProof/>
          <w:sz w:val="30"/>
          <w:szCs w:val="30"/>
        </w:rPr>
        <w:t>就能就能跳到</w:t>
      </w:r>
      <w:r w:rsidR="003C38C7">
        <w:rPr>
          <w:rFonts w:hint="eastAsia"/>
          <w:noProof/>
          <w:sz w:val="30"/>
          <w:szCs w:val="30"/>
        </w:rPr>
        <w:t>下图第三板块</w:t>
      </w:r>
      <w:r w:rsidR="003C38C7">
        <w:rPr>
          <w:rFonts w:hint="eastAsia"/>
          <w:noProof/>
          <w:sz w:val="30"/>
          <w:szCs w:val="30"/>
        </w:rPr>
        <w:drawing>
          <wp:inline distT="0" distB="0" distL="0" distR="0">
            <wp:extent cx="9777730" cy="2380823"/>
            <wp:effectExtent l="1905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2380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5C55" w:rsidRPr="003C290B" w:rsidSect="009717F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1463" w:rsidRDefault="00D61463" w:rsidP="00DD1918">
      <w:pPr>
        <w:spacing w:after="0"/>
      </w:pPr>
      <w:r>
        <w:separator/>
      </w:r>
    </w:p>
  </w:endnote>
  <w:endnote w:type="continuationSeparator" w:id="0">
    <w:p w:rsidR="00D61463" w:rsidRDefault="00D61463" w:rsidP="00DD191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1463" w:rsidRDefault="00D61463" w:rsidP="00DD1918">
      <w:pPr>
        <w:spacing w:after="0"/>
      </w:pPr>
      <w:r>
        <w:separator/>
      </w:r>
    </w:p>
  </w:footnote>
  <w:footnote w:type="continuationSeparator" w:id="0">
    <w:p w:rsidR="00D61463" w:rsidRDefault="00D61463" w:rsidP="00DD191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84FCA"/>
    <w:multiLevelType w:val="hybridMultilevel"/>
    <w:tmpl w:val="875A2FCA"/>
    <w:lvl w:ilvl="0" w:tplc="5EC05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659B1"/>
    <w:rsid w:val="00323B43"/>
    <w:rsid w:val="00373924"/>
    <w:rsid w:val="003C290B"/>
    <w:rsid w:val="003C38C7"/>
    <w:rsid w:val="003D37D8"/>
    <w:rsid w:val="00426133"/>
    <w:rsid w:val="004358AB"/>
    <w:rsid w:val="008B7726"/>
    <w:rsid w:val="00935C55"/>
    <w:rsid w:val="009717FC"/>
    <w:rsid w:val="00A21DEC"/>
    <w:rsid w:val="00BA4EB1"/>
    <w:rsid w:val="00D31D50"/>
    <w:rsid w:val="00D61463"/>
    <w:rsid w:val="00DB2BBC"/>
    <w:rsid w:val="00DD1918"/>
    <w:rsid w:val="00DE0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191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191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191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1918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D191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1918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DE094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2017-03-22T08:59:00Z</dcterms:modified>
</cp:coreProperties>
</file>