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5865A" w14:textId="77777777" w:rsidR="00961BB8" w:rsidRPr="00D70874" w:rsidRDefault="00961BB8" w:rsidP="00961BB8">
      <w:pPr>
        <w:jc w:val="center"/>
        <w:rPr>
          <w:rFonts w:eastAsia="Times New Roman"/>
          <w:b/>
          <w:lang w:val="en-US" w:eastAsia="ru-RU"/>
        </w:rPr>
      </w:pPr>
    </w:p>
    <w:p w14:paraId="58801EFC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46317FCA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740044D7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495DF1DA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34141AE0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0257E5AF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01132A0B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574095B4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63BC0395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b/>
          <w:sz w:val="28"/>
          <w:lang w:eastAsia="ru-RU"/>
        </w:rPr>
        <w:t>КУРСОВОЙ ПРОЕКТ</w:t>
      </w:r>
    </w:p>
    <w:p w14:paraId="3EE25920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b/>
          <w:sz w:val="28"/>
          <w:lang w:eastAsia="ru-RU"/>
        </w:rPr>
        <w:t>на тему:</w:t>
      </w:r>
    </w:p>
    <w:p w14:paraId="0C81ECFB" w14:textId="033A9DB2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b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Разработка</w:t>
      </w:r>
      <w:r w:rsidR="000D7200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</w:t>
      </w:r>
      <w:r w:rsidR="00942576">
        <w:rPr>
          <w:rFonts w:ascii="Times New Roman" w:eastAsia="Times New Roman" w:hAnsi="Times New Roman" w:cs="Times New Roman"/>
          <w:sz w:val="28"/>
          <w:u w:val="single"/>
          <w:lang w:eastAsia="ru-RU"/>
        </w:rPr>
        <w:t>схемы управления автоматическим складом</w:t>
      </w:r>
    </w:p>
    <w:p w14:paraId="6F6D102E" w14:textId="70ACA29E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 xml:space="preserve">по </w:t>
      </w:r>
      <w:r w:rsidRPr="00F26BDC">
        <w:rPr>
          <w:rFonts w:ascii="Times New Roman" w:eastAsia="Times New Roman" w:hAnsi="Times New Roman" w:cs="Times New Roman"/>
          <w:b/>
          <w:sz w:val="28"/>
          <w:lang w:eastAsia="ru-RU"/>
        </w:rPr>
        <w:t>МДК.0</w:t>
      </w:r>
      <w:r w:rsidR="00BC25B5">
        <w:rPr>
          <w:rFonts w:ascii="Times New Roman" w:eastAsia="Times New Roman" w:hAnsi="Times New Roman" w:cs="Times New Roman"/>
          <w:b/>
          <w:sz w:val="28"/>
          <w:lang w:eastAsia="ru-RU"/>
        </w:rPr>
        <w:t>1.02</w:t>
      </w:r>
      <w:r w:rsidRPr="00F26BDC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r w:rsidR="0031370A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Технология программирования </w:t>
      </w:r>
      <w:proofErr w:type="spellStart"/>
      <w:r w:rsidR="0031370A">
        <w:rPr>
          <w:rFonts w:ascii="Times New Roman" w:eastAsia="Times New Roman" w:hAnsi="Times New Roman" w:cs="Times New Roman"/>
          <w:b/>
          <w:sz w:val="28"/>
          <w:lang w:eastAsia="ru-RU"/>
        </w:rPr>
        <w:t>мехатронных</w:t>
      </w:r>
      <w:proofErr w:type="spellEnd"/>
      <w:r w:rsidR="0031370A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систем</w:t>
      </w:r>
    </w:p>
    <w:p w14:paraId="46129AFD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2D0B380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2B831C4E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FE197E7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6C8D6244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06FFB362" w14:textId="77777777" w:rsidR="00961BB8" w:rsidRPr="00F26BDC" w:rsidRDefault="00961BB8" w:rsidP="00961BB8">
      <w:pPr>
        <w:rPr>
          <w:rFonts w:ascii="Times New Roman" w:eastAsia="Times New Roman" w:hAnsi="Times New Roman" w:cs="Times New Roman"/>
          <w:sz w:val="28"/>
          <w:lang w:eastAsia="ru-RU"/>
        </w:rPr>
      </w:pPr>
    </w:p>
    <w:p w14:paraId="1A9160A4" w14:textId="13CE2D26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Выполнил студент группы №</w:t>
      </w:r>
      <w:r w:rsidRPr="00F26BDC">
        <w:rPr>
          <w:rFonts w:ascii="Times New Roman" w:eastAsia="Times New Roman" w:hAnsi="Times New Roman" w:cs="Times New Roman"/>
          <w:sz w:val="28"/>
          <w:u w:val="single"/>
          <w:lang w:eastAsia="ru-RU"/>
        </w:rPr>
        <w:t>60</w:t>
      </w:r>
      <w:r w:rsidR="00942576">
        <w:rPr>
          <w:rFonts w:ascii="Times New Roman" w:eastAsia="Times New Roman" w:hAnsi="Times New Roman" w:cs="Times New Roman"/>
          <w:sz w:val="28"/>
          <w:u w:val="single"/>
          <w:lang w:eastAsia="ru-RU"/>
        </w:rPr>
        <w:t>4</w:t>
      </w:r>
      <w:r w:rsidRPr="00F26BDC">
        <w:rPr>
          <w:rFonts w:ascii="Times New Roman" w:eastAsia="Times New Roman" w:hAnsi="Times New Roman" w:cs="Times New Roman"/>
          <w:sz w:val="28"/>
          <w:u w:val="single"/>
          <w:lang w:eastAsia="ru-RU"/>
        </w:rPr>
        <w:t>1</w:t>
      </w:r>
    </w:p>
    <w:p w14:paraId="5635233B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_____________________</w:t>
      </w:r>
    </w:p>
    <w:p w14:paraId="4F957C5A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 xml:space="preserve">Специальность 15.02.10 </w:t>
      </w:r>
    </w:p>
    <w:p w14:paraId="34D07471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F26BDC">
        <w:rPr>
          <w:rFonts w:ascii="Times New Roman" w:eastAsia="Times New Roman" w:hAnsi="Times New Roman" w:cs="Times New Roman"/>
          <w:sz w:val="28"/>
          <w:lang w:eastAsia="ru-RU"/>
        </w:rPr>
        <w:t>Мехатроника</w:t>
      </w:r>
      <w:proofErr w:type="spellEnd"/>
      <w:r w:rsidRPr="00F26BDC">
        <w:rPr>
          <w:rFonts w:ascii="Times New Roman" w:eastAsia="Times New Roman" w:hAnsi="Times New Roman" w:cs="Times New Roman"/>
          <w:sz w:val="28"/>
          <w:lang w:eastAsia="ru-RU"/>
        </w:rPr>
        <w:t xml:space="preserve"> и мобильная робототехника</w:t>
      </w:r>
    </w:p>
    <w:p w14:paraId="3C0FF488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Проверил преподаватель Шемякин В. В.</w:t>
      </w:r>
    </w:p>
    <w:p w14:paraId="4B24EB4F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Оценка</w:t>
      </w: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_______________</w:t>
      </w:r>
    </w:p>
    <w:p w14:paraId="626410BC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Дата</w:t>
      </w: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________________</w:t>
      </w:r>
    </w:p>
    <w:p w14:paraId="33E2F0BD" w14:textId="77777777" w:rsidR="00961BB8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Подпись</w:t>
      </w: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</w:t>
      </w:r>
      <w:r w:rsidRPr="00F26BDC">
        <w:rPr>
          <w:rFonts w:ascii="Times New Roman" w:eastAsia="Times New Roman" w:hAnsi="Times New Roman" w:cs="Times New Roman"/>
          <w:sz w:val="28"/>
          <w:lang w:eastAsia="ru-RU"/>
        </w:rPr>
        <w:t>/</w:t>
      </w: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______________</w:t>
      </w:r>
      <w:r w:rsidRPr="00F26BDC">
        <w:rPr>
          <w:rFonts w:ascii="Times New Roman" w:eastAsia="Times New Roman" w:hAnsi="Times New Roman" w:cs="Times New Roman"/>
          <w:sz w:val="28"/>
          <w:lang w:eastAsia="ru-RU"/>
        </w:rPr>
        <w:t>/</w:t>
      </w:r>
    </w:p>
    <w:p w14:paraId="52593009" w14:textId="5036AF31" w:rsidR="00961BB8" w:rsidRDefault="00961BB8">
      <w:r>
        <w:br w:type="page"/>
      </w:r>
    </w:p>
    <w:p w14:paraId="04B9674E" w14:textId="064F9820" w:rsidR="008F70FE" w:rsidRDefault="000E1A80" w:rsidP="008F70FE">
      <w:pPr>
        <w:pStyle w:val="H1"/>
        <w:rPr>
          <w:lang w:eastAsia="ru-RU"/>
        </w:rPr>
      </w:pPr>
      <w:r>
        <w:rPr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0407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FA1AF" w14:textId="004295C5" w:rsidR="000E1A80" w:rsidRDefault="000E1A80">
          <w:pPr>
            <w:pStyle w:val="af7"/>
          </w:pPr>
          <w:r>
            <w:t>Оглавление</w:t>
          </w:r>
        </w:p>
        <w:p w14:paraId="4B74F09B" w14:textId="77777777" w:rsidR="000E1A80" w:rsidRDefault="000E1A80">
          <w:pPr>
            <w:pStyle w:val="1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9191254" w:history="1">
            <w:r w:rsidRPr="00BF6005">
              <w:rPr>
                <w:rStyle w:val="af5"/>
                <w:noProof/>
                <w:lang w:eastAsia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3875" w14:textId="77777777" w:rsidR="000E1A80" w:rsidRDefault="00A25D27">
          <w:pPr>
            <w:pStyle w:val="1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79191255" w:history="1">
            <w:r w:rsidR="000E1A80" w:rsidRPr="00BF6005">
              <w:rPr>
                <w:rStyle w:val="af5"/>
                <w:noProof/>
                <w:lang w:eastAsia="ru-RU"/>
              </w:rPr>
              <w:t>ВВЕДЕНИЕ</w:t>
            </w:r>
            <w:r w:rsidR="000E1A80">
              <w:rPr>
                <w:noProof/>
                <w:webHidden/>
              </w:rPr>
              <w:tab/>
            </w:r>
            <w:r w:rsidR="000E1A80">
              <w:rPr>
                <w:noProof/>
                <w:webHidden/>
              </w:rPr>
              <w:fldChar w:fldCharType="begin"/>
            </w:r>
            <w:r w:rsidR="000E1A80">
              <w:rPr>
                <w:noProof/>
                <w:webHidden/>
              </w:rPr>
              <w:instrText xml:space="preserve"> PAGEREF _Toc179191255 \h </w:instrText>
            </w:r>
            <w:r w:rsidR="000E1A80">
              <w:rPr>
                <w:noProof/>
                <w:webHidden/>
              </w:rPr>
            </w:r>
            <w:r w:rsidR="000E1A80">
              <w:rPr>
                <w:noProof/>
                <w:webHidden/>
              </w:rPr>
              <w:fldChar w:fldCharType="separate"/>
            </w:r>
            <w:r w:rsidR="000E1A80">
              <w:rPr>
                <w:noProof/>
                <w:webHidden/>
              </w:rPr>
              <w:t>3</w:t>
            </w:r>
            <w:r w:rsidR="000E1A80">
              <w:rPr>
                <w:noProof/>
                <w:webHidden/>
              </w:rPr>
              <w:fldChar w:fldCharType="end"/>
            </w:r>
          </w:hyperlink>
        </w:p>
        <w:p w14:paraId="54CA7BA8" w14:textId="7465CBA6" w:rsidR="000E1A80" w:rsidRDefault="000E1A80">
          <w:r>
            <w:rPr>
              <w:b/>
              <w:bCs/>
            </w:rPr>
            <w:fldChar w:fldCharType="end"/>
          </w:r>
        </w:p>
      </w:sdtContent>
    </w:sdt>
    <w:p w14:paraId="54EF8B22" w14:textId="77777777" w:rsidR="008F70FE" w:rsidRDefault="008F70FE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089EE606" w14:textId="1427C64F" w:rsidR="00E45CBE" w:rsidRDefault="008F70FE" w:rsidP="008F70FE">
      <w:pPr>
        <w:pStyle w:val="H1"/>
        <w:rPr>
          <w:lang w:eastAsia="ru-RU"/>
        </w:rPr>
      </w:pPr>
      <w:bookmarkStart w:id="0" w:name="_Toc179191255"/>
      <w:r>
        <w:rPr>
          <w:lang w:eastAsia="ru-RU"/>
        </w:rPr>
        <w:lastRenderedPageBreak/>
        <w:t>ВВЕДЕНИЕ</w:t>
      </w:r>
      <w:bookmarkEnd w:id="0"/>
    </w:p>
    <w:p w14:paraId="70B61264" w14:textId="77777777" w:rsidR="008F70FE" w:rsidRPr="008F70FE" w:rsidRDefault="008F70FE" w:rsidP="008F70FE">
      <w:pPr>
        <w:pStyle w:val="ad"/>
        <w:rPr>
          <w:lang w:eastAsia="ru-RU"/>
        </w:rPr>
      </w:pPr>
      <w:r w:rsidRPr="008F70FE">
        <w:rPr>
          <w:lang w:eastAsia="ru-RU"/>
        </w:rPr>
        <w:t>В современном мире автоматизация промышленных и логистических процессов играет всё большую роль в повышении эффективности и снижении затрат предприятий. Одним из ключевых аспектов автоматизации является управление складскими системами. Автоматические склады позволяют существенно сократить время на обработку и перемещение грузов, повысить точность инвентаризации и снизить риски человеческой ошибки. С учетом роста объёмов торговли и увеличения требований к скорости выполнения заказов, автоматизация складов становится не просто тенденцией, а необходимостью для многих компаний.</w:t>
      </w:r>
    </w:p>
    <w:p w14:paraId="099232D7" w14:textId="77777777" w:rsidR="007F5899" w:rsidRDefault="007F5899" w:rsidP="007F5899">
      <w:pPr>
        <w:pStyle w:val="ad"/>
      </w:pPr>
      <w:r>
        <w:t>Автоматизированная складская система для хранения товаров (ASRS) представляет собой комплекс из стеллажей и специальных подъемно-транспортных устройств, который позволяет производить размещение и сбор грузов без присутствия человека в месте операции. За счет применения современной техники резко снижается потребность в персонале и повышается эффективная площадь склада.</w:t>
      </w:r>
    </w:p>
    <w:p w14:paraId="4DCE9761" w14:textId="7902E9A0" w:rsidR="007F5899" w:rsidRDefault="007F5899" w:rsidP="007F5899">
      <w:pPr>
        <w:pStyle w:val="ad"/>
      </w:pPr>
      <w:r>
        <w:t>Визуально ASRS состоит из вертикальных мачт и горизонтальных направляющих, вдоль которых двигается собирающий грузы челнок. Прием и сбор грузов может происходить как с использованием конвейера, так и без такового. Во втором случае дальнейшую обработку товаров в упаковках производят непосредственно операторы.</w:t>
      </w:r>
    </w:p>
    <w:p w14:paraId="11F4D7AE" w14:textId="752E8878" w:rsidR="007F5899" w:rsidRPr="007F5899" w:rsidRDefault="007F5899" w:rsidP="007F589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DBECEED" w14:textId="3B7F3A57" w:rsidR="000E1A80" w:rsidRPr="00385FDD" w:rsidRDefault="00385FDD" w:rsidP="000E1A80">
      <w:pPr>
        <w:pStyle w:val="H2"/>
        <w:rPr>
          <w:lang w:val="ru-RU" w:eastAsia="ru-RU"/>
        </w:rPr>
      </w:pPr>
      <w:r>
        <w:rPr>
          <w:lang w:val="ru-RU" w:eastAsia="ru-RU"/>
        </w:rPr>
        <w:lastRenderedPageBreak/>
        <w:t>Актуальность</w:t>
      </w:r>
    </w:p>
    <w:p w14:paraId="54CF6BD9" w14:textId="1D4CA087" w:rsidR="000E1A80" w:rsidRDefault="000E1A80" w:rsidP="000E1A80">
      <w:pPr>
        <w:pStyle w:val="ad"/>
        <w:rPr>
          <w:lang w:eastAsia="ru-RU"/>
        </w:rPr>
      </w:pPr>
      <w:r>
        <w:rPr>
          <w:lang w:eastAsia="ru-RU"/>
        </w:rPr>
        <w:t>В последние годы наблюдается значительный рост интереса к автоматическим системам хранения и управления запасами. В условиях растущей конкуренции на рынке, компании стремятся к оптимизации своих логистических цепочек. Традиционные методы управления складом, базирующиеся на ручном труде и бумажной документации, становятся всё менее эффективными. Внедрение автоматических складских систем позволяет снизить операционные расходы, улучшить использование складских площадей и повысить производительность.</w:t>
      </w:r>
    </w:p>
    <w:p w14:paraId="3114F57E" w14:textId="346956FF" w:rsidR="000E1A80" w:rsidRPr="008F70FE" w:rsidRDefault="000E1A80" w:rsidP="000E1A80">
      <w:pPr>
        <w:pStyle w:val="ad"/>
        <w:rPr>
          <w:lang w:eastAsia="ru-RU"/>
        </w:rPr>
      </w:pPr>
      <w:r>
        <w:rPr>
          <w:lang w:eastAsia="ru-RU"/>
        </w:rPr>
        <w:t>Кроме того, автоматизация складских процессов имеет важное значение для уменьшения влияния человеческого фактора, что снижает вероятность ошибок при работе с грузами, минимизирует время простоя и повышает общую надежность работы склада.</w:t>
      </w:r>
    </w:p>
    <w:p w14:paraId="09E2A1C7" w14:textId="36EADCB5" w:rsidR="000E1A80" w:rsidRPr="00415C46" w:rsidRDefault="000E1A80" w:rsidP="00694C0F">
      <w:pPr>
        <w:pStyle w:val="H2"/>
        <w:rPr>
          <w:lang w:val="ru-RU" w:eastAsia="ru-RU"/>
        </w:rPr>
      </w:pPr>
      <w:r w:rsidRPr="00415C46">
        <w:rPr>
          <w:lang w:val="ru-RU" w:eastAsia="ru-RU"/>
        </w:rPr>
        <w:t>Цели и задачи работы</w:t>
      </w:r>
    </w:p>
    <w:p w14:paraId="566513B4" w14:textId="77777777" w:rsidR="000E1A80" w:rsidRPr="000E1A80" w:rsidRDefault="000E1A80" w:rsidP="000E1A80">
      <w:pPr>
        <w:pStyle w:val="ad"/>
        <w:spacing w:before="0" w:after="40"/>
        <w:rPr>
          <w:lang w:eastAsia="ru-RU"/>
        </w:rPr>
      </w:pPr>
      <w:r w:rsidRPr="000E1A80">
        <w:rPr>
          <w:lang w:eastAsia="ru-RU"/>
        </w:rPr>
        <w:t xml:space="preserve">Целью данной работы является разработка и моделирование системы управления автоматическим складом с использованием симулятора </w:t>
      </w:r>
      <w:proofErr w:type="spellStart"/>
      <w:r w:rsidRPr="00694C0F">
        <w:rPr>
          <w:b/>
          <w:bCs/>
          <w:i/>
          <w:lang w:eastAsia="ru-RU"/>
        </w:rPr>
        <w:t>Factory</w:t>
      </w:r>
      <w:proofErr w:type="spellEnd"/>
      <w:r w:rsidRPr="00694C0F">
        <w:rPr>
          <w:b/>
          <w:bCs/>
          <w:i/>
          <w:lang w:eastAsia="ru-RU"/>
        </w:rPr>
        <w:t xml:space="preserve"> IO</w:t>
      </w:r>
      <w:r w:rsidRPr="000E1A80">
        <w:rPr>
          <w:lang w:eastAsia="ru-RU"/>
        </w:rPr>
        <w:t>. Основной акцент сделан на создании эффективной и надежной системы управления, способной автоматизировать основные складские процессы, такие как прием, перемещение, хранение и отгрузка товаров.</w:t>
      </w:r>
    </w:p>
    <w:p w14:paraId="1AEDFC0A" w14:textId="77777777" w:rsidR="00385FDD" w:rsidRDefault="00385FDD" w:rsidP="00385FDD">
      <w:pPr>
        <w:pStyle w:val="ad"/>
        <w:spacing w:before="0" w:after="40"/>
        <w:ind w:firstLine="0"/>
        <w:rPr>
          <w:lang w:eastAsia="ru-RU"/>
        </w:rPr>
      </w:pPr>
    </w:p>
    <w:p w14:paraId="7EB1B402" w14:textId="77777777" w:rsidR="000E1A80" w:rsidRPr="000E1A80" w:rsidRDefault="000E1A80" w:rsidP="00385FDD">
      <w:pPr>
        <w:pStyle w:val="ad"/>
        <w:spacing w:before="0" w:after="40"/>
        <w:ind w:firstLine="0"/>
        <w:rPr>
          <w:lang w:eastAsia="ru-RU"/>
        </w:rPr>
      </w:pPr>
      <w:r w:rsidRPr="000E1A80">
        <w:rPr>
          <w:lang w:eastAsia="ru-RU"/>
        </w:rPr>
        <w:t>Для достижения цели поставлены следующие задачи:</w:t>
      </w:r>
    </w:p>
    <w:p w14:paraId="0253A5D8" w14:textId="77777777" w:rsidR="000E1A80" w:rsidRPr="000E1A80" w:rsidRDefault="000E1A80" w:rsidP="00A419B5">
      <w:pPr>
        <w:pStyle w:val="ad"/>
        <w:numPr>
          <w:ilvl w:val="0"/>
          <w:numId w:val="2"/>
        </w:numPr>
        <w:spacing w:before="0" w:after="40"/>
        <w:rPr>
          <w:lang w:eastAsia="ru-RU"/>
        </w:rPr>
      </w:pPr>
      <w:r w:rsidRPr="000E1A80">
        <w:rPr>
          <w:lang w:eastAsia="ru-RU"/>
        </w:rPr>
        <w:t>Проанализировать современные системы управления автоматическими складами и технологии их реализации.</w:t>
      </w:r>
    </w:p>
    <w:p w14:paraId="5E0DFF59" w14:textId="77777777" w:rsidR="000E1A80" w:rsidRPr="000E1A80" w:rsidRDefault="000E1A80" w:rsidP="00A419B5">
      <w:pPr>
        <w:pStyle w:val="ad"/>
        <w:numPr>
          <w:ilvl w:val="0"/>
          <w:numId w:val="2"/>
        </w:numPr>
        <w:spacing w:before="0" w:after="40"/>
        <w:rPr>
          <w:lang w:eastAsia="ru-RU"/>
        </w:rPr>
      </w:pPr>
      <w:r w:rsidRPr="000E1A80">
        <w:rPr>
          <w:lang w:eastAsia="ru-RU"/>
        </w:rPr>
        <w:t>Определить требования и спецификацию для системы управления складом.</w:t>
      </w:r>
    </w:p>
    <w:p w14:paraId="5A09D5CB" w14:textId="77777777" w:rsidR="000E1A80" w:rsidRPr="000E1A80" w:rsidRDefault="000E1A80" w:rsidP="00A419B5">
      <w:pPr>
        <w:pStyle w:val="ad"/>
        <w:numPr>
          <w:ilvl w:val="0"/>
          <w:numId w:val="2"/>
        </w:numPr>
        <w:spacing w:before="0" w:after="40"/>
        <w:rPr>
          <w:lang w:eastAsia="ru-RU"/>
        </w:rPr>
      </w:pPr>
      <w:r w:rsidRPr="000E1A80">
        <w:rPr>
          <w:lang w:eastAsia="ru-RU"/>
        </w:rPr>
        <w:lastRenderedPageBreak/>
        <w:t xml:space="preserve">Моделировать автоматический склад в симуляторе </w:t>
      </w:r>
      <w:proofErr w:type="spellStart"/>
      <w:r w:rsidRPr="00694C0F">
        <w:rPr>
          <w:b/>
          <w:bCs/>
          <w:i/>
          <w:lang w:eastAsia="ru-RU"/>
        </w:rPr>
        <w:t>Factory</w:t>
      </w:r>
      <w:proofErr w:type="spellEnd"/>
      <w:r w:rsidRPr="00694C0F">
        <w:rPr>
          <w:b/>
          <w:bCs/>
          <w:i/>
          <w:lang w:eastAsia="ru-RU"/>
        </w:rPr>
        <w:t xml:space="preserve"> IO</w:t>
      </w:r>
      <w:r w:rsidRPr="000E1A80">
        <w:rPr>
          <w:lang w:eastAsia="ru-RU"/>
        </w:rPr>
        <w:t>, выбрав соответствующие оборудование и элементы управления.</w:t>
      </w:r>
    </w:p>
    <w:p w14:paraId="1046D028" w14:textId="0A12C664" w:rsidR="00A92242" w:rsidRDefault="000E1A80" w:rsidP="00A419B5">
      <w:pPr>
        <w:pStyle w:val="ad"/>
        <w:numPr>
          <w:ilvl w:val="0"/>
          <w:numId w:val="2"/>
        </w:numPr>
        <w:spacing w:before="0" w:after="40"/>
        <w:rPr>
          <w:lang w:eastAsia="ru-RU"/>
        </w:rPr>
      </w:pPr>
      <w:r w:rsidRPr="000E1A80">
        <w:rPr>
          <w:lang w:eastAsia="ru-RU"/>
        </w:rPr>
        <w:t>Разработать алгоритмы у</w:t>
      </w:r>
      <w:r w:rsidR="00385FDD">
        <w:rPr>
          <w:lang w:eastAsia="ru-RU"/>
        </w:rPr>
        <w:t>правления складскими процессами</w:t>
      </w:r>
    </w:p>
    <w:p w14:paraId="0D519A49" w14:textId="77777777" w:rsidR="00A92242" w:rsidRDefault="00A9224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501936F0" w14:textId="1D016FDC" w:rsidR="00682979" w:rsidRDefault="00682979" w:rsidP="00682979">
      <w:pPr>
        <w:pStyle w:val="H1"/>
      </w:pPr>
      <w:r>
        <w:lastRenderedPageBreak/>
        <w:t>АНАЛИЗ СОВРЕМЕННЫХ СИСТЕМ УПРАВЛЕНИЯ СКЛАДОМ</w:t>
      </w:r>
    </w:p>
    <w:p w14:paraId="51396498" w14:textId="19108F78" w:rsidR="00A92D2A" w:rsidRPr="00682979" w:rsidRDefault="00682979" w:rsidP="00682979">
      <w:pPr>
        <w:pStyle w:val="H2"/>
        <w:rPr>
          <w:lang w:val="ru-RU"/>
        </w:rPr>
      </w:pPr>
      <w:r>
        <w:rPr>
          <w:lang w:val="ru-RU"/>
        </w:rPr>
        <w:t>Классификация складских систем</w:t>
      </w:r>
    </w:p>
    <w:p w14:paraId="0825ADE0" w14:textId="5579DC35" w:rsidR="001A6DB8" w:rsidRDefault="001A6DB8" w:rsidP="00284AFD">
      <w:pPr>
        <w:pStyle w:val="ad"/>
      </w:pPr>
      <w:r w:rsidRPr="001A6DB8">
        <w:t xml:space="preserve">Зачастую автоматизированные складские системы производят по индивидуальным проектам. Но подавляющее большинство из них основано на механизмах </w:t>
      </w:r>
      <w:r w:rsidRPr="00592BB0">
        <w:rPr>
          <w:b/>
        </w:rPr>
        <w:t>карусельного</w:t>
      </w:r>
      <w:r w:rsidRPr="001A6DB8">
        <w:t xml:space="preserve">, </w:t>
      </w:r>
      <w:r w:rsidRPr="00592BB0">
        <w:rPr>
          <w:b/>
        </w:rPr>
        <w:t>лифтового</w:t>
      </w:r>
      <w:r w:rsidRPr="001A6DB8">
        <w:t xml:space="preserve"> или </w:t>
      </w:r>
      <w:r w:rsidRPr="00592BB0">
        <w:rPr>
          <w:b/>
        </w:rPr>
        <w:t>гравитационного</w:t>
      </w:r>
      <w:r w:rsidRPr="001A6DB8">
        <w:t xml:space="preserve"> типа. Именно их принцип работы и будет рассмотрен далее в деталях</w:t>
      </w:r>
      <w:r w:rsidR="001E0441">
        <w:t>.</w:t>
      </w:r>
    </w:p>
    <w:p w14:paraId="49E2BC49" w14:textId="53FAC296" w:rsidR="00592BB0" w:rsidRPr="00415C46" w:rsidRDefault="00592BB0" w:rsidP="00682979">
      <w:pPr>
        <w:pStyle w:val="H3"/>
      </w:pPr>
      <w:r w:rsidRPr="00415C46">
        <w:t>Карусельная система хранения</w:t>
      </w:r>
    </w:p>
    <w:p w14:paraId="6835BCF9" w14:textId="4948FB67" w:rsidR="007F5899" w:rsidRDefault="007F5899" w:rsidP="007F5899">
      <w:pPr>
        <w:pStyle w:val="ad"/>
      </w:pPr>
      <w:r>
        <w:t>Этот тип автоматизированных складских систем предусматривает подвижную конструкцию ячеек для хранения товаров. Стеллажи разбиты на секции, каждая из которых имеет собственный электропривод и управление. В каждой вертикальной стойке или горизонтальном ряду имеется специальное место для выгрузки товара.</w:t>
      </w:r>
    </w:p>
    <w:p w14:paraId="331975CC" w14:textId="58BB030B" w:rsidR="007F5899" w:rsidRDefault="007F5899" w:rsidP="007F5899">
      <w:pPr>
        <w:pStyle w:val="ad"/>
      </w:pPr>
      <w:r>
        <w:t>При необходимости забора груза включается электропривод, и ячейки начинают перемещаться внутри стеллажа по кругу с помощью цепного механизма. Как только к месту выгрузки подъезжает нужная упаковка, она выталкивается и транспортируется далее автоматически или с помощью погрузчика.</w:t>
      </w:r>
    </w:p>
    <w:p w14:paraId="1E57190F" w14:textId="105FD585" w:rsidR="007F5899" w:rsidRDefault="007F5899" w:rsidP="007F5899">
      <w:pPr>
        <w:pStyle w:val="ad"/>
      </w:pPr>
      <w:r>
        <w:t>Главным недостатком такой системы является отсутствие возможности изменения размера ячеек. Поэтому такие системы часто используются на производственных складах с гарантированными размерами упаковок.</w:t>
      </w:r>
    </w:p>
    <w:p w14:paraId="3B1A62F7" w14:textId="0E691ACF" w:rsidR="00A92242" w:rsidRDefault="007F5899" w:rsidP="007F5899">
      <w:pPr>
        <w:pStyle w:val="ad"/>
        <w:ind w:firstLine="0"/>
      </w:pPr>
      <w:r>
        <w:t xml:space="preserve">В помещениях с низкими потолками карусель может быть сконструирована по горизонтальному типу. В таком случае ASRS будет представлена одноуровневыми </w:t>
      </w:r>
      <w:r>
        <w:lastRenderedPageBreak/>
        <w:t>глубокими стеллажами. Одним из вариантов горизонтальной карусели являются механизированные вешала на складах одежды.</w:t>
      </w:r>
    </w:p>
    <w:p w14:paraId="2B7231B8" w14:textId="77777777" w:rsidR="00682979" w:rsidRDefault="00682979" w:rsidP="007F5899">
      <w:pPr>
        <w:pStyle w:val="ad"/>
        <w:ind w:firstLine="0"/>
      </w:pPr>
    </w:p>
    <w:p w14:paraId="647E8B94" w14:textId="77777777" w:rsidR="007F5899" w:rsidRPr="00415C46" w:rsidRDefault="007F5899" w:rsidP="00682979">
      <w:pPr>
        <w:pStyle w:val="H3"/>
      </w:pPr>
      <w:r w:rsidRPr="00415C46">
        <w:t>Лифтовая система хранения</w:t>
      </w:r>
    </w:p>
    <w:p w14:paraId="37318852" w14:textId="1425E67B" w:rsidR="007F5899" w:rsidRPr="007F5899" w:rsidRDefault="007F5899" w:rsidP="007F5899">
      <w:pPr>
        <w:pStyle w:val="ad"/>
      </w:pPr>
      <w:r w:rsidRPr="007F5899">
        <w:t>Автоматизированные системы складского хранения товаров лифтового типа построены по типу классических стеллажей. Для перемещения товаров по ним служит специальное подъемно-транспортное устройство (челнок), перемещающееся вдоль полок по направляющим.</w:t>
      </w:r>
    </w:p>
    <w:p w14:paraId="0C43427E" w14:textId="2DCC7502" w:rsidR="007F5899" w:rsidRPr="007F5899" w:rsidRDefault="007F5899" w:rsidP="007F5899">
      <w:pPr>
        <w:pStyle w:val="ad"/>
      </w:pPr>
      <w:r w:rsidRPr="007F5899">
        <w:t>Преимуществом лифтовых стеллажей является их блочный характер, что подразумевает возможность быстрого масштабирования в длину и высоту. Размер ячеек и механизм захвата также может быть изменен путем простой модернизации или даже программирования. Поэтому ASRS лифтового типа особо популярны на универсальных складах, где размеры тары могут со временем меняться.</w:t>
      </w:r>
    </w:p>
    <w:p w14:paraId="010522CA" w14:textId="0B5A9DF1" w:rsidR="007F5899" w:rsidRDefault="007F5899" w:rsidP="007F5899">
      <w:pPr>
        <w:pStyle w:val="ad"/>
      </w:pPr>
      <w:r w:rsidRPr="007F5899">
        <w:t>Минусом такой системы является ограниченное количество окон доступа к товару. Если в карусельной системе на один стеллаж предусмотрено несколько мест для приема/выгрузки грузов, то в лифтовой их может быть одно или два. Главное, чтобы производительность погрузочных механизмов не стала узким горлышком во всем процессе транзита товаров через склад.</w:t>
      </w:r>
    </w:p>
    <w:p w14:paraId="56EA2BE5" w14:textId="77777777" w:rsidR="00682979" w:rsidRDefault="00682979" w:rsidP="007F5899">
      <w:pPr>
        <w:pStyle w:val="ad"/>
      </w:pPr>
    </w:p>
    <w:p w14:paraId="70A2D80A" w14:textId="77777777" w:rsidR="00682979" w:rsidRDefault="00682979" w:rsidP="007F5899">
      <w:pPr>
        <w:pStyle w:val="ad"/>
      </w:pPr>
    </w:p>
    <w:p w14:paraId="3246EE65" w14:textId="77777777" w:rsidR="00682979" w:rsidRDefault="00682979" w:rsidP="007F5899">
      <w:pPr>
        <w:pStyle w:val="ad"/>
      </w:pPr>
    </w:p>
    <w:p w14:paraId="3271FCA1" w14:textId="77777777" w:rsidR="007F5899" w:rsidRPr="00415C46" w:rsidRDefault="007F5899" w:rsidP="00682979">
      <w:pPr>
        <w:pStyle w:val="H3"/>
      </w:pPr>
      <w:r w:rsidRPr="00415C46">
        <w:lastRenderedPageBreak/>
        <w:t>Автоматизированная система гравитационных стеллажей</w:t>
      </w:r>
    </w:p>
    <w:p w14:paraId="399128D0" w14:textId="35395E0B" w:rsidR="007F5899" w:rsidRDefault="007F5899" w:rsidP="007F5899">
      <w:pPr>
        <w:pStyle w:val="ad"/>
      </w:pPr>
      <w:r>
        <w:t>Гравитационные стеллажи представляют собой складские конструкции, которые загружаются с одной стороны, а выгружаются с другой. При этом движение коробок или паллет по всей глубине стеллажа производится по роликам под воздействием собственной силы тяжести.</w:t>
      </w:r>
    </w:p>
    <w:p w14:paraId="3DE704E8" w14:textId="10D77893" w:rsidR="007F5899" w:rsidRDefault="007F5899" w:rsidP="007F5899">
      <w:pPr>
        <w:pStyle w:val="ad"/>
      </w:pPr>
      <w:r>
        <w:t xml:space="preserve">Автоматические механизированные челноки в гравитационной системе ответственны только за погрузку и забор грузов с крайних точек ряда. При </w:t>
      </w:r>
      <w:proofErr w:type="spellStart"/>
      <w:r>
        <w:t>комиссионировании</w:t>
      </w:r>
      <w:proofErr w:type="spellEnd"/>
      <w:r>
        <w:t xml:space="preserve"> крайней паллеты на её место сразу же, без приложения какой-либо силы, перемещается следующая. Такие ASRS целесообразно использовать на оптовых складах с небольшим ассортиментом. Они позволяют использовать очень глубокие стеллажи, максимально увеличивая эффективную складскую площадь.</w:t>
      </w:r>
    </w:p>
    <w:p w14:paraId="0CC564F0" w14:textId="77777777" w:rsidR="00682979" w:rsidRDefault="00682979" w:rsidP="007F5899">
      <w:pPr>
        <w:pStyle w:val="ad"/>
      </w:pPr>
    </w:p>
    <w:p w14:paraId="3FF749D8" w14:textId="69FC3D37" w:rsidR="00415C46" w:rsidRPr="00682979" w:rsidRDefault="00682979" w:rsidP="00682979">
      <w:pPr>
        <w:pStyle w:val="H2"/>
        <w:rPr>
          <w:sz w:val="28"/>
          <w:szCs w:val="28"/>
          <w:lang w:val="ru-RU"/>
        </w:rPr>
      </w:pPr>
      <w:r>
        <w:rPr>
          <w:lang w:val="ru-RU"/>
        </w:rPr>
        <w:t>Преимущества и недостатки автоматизированных складов</w:t>
      </w:r>
    </w:p>
    <w:p w14:paraId="4222AFEA" w14:textId="590EB800" w:rsidR="00623A2F" w:rsidRPr="00623A2F" w:rsidRDefault="005D431A" w:rsidP="00623A2F">
      <w:pPr>
        <w:pStyle w:val="ad"/>
        <w:rPr>
          <w:b/>
        </w:rPr>
      </w:pPr>
      <w:r>
        <w:rPr>
          <w:b/>
        </w:rPr>
        <w:t>Преимущества автоматизированных складов</w:t>
      </w:r>
      <w:r w:rsidR="00623A2F" w:rsidRPr="00623A2F">
        <w:rPr>
          <w:b/>
        </w:rPr>
        <w:t>:</w:t>
      </w:r>
    </w:p>
    <w:p w14:paraId="47C3832B" w14:textId="77777777" w:rsidR="00623A2F" w:rsidRPr="00623A2F" w:rsidRDefault="00623A2F" w:rsidP="00974618">
      <w:pPr>
        <w:pStyle w:val="ad"/>
        <w:numPr>
          <w:ilvl w:val="0"/>
          <w:numId w:val="3"/>
        </w:numPr>
        <w:spacing w:before="120" w:after="120"/>
        <w:ind w:left="1037" w:hanging="357"/>
      </w:pPr>
      <w:r w:rsidRPr="00623A2F">
        <w:t>Повышение максимального грузооборота на 200-500%, по сравнению с работами, выполняемыми оператором на погрузочной технике.</w:t>
      </w:r>
    </w:p>
    <w:p w14:paraId="328BD653" w14:textId="0CE448A6" w:rsidR="00623A2F" w:rsidRPr="00623A2F" w:rsidRDefault="005D431A" w:rsidP="00974618">
      <w:pPr>
        <w:pStyle w:val="ad"/>
        <w:numPr>
          <w:ilvl w:val="0"/>
          <w:numId w:val="3"/>
        </w:numPr>
        <w:spacing w:before="120" w:after="120"/>
        <w:ind w:left="1037" w:hanging="357"/>
      </w:pPr>
      <w:r>
        <w:t>Сокращение количества персонала за счет автоматизации процессов</w:t>
      </w:r>
      <w:r w:rsidR="00623A2F" w:rsidRPr="00623A2F">
        <w:t>.</w:t>
      </w:r>
    </w:p>
    <w:p w14:paraId="39A9EF7E" w14:textId="77777777" w:rsidR="00623A2F" w:rsidRPr="00623A2F" w:rsidRDefault="00623A2F" w:rsidP="00974618">
      <w:pPr>
        <w:pStyle w:val="ad"/>
        <w:numPr>
          <w:ilvl w:val="0"/>
          <w:numId w:val="3"/>
        </w:numPr>
        <w:spacing w:before="120" w:after="120"/>
        <w:ind w:left="1037" w:hanging="357"/>
      </w:pPr>
      <w:r w:rsidRPr="00623A2F">
        <w:t>Высокая скорость обработки грузов за счет отсутствия задержек, связанных с человеческим фактором.</w:t>
      </w:r>
    </w:p>
    <w:p w14:paraId="34CC170F" w14:textId="7463100F" w:rsidR="00623A2F" w:rsidRPr="00623A2F" w:rsidRDefault="00623A2F" w:rsidP="00974618">
      <w:pPr>
        <w:pStyle w:val="ad"/>
        <w:numPr>
          <w:ilvl w:val="0"/>
          <w:numId w:val="3"/>
        </w:numPr>
        <w:spacing w:before="120" w:after="120"/>
        <w:ind w:left="1037" w:hanging="357"/>
      </w:pPr>
      <w:r w:rsidRPr="00623A2F">
        <w:t>Минимизация ошибок за счет внедрения адресной системы хранения товаров.</w:t>
      </w:r>
    </w:p>
    <w:p w14:paraId="0FA86CC0" w14:textId="27BE0A20" w:rsidR="00623A2F" w:rsidRPr="00623A2F" w:rsidRDefault="00623A2F" w:rsidP="00974618">
      <w:pPr>
        <w:pStyle w:val="ad"/>
        <w:numPr>
          <w:ilvl w:val="0"/>
          <w:numId w:val="3"/>
        </w:numPr>
        <w:spacing w:before="120" w:after="120"/>
        <w:ind w:left="1037" w:hanging="357"/>
      </w:pPr>
      <w:r w:rsidRPr="00623A2F">
        <w:lastRenderedPageBreak/>
        <w:t>Сокращение проходов между стеллажами позволяет превратить до 80% этого пространства в складские зоны.</w:t>
      </w:r>
    </w:p>
    <w:p w14:paraId="4B60BD9E" w14:textId="77777777" w:rsidR="00623A2F" w:rsidRPr="00623A2F" w:rsidRDefault="00623A2F" w:rsidP="00974618">
      <w:pPr>
        <w:pStyle w:val="ad"/>
        <w:numPr>
          <w:ilvl w:val="0"/>
          <w:numId w:val="3"/>
        </w:numPr>
        <w:spacing w:before="120" w:after="120"/>
        <w:ind w:left="1037" w:hanging="357"/>
      </w:pPr>
      <w:r w:rsidRPr="00623A2F">
        <w:t>Снижение расходов на охрану труда и обучение кладовщиков.</w:t>
      </w:r>
    </w:p>
    <w:p w14:paraId="389588B2" w14:textId="016A8DC9" w:rsidR="00623A2F" w:rsidRDefault="00623A2F" w:rsidP="00974618">
      <w:pPr>
        <w:pStyle w:val="ad"/>
        <w:numPr>
          <w:ilvl w:val="0"/>
          <w:numId w:val="3"/>
        </w:numPr>
        <w:spacing w:before="120" w:after="120"/>
        <w:ind w:left="1037" w:hanging="357"/>
      </w:pPr>
      <w:r w:rsidRPr="00623A2F">
        <w:t>Гибкость настройки оборудования под параметры помещения, возможность его модернизации.</w:t>
      </w:r>
      <w:r>
        <w:t xml:space="preserve"> </w:t>
      </w:r>
    </w:p>
    <w:p w14:paraId="6CD0BD00" w14:textId="77777777" w:rsidR="005D431A" w:rsidRDefault="005D431A" w:rsidP="005D431A">
      <w:pPr>
        <w:pStyle w:val="ad"/>
        <w:spacing w:before="120" w:after="120"/>
        <w:ind w:firstLine="0"/>
      </w:pPr>
    </w:p>
    <w:p w14:paraId="34BD64D1" w14:textId="473C038A" w:rsidR="005D431A" w:rsidRPr="005D431A" w:rsidRDefault="005D431A" w:rsidP="005D431A">
      <w:pPr>
        <w:pStyle w:val="ad"/>
        <w:rPr>
          <w:b/>
        </w:rPr>
      </w:pPr>
      <w:r w:rsidRPr="005D431A">
        <w:rPr>
          <w:b/>
        </w:rPr>
        <w:t>Недоста</w:t>
      </w:r>
      <w:r>
        <w:rPr>
          <w:b/>
        </w:rPr>
        <w:t>тки автоматизированных складов</w:t>
      </w:r>
      <w:r w:rsidRPr="005D431A">
        <w:rPr>
          <w:b/>
        </w:rPr>
        <w:t>:</w:t>
      </w:r>
    </w:p>
    <w:p w14:paraId="180A2EFC" w14:textId="5F61F701" w:rsidR="005D431A" w:rsidRPr="005D431A" w:rsidRDefault="005D431A" w:rsidP="005D431A">
      <w:pPr>
        <w:pStyle w:val="ad"/>
        <w:numPr>
          <w:ilvl w:val="0"/>
          <w:numId w:val="5"/>
        </w:numPr>
        <w:spacing w:before="120" w:after="120"/>
        <w:ind w:left="1037" w:hanging="357"/>
      </w:pPr>
      <w:r w:rsidRPr="005D431A">
        <w:rPr>
          <w:b/>
          <w:bCs/>
        </w:rPr>
        <w:t>Высокие первоначальные инвестиции</w:t>
      </w:r>
      <w:r w:rsidRPr="005D431A">
        <w:t>: закупка оборудования и внедрение автоматизированной системы требует значительных финансовых затрат на начальном этапе.</w:t>
      </w:r>
    </w:p>
    <w:p w14:paraId="59B94466" w14:textId="4C4DD3B5" w:rsidR="005D431A" w:rsidRPr="005D431A" w:rsidRDefault="005D431A" w:rsidP="005D431A">
      <w:pPr>
        <w:pStyle w:val="ad"/>
        <w:numPr>
          <w:ilvl w:val="0"/>
          <w:numId w:val="5"/>
        </w:numPr>
        <w:spacing w:before="120" w:after="120"/>
        <w:ind w:left="1037" w:hanging="357"/>
      </w:pPr>
      <w:r w:rsidRPr="005D431A">
        <w:rPr>
          <w:b/>
          <w:bCs/>
        </w:rPr>
        <w:t>Необходимость в регулярном обслуживании</w:t>
      </w:r>
      <w:r w:rsidRPr="005D431A">
        <w:t>: системы требуют постоянного технического обслуживания для обеспечения их бесперебойной работы, что добавляет дополнительные расходы на эксплуатацию.</w:t>
      </w:r>
    </w:p>
    <w:p w14:paraId="3381E881" w14:textId="60BF9846" w:rsidR="005D431A" w:rsidRPr="005D431A" w:rsidRDefault="005D431A" w:rsidP="005D431A">
      <w:pPr>
        <w:pStyle w:val="ad"/>
        <w:numPr>
          <w:ilvl w:val="0"/>
          <w:numId w:val="5"/>
        </w:numPr>
        <w:spacing w:before="120" w:after="120"/>
        <w:ind w:left="1037" w:hanging="357"/>
      </w:pPr>
      <w:r w:rsidRPr="005D431A">
        <w:rPr>
          <w:b/>
          <w:bCs/>
        </w:rPr>
        <w:t>Не подходят для сильно изменяющихся операций</w:t>
      </w:r>
      <w:r w:rsidRPr="005D431A">
        <w:t>: ASRS системы оптимизированы для работы с определёнными типами товаров и процессов. Если бизнес часто изменяет типы товаров или складские операции, автоматизированная система может оказаться недостаточно гибкой.</w:t>
      </w:r>
    </w:p>
    <w:p w14:paraId="60D16ED4" w14:textId="3141A73F" w:rsidR="005D431A" w:rsidRPr="005D431A" w:rsidRDefault="005D431A" w:rsidP="005D431A">
      <w:pPr>
        <w:pStyle w:val="ad"/>
        <w:numPr>
          <w:ilvl w:val="0"/>
          <w:numId w:val="5"/>
        </w:numPr>
        <w:spacing w:before="120" w:after="120"/>
        <w:ind w:left="1037" w:hanging="357"/>
      </w:pPr>
      <w:r w:rsidRPr="005D431A">
        <w:rPr>
          <w:b/>
          <w:bCs/>
        </w:rPr>
        <w:t>Требуют обучения персонала</w:t>
      </w:r>
      <w:r w:rsidRPr="005D431A">
        <w:t>: для работы с автоматизированными системами необходим обученный персонал, что требует дополнительных вложений в обучение и адаптацию сотрудников.</w:t>
      </w:r>
    </w:p>
    <w:p w14:paraId="0B69C973" w14:textId="74513225" w:rsidR="00D70874" w:rsidRPr="00D70874" w:rsidRDefault="00D70874" w:rsidP="00D708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D85629" w14:textId="0A6E395E" w:rsidR="00D70874" w:rsidRDefault="00D70874" w:rsidP="00D70874">
      <w:pPr>
        <w:pStyle w:val="H1"/>
      </w:pPr>
      <w:r>
        <w:lastRenderedPageBreak/>
        <w:t>ТЕХНИЧЕСКОЕ ЗАДАНИЕ НА ПРОЕКТИРОВАНИЕ СИСТЕМЫ АВТОМАТИЧЕСКОГО СКЛАДА</w:t>
      </w:r>
    </w:p>
    <w:p w14:paraId="6CB3557B" w14:textId="77777777" w:rsidR="00D70874" w:rsidRDefault="00D70874" w:rsidP="00D70874">
      <w:pPr>
        <w:pStyle w:val="ad"/>
        <w:spacing w:before="120" w:after="120"/>
      </w:pPr>
      <w:r>
        <w:t>Техническое задание (ТЗ) представляет собой ключевой документ, определяющий требования к проектированию системы автоматического склада. Этот документ включает описание функциональных характеристик, условий эксплуатации и целей, которые должны быть достигнуты с помощью автоматизации.</w:t>
      </w:r>
    </w:p>
    <w:p w14:paraId="36E348D8" w14:textId="77777777" w:rsidR="00D70874" w:rsidRDefault="00D70874" w:rsidP="00D70874">
      <w:pPr>
        <w:pStyle w:val="ad"/>
        <w:spacing w:before="120" w:after="120"/>
      </w:pPr>
    </w:p>
    <w:p w14:paraId="486E555E" w14:textId="69FDAC94" w:rsidR="00D70874" w:rsidRPr="00D70874" w:rsidRDefault="00D70874" w:rsidP="00D70874">
      <w:pPr>
        <w:pStyle w:val="H2"/>
        <w:ind w:firstLine="708"/>
        <w:rPr>
          <w:lang w:val="ru-RU"/>
        </w:rPr>
      </w:pPr>
      <w:r w:rsidRPr="00D70874">
        <w:rPr>
          <w:lang w:val="ru-RU"/>
        </w:rPr>
        <w:t>Постановка задачи и описание функциональных требований</w:t>
      </w:r>
    </w:p>
    <w:p w14:paraId="336119DE" w14:textId="5F947EF4" w:rsidR="00D70874" w:rsidRDefault="00D70874" w:rsidP="00D70874">
      <w:pPr>
        <w:pStyle w:val="ad"/>
        <w:spacing w:before="120" w:after="120"/>
      </w:pPr>
      <w:r>
        <w:t>Основной задачей системы автоматического склада является автоматизация всех складских операций для повышения эффективности работы, минимизации человеческого участия и снижения ошибок при перемещении и хранении товаров. Система должна обеспечивать:</w:t>
      </w:r>
    </w:p>
    <w:p w14:paraId="2F2A178A" w14:textId="4B693791" w:rsidR="00D70874" w:rsidRDefault="00D70874" w:rsidP="00D70874">
      <w:pPr>
        <w:pStyle w:val="ad"/>
        <w:numPr>
          <w:ilvl w:val="0"/>
          <w:numId w:val="6"/>
        </w:numPr>
        <w:spacing w:before="120" w:after="120"/>
        <w:ind w:left="1037" w:hanging="357"/>
      </w:pPr>
      <w:r>
        <w:t>Автоматизированный прием и отгрузку това</w:t>
      </w:r>
      <w:r w:rsidR="00094CAE">
        <w:t>ров с использованием конвейеров</w:t>
      </w:r>
      <w:r>
        <w:t>.</w:t>
      </w:r>
    </w:p>
    <w:p w14:paraId="7CD5E451" w14:textId="77777777" w:rsidR="00D70874" w:rsidRDefault="00D70874" w:rsidP="00D70874">
      <w:pPr>
        <w:pStyle w:val="ad"/>
        <w:numPr>
          <w:ilvl w:val="0"/>
          <w:numId w:val="6"/>
        </w:numPr>
        <w:spacing w:before="120" w:after="120"/>
        <w:ind w:left="1037" w:hanging="357"/>
      </w:pPr>
      <w:r>
        <w:t>Оптимизацию размещения товаров на складе для быстрого и эффективного хранения и отбора.</w:t>
      </w:r>
    </w:p>
    <w:p w14:paraId="43D29357" w14:textId="533D2517" w:rsidR="00D70874" w:rsidRPr="00D70874" w:rsidRDefault="00D70874" w:rsidP="00094CAE">
      <w:pPr>
        <w:pStyle w:val="ad"/>
        <w:numPr>
          <w:ilvl w:val="0"/>
          <w:numId w:val="6"/>
        </w:numPr>
        <w:spacing w:before="120" w:after="120"/>
        <w:ind w:left="1037" w:hanging="357"/>
      </w:pPr>
      <w:r>
        <w:t>Автоматическое управление запасами с помощью программных решений д</w:t>
      </w:r>
      <w:r w:rsidR="00094CAE">
        <w:t>ля отслеживания и учета товаров</w:t>
      </w:r>
      <w:r>
        <w:br w:type="page"/>
      </w:r>
    </w:p>
    <w:p w14:paraId="5A45D61D" w14:textId="57931892" w:rsidR="00D70874" w:rsidRPr="002A122A" w:rsidRDefault="00D70874" w:rsidP="00D70874">
      <w:pPr>
        <w:pStyle w:val="H2"/>
        <w:rPr>
          <w:lang w:val="ru-RU"/>
        </w:rPr>
      </w:pPr>
      <w:r w:rsidRPr="002A122A">
        <w:rPr>
          <w:lang w:val="ru-RU"/>
        </w:rPr>
        <w:lastRenderedPageBreak/>
        <w:t>Основные параметры и характеристики системы</w:t>
      </w:r>
    </w:p>
    <w:p w14:paraId="177CA5D8" w14:textId="1C333CD6" w:rsidR="00D70874" w:rsidRDefault="00D70874" w:rsidP="00D70874">
      <w:pPr>
        <w:pStyle w:val="ad"/>
        <w:spacing w:before="120" w:after="120"/>
      </w:pPr>
      <w:r>
        <w:t>При проектировании системы важно учитывать её производительность, размеры склада, требования к скорости обработки товаров и специфике хранимых грузов. Основные параметры включают:</w:t>
      </w:r>
    </w:p>
    <w:p w14:paraId="23F30558" w14:textId="77777777" w:rsidR="00D70874" w:rsidRDefault="00D70874" w:rsidP="00D70874">
      <w:pPr>
        <w:pStyle w:val="ad"/>
        <w:numPr>
          <w:ilvl w:val="0"/>
          <w:numId w:val="7"/>
        </w:numPr>
        <w:spacing w:before="120" w:after="120"/>
        <w:ind w:left="1037" w:hanging="357"/>
      </w:pPr>
      <w:r w:rsidRPr="00D70874">
        <w:rPr>
          <w:b/>
        </w:rPr>
        <w:t>Производительность</w:t>
      </w:r>
      <w:r>
        <w:t>: система должна обеспечивать необходимый грузооборот, соответствующий потребностям предприятия (например, до 500 единиц товара в час).</w:t>
      </w:r>
    </w:p>
    <w:p w14:paraId="3D20CB73" w14:textId="77777777" w:rsidR="00D70874" w:rsidRDefault="00D70874" w:rsidP="00D70874">
      <w:pPr>
        <w:pStyle w:val="ad"/>
        <w:numPr>
          <w:ilvl w:val="0"/>
          <w:numId w:val="7"/>
        </w:numPr>
        <w:spacing w:before="120" w:after="120"/>
        <w:ind w:left="1037" w:hanging="357"/>
      </w:pPr>
      <w:r w:rsidRPr="00D70874">
        <w:rPr>
          <w:b/>
        </w:rPr>
        <w:t>Грузоподъемность</w:t>
      </w:r>
      <w:r>
        <w:t>: должна поддерживаться возможность обработки товаров разного веса и размера, что зависит от характеристик оборудования (конвейеров, роботов-манипуляторов).</w:t>
      </w:r>
    </w:p>
    <w:p w14:paraId="2E29C362" w14:textId="77777777" w:rsidR="00D70874" w:rsidRDefault="00D70874" w:rsidP="00D70874">
      <w:pPr>
        <w:pStyle w:val="ad"/>
        <w:numPr>
          <w:ilvl w:val="0"/>
          <w:numId w:val="7"/>
        </w:numPr>
        <w:spacing w:before="120" w:after="120"/>
        <w:ind w:left="1037" w:hanging="357"/>
      </w:pPr>
      <w:r w:rsidRPr="00D70874">
        <w:rPr>
          <w:b/>
        </w:rPr>
        <w:t>Энергоэффективность</w:t>
      </w:r>
      <w:r>
        <w:t>: системы должны минимизировать потребление электроэнергии и оптимизировать работу всех элементов.</w:t>
      </w:r>
    </w:p>
    <w:p w14:paraId="133960D1" w14:textId="77777777" w:rsidR="00D70874" w:rsidRDefault="00D70874" w:rsidP="00D70874">
      <w:pPr>
        <w:pStyle w:val="ad"/>
        <w:numPr>
          <w:ilvl w:val="0"/>
          <w:numId w:val="7"/>
        </w:numPr>
        <w:spacing w:before="120" w:after="120"/>
        <w:ind w:left="1037" w:hanging="357"/>
      </w:pPr>
      <w:r w:rsidRPr="00D70874">
        <w:rPr>
          <w:b/>
        </w:rPr>
        <w:t>Устойчивость к сбоям</w:t>
      </w:r>
      <w:r>
        <w:t>: в случае отказа оборудования система должна обеспечивать резервирование или быструю замену компонентов для исключения длительных простоев.</w:t>
      </w:r>
    </w:p>
    <w:p w14:paraId="41226B50" w14:textId="77777777" w:rsidR="00D70874" w:rsidRDefault="00D70874" w:rsidP="00D70874">
      <w:pPr>
        <w:pStyle w:val="ad"/>
        <w:spacing w:before="120" w:after="120"/>
        <w:ind w:firstLine="0"/>
      </w:pPr>
    </w:p>
    <w:p w14:paraId="1B440014" w14:textId="607BA078" w:rsidR="00D70874" w:rsidRPr="00D70874" w:rsidRDefault="00D70874" w:rsidP="00D70874">
      <w:pPr>
        <w:pStyle w:val="H2"/>
        <w:rPr>
          <w:lang w:val="ru-RU"/>
        </w:rPr>
      </w:pPr>
      <w:r w:rsidRPr="00D70874">
        <w:rPr>
          <w:lang w:val="ru-RU"/>
        </w:rPr>
        <w:t>Ожидаемые результаты от автоматизации</w:t>
      </w:r>
    </w:p>
    <w:p w14:paraId="6344F6D2" w14:textId="73F09D83" w:rsidR="00D70874" w:rsidRDefault="00D70874" w:rsidP="00D70874">
      <w:pPr>
        <w:pStyle w:val="ad"/>
        <w:spacing w:before="120" w:after="120"/>
      </w:pPr>
      <w:r>
        <w:t>Ожидаемые результаты внедрения автоматизированной системы управления складом включают:</w:t>
      </w:r>
    </w:p>
    <w:p w14:paraId="67BDB6CB" w14:textId="77777777" w:rsidR="00D70874" w:rsidRDefault="00D70874" w:rsidP="00D70874">
      <w:pPr>
        <w:pStyle w:val="ad"/>
        <w:numPr>
          <w:ilvl w:val="0"/>
          <w:numId w:val="8"/>
        </w:numPr>
        <w:spacing w:before="120" w:after="120"/>
        <w:ind w:left="1037" w:hanging="357"/>
      </w:pPr>
      <w:r w:rsidRPr="00D70874">
        <w:rPr>
          <w:b/>
        </w:rPr>
        <w:t>Снижение затрат на рабочую силу</w:t>
      </w:r>
      <w:r>
        <w:t>: за счет автоматизации основных процессов, таких как прием, перемещение и отгрузка товаров.</w:t>
      </w:r>
    </w:p>
    <w:p w14:paraId="741A8826" w14:textId="6B1EE8CD" w:rsidR="00D70874" w:rsidRDefault="00D70874" w:rsidP="00D70874">
      <w:pPr>
        <w:pStyle w:val="ad"/>
        <w:numPr>
          <w:ilvl w:val="0"/>
          <w:numId w:val="8"/>
        </w:numPr>
        <w:spacing w:before="120" w:after="120"/>
        <w:ind w:left="1037" w:hanging="357"/>
      </w:pPr>
      <w:r w:rsidRPr="00D70874">
        <w:rPr>
          <w:b/>
        </w:rPr>
        <w:lastRenderedPageBreak/>
        <w:t>Повышение скорости обработки заказов</w:t>
      </w:r>
      <w:r>
        <w:t>: благодаря уменьшению времени на поиск и отбор товаров, а также автоматизированному перемещению грузов.</w:t>
      </w:r>
    </w:p>
    <w:p w14:paraId="38E6040E" w14:textId="77777777" w:rsidR="00D70874" w:rsidRDefault="00D70874" w:rsidP="00D70874">
      <w:pPr>
        <w:pStyle w:val="ad"/>
        <w:numPr>
          <w:ilvl w:val="0"/>
          <w:numId w:val="8"/>
        </w:numPr>
        <w:spacing w:before="120" w:after="120"/>
        <w:ind w:left="1037" w:hanging="357"/>
      </w:pPr>
      <w:r w:rsidRPr="00D70874">
        <w:rPr>
          <w:b/>
        </w:rPr>
        <w:t>Улучшение точности управления запасами</w:t>
      </w:r>
      <w:r>
        <w:t>: с помощью системы WMS и интеграции с другими учетными системами.</w:t>
      </w:r>
    </w:p>
    <w:p w14:paraId="6B365670" w14:textId="77777777" w:rsidR="00D70874" w:rsidRDefault="00D70874" w:rsidP="00D70874">
      <w:pPr>
        <w:pStyle w:val="ad"/>
        <w:numPr>
          <w:ilvl w:val="0"/>
          <w:numId w:val="8"/>
        </w:numPr>
        <w:spacing w:before="120" w:after="120"/>
        <w:ind w:left="1037" w:hanging="357"/>
      </w:pPr>
      <w:r w:rsidRPr="00D70874">
        <w:rPr>
          <w:b/>
        </w:rPr>
        <w:t>Оптимизация складского пространства</w:t>
      </w:r>
      <w:r>
        <w:t>: система должна позволять лучше использовать площадь склада за счет автоматизации процессов размещения товаров и уменьшения необходимости в широких проходах для операторов.</w:t>
      </w:r>
    </w:p>
    <w:p w14:paraId="7E162417" w14:textId="0A6647D1" w:rsidR="00094CAE" w:rsidRDefault="00D70874" w:rsidP="00D70874">
      <w:pPr>
        <w:pStyle w:val="ad"/>
      </w:pPr>
      <w:r w:rsidRPr="00D70874">
        <w:t>Таким образом, техническое задание должно четко формулировать все функциональные и технические требования, чтобы обеспечить проектирование системы, которая будет соответствовать целям предприятия и позволит повысить общую эффективность работы склада.</w:t>
      </w:r>
    </w:p>
    <w:p w14:paraId="10DDCE28" w14:textId="77777777" w:rsidR="00094CAE" w:rsidRDefault="00094CA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6ED1368" w14:textId="77777777" w:rsidR="005E6855" w:rsidRDefault="005E6855" w:rsidP="005E6855">
      <w:pPr>
        <w:pStyle w:val="H1"/>
      </w:pPr>
      <w:r w:rsidRPr="005E6855">
        <w:lastRenderedPageBreak/>
        <w:t>WMS-</w:t>
      </w:r>
      <w:r>
        <w:t>СИСТЕМА УПРАВЛЕНИЯ СКЛАДОМ</w:t>
      </w:r>
    </w:p>
    <w:p w14:paraId="3FBBC66A" w14:textId="77777777" w:rsidR="00F22D80" w:rsidRDefault="00F22D80" w:rsidP="00F22D80">
      <w:pPr>
        <w:pStyle w:val="ad"/>
      </w:pPr>
      <w:r w:rsidRPr="00F22D80">
        <w:rPr>
          <w:b/>
        </w:rPr>
        <w:t>WMS-система управления складом</w:t>
      </w:r>
      <w:r w:rsidRPr="00F22D80">
        <w:t xml:space="preserve"> (</w:t>
      </w:r>
      <w:proofErr w:type="spellStart"/>
      <w:r w:rsidRPr="00F22D80">
        <w:t>Warehouse</w:t>
      </w:r>
      <w:proofErr w:type="spellEnd"/>
      <w:r w:rsidRPr="00F22D80">
        <w:t xml:space="preserve"> </w:t>
      </w:r>
      <w:proofErr w:type="spellStart"/>
      <w:r w:rsidRPr="00F22D80">
        <w:t>Management</w:t>
      </w:r>
      <w:proofErr w:type="spellEnd"/>
      <w:r w:rsidRPr="00F22D80">
        <w:t xml:space="preserve"> </w:t>
      </w:r>
      <w:proofErr w:type="spellStart"/>
      <w:r w:rsidRPr="00F22D80">
        <w:t>System</w:t>
      </w:r>
      <w:proofErr w:type="spellEnd"/>
      <w:r w:rsidRPr="00F22D80">
        <w:t xml:space="preserve">) – это мощная, гибкая, адаптируемая под задачи склада программа, предназначенная для управления работой склада. WMS </w:t>
      </w:r>
      <w:proofErr w:type="spellStart"/>
      <w:r w:rsidRPr="00F22D80">
        <w:t>cистема</w:t>
      </w:r>
      <w:proofErr w:type="spellEnd"/>
      <w:r w:rsidRPr="00F22D80">
        <w:t xml:space="preserve"> позволяет пользователю централизованно, с применением мобильных или голосовых терминалов, эффективно выполнять складские операции</w:t>
      </w:r>
      <w:r>
        <w:t xml:space="preserve">. </w:t>
      </w:r>
      <w:r w:rsidRPr="00F22D80">
        <w:t>Работа на складе с правильно внедренной WMS-системой осуществляется просто и эффективно, позволяя свести к минимуму потери при выполнении складских операций</w:t>
      </w:r>
      <w:r>
        <w:t>.</w:t>
      </w:r>
    </w:p>
    <w:p w14:paraId="4CC30236" w14:textId="77777777" w:rsidR="00F22D80" w:rsidRPr="00F22D80" w:rsidRDefault="00F22D80" w:rsidP="00F22D80">
      <w:pPr>
        <w:pStyle w:val="ad"/>
      </w:pPr>
      <w:r w:rsidRPr="00F22D80">
        <w:t xml:space="preserve">Обычно, система управления предоставляет инструменты, помогающие упростить и улучшить логистику склада, начиная с момента поставки и приемки, и заканчивая отгрузкой заказчику. Одним из важных критериев WMS является способность к интеграции с другим программным обеспечением и бизнес-приложениями, что позволяет связывать и оптимизировать все процессы предприятия. </w:t>
      </w:r>
    </w:p>
    <w:p w14:paraId="582A3B7E" w14:textId="1E66424E" w:rsidR="002A122A" w:rsidRPr="00F22D80" w:rsidRDefault="00F22D80" w:rsidP="00F22D80">
      <w:pPr>
        <w:pStyle w:val="ad"/>
      </w:pPr>
      <w:r w:rsidRPr="00F22D80">
        <w:t xml:space="preserve">Современные программы обладают развитым инструментарием, способным отслеживать поступление продукции с учетом необходимых характеристик, размещение по определенным алгоритмам, организовывать сбор и отгрузку группы заказов одновременно. Система управления складом консолидирует и хранит все произведенные транзакции, эти данные доступны для пользователей, в </w:t>
      </w:r>
      <w:proofErr w:type="spellStart"/>
      <w:r w:rsidRPr="00F22D80">
        <w:t>online</w:t>
      </w:r>
      <w:proofErr w:type="spellEnd"/>
      <w:r w:rsidRPr="00F22D80">
        <w:t>-режиме отражается вся информация о полученной, имеющейся и отгруженной продукции</w:t>
      </w:r>
      <w:bookmarkStart w:id="1" w:name="_GoBack"/>
      <w:bookmarkEnd w:id="1"/>
      <w:r w:rsidR="002A122A" w:rsidRPr="00F22D80">
        <w:br w:type="page"/>
      </w:r>
    </w:p>
    <w:p w14:paraId="01508E0D" w14:textId="355D5247" w:rsidR="005D431A" w:rsidRDefault="00094CAE" w:rsidP="00094CAE">
      <w:pPr>
        <w:pStyle w:val="H1"/>
      </w:pPr>
      <w:r>
        <w:lastRenderedPageBreak/>
        <w:t>СПИСОК ЛИТЕРАТУРЫ</w:t>
      </w:r>
    </w:p>
    <w:p w14:paraId="4A7EDDBF" w14:textId="3A4C0528" w:rsidR="00094CAE" w:rsidRPr="004A56FF" w:rsidRDefault="00A25D27" w:rsidP="00094CAE">
      <w:pPr>
        <w:pStyle w:val="ad"/>
        <w:numPr>
          <w:ilvl w:val="0"/>
          <w:numId w:val="9"/>
        </w:numPr>
        <w:spacing w:before="120" w:after="120"/>
        <w:ind w:left="714" w:hanging="357"/>
      </w:pPr>
      <w:hyperlink r:id="rId8" w:history="1">
        <w:r w:rsidR="00094CAE" w:rsidRPr="004A56FF">
          <w:rPr>
            <w:rStyle w:val="af5"/>
            <w:color w:val="auto"/>
          </w:rPr>
          <w:t>https://www.ant-tech.ru/fields/wms\</w:t>
        </w:r>
      </w:hyperlink>
    </w:p>
    <w:p w14:paraId="1AEB068A" w14:textId="52600C6E" w:rsidR="00094CAE" w:rsidRPr="004A56FF" w:rsidRDefault="00A25D27" w:rsidP="00094CAE">
      <w:pPr>
        <w:pStyle w:val="ad"/>
        <w:numPr>
          <w:ilvl w:val="0"/>
          <w:numId w:val="9"/>
        </w:numPr>
        <w:spacing w:before="120" w:after="120"/>
        <w:ind w:left="714" w:hanging="357"/>
      </w:pPr>
      <w:hyperlink r:id="rId9" w:history="1">
        <w:r w:rsidR="00094CAE" w:rsidRPr="004A56FF">
          <w:rPr>
            <w:rStyle w:val="af5"/>
            <w:color w:val="auto"/>
          </w:rPr>
          <w:t>Автоматизированные складские системы: виды, применение, преимущества (ekam.ru)</w:t>
        </w:r>
      </w:hyperlink>
    </w:p>
    <w:p w14:paraId="5A29F4B5" w14:textId="77777777" w:rsidR="00623A2F" w:rsidRPr="002A122A" w:rsidRDefault="00623A2F" w:rsidP="007F5899">
      <w:pPr>
        <w:pStyle w:val="ad"/>
      </w:pPr>
    </w:p>
    <w:sectPr w:rsidR="00623A2F" w:rsidRPr="002A122A" w:rsidSect="00A73DC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732FA" w14:textId="77777777" w:rsidR="00A25D27" w:rsidRDefault="00A25D27" w:rsidP="00017B10">
      <w:pPr>
        <w:spacing w:after="0" w:line="240" w:lineRule="auto"/>
      </w:pPr>
      <w:r>
        <w:separator/>
      </w:r>
    </w:p>
  </w:endnote>
  <w:endnote w:type="continuationSeparator" w:id="0">
    <w:p w14:paraId="02346BA2" w14:textId="77777777" w:rsidR="00A25D27" w:rsidRDefault="00A25D27" w:rsidP="0001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59274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321A7AB" w14:textId="7742C73B" w:rsidR="00932EF7" w:rsidRPr="00F92592" w:rsidRDefault="00932EF7">
        <w:pPr>
          <w:pStyle w:val="af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25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259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25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22D80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F925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9A1F8E1" w14:textId="77777777" w:rsidR="00932EF7" w:rsidRDefault="00932EF7" w:rsidP="0000494D">
    <w:pPr>
      <w:pStyle w:val="afa"/>
      <w:ind w:firstLine="70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ABA77" w14:textId="274A833F" w:rsidR="00932EF7" w:rsidRDefault="00932EF7">
    <w:pPr>
      <w:pStyle w:val="afa"/>
      <w:jc w:val="center"/>
    </w:pPr>
  </w:p>
  <w:p w14:paraId="041BE2A6" w14:textId="77777777" w:rsidR="00932EF7" w:rsidRDefault="00932EF7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671D8" w14:textId="77777777" w:rsidR="00A25D27" w:rsidRDefault="00A25D27" w:rsidP="00017B10">
      <w:pPr>
        <w:spacing w:after="0" w:line="240" w:lineRule="auto"/>
      </w:pPr>
      <w:r>
        <w:separator/>
      </w:r>
    </w:p>
  </w:footnote>
  <w:footnote w:type="continuationSeparator" w:id="0">
    <w:p w14:paraId="28464471" w14:textId="77777777" w:rsidR="00A25D27" w:rsidRDefault="00A25D27" w:rsidP="00017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Y="-257"/>
      <w:tblW w:w="90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71"/>
      <w:gridCol w:w="7719"/>
    </w:tblGrid>
    <w:tr w:rsidR="007119D2" w:rsidRPr="00C41E3B" w14:paraId="46CECEAF" w14:textId="77777777" w:rsidTr="0004349D">
      <w:trPr>
        <w:trHeight w:val="983"/>
      </w:trPr>
      <w:tc>
        <w:tcPr>
          <w:tcW w:w="1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CC0BED" w14:textId="77777777" w:rsidR="007119D2" w:rsidRPr="00C41E3B" w:rsidRDefault="007119D2" w:rsidP="007119D2">
          <w:pPr>
            <w:widowControl w:val="0"/>
            <w:tabs>
              <w:tab w:val="center" w:pos="4677"/>
              <w:tab w:val="right" w:pos="9355"/>
            </w:tabs>
            <w:spacing w:line="240" w:lineRule="auto"/>
            <w:rPr>
              <w:rFonts w:eastAsia="Times New Roman"/>
              <w:sz w:val="16"/>
              <w:szCs w:val="16"/>
              <w:lang w:eastAsia="ru-RU"/>
            </w:rPr>
          </w:pPr>
          <w:r w:rsidRPr="00C41E3B">
            <w:rPr>
              <w:rFonts w:ascii="Calibri" w:eastAsia="Calibri" w:hAnsi="Calibri" w:cs="Calibri"/>
              <w:noProof/>
              <w:lang w:eastAsia="ru-RU"/>
            </w:rPr>
            <w:drawing>
              <wp:anchor distT="0" distB="0" distL="0" distR="0" simplePos="0" relativeHeight="251659264" behindDoc="1" locked="0" layoutInCell="1" hidden="0" allowOverlap="1" wp14:anchorId="06DBEAEA" wp14:editId="3DCFD698">
                <wp:simplePos x="0" y="0"/>
                <wp:positionH relativeFrom="column">
                  <wp:posOffset>80645</wp:posOffset>
                </wp:positionH>
                <wp:positionV relativeFrom="paragraph">
                  <wp:posOffset>-634</wp:posOffset>
                </wp:positionV>
                <wp:extent cx="666750" cy="590550"/>
                <wp:effectExtent l="0" t="0" r="0" b="0"/>
                <wp:wrapNone/>
                <wp:docPr id="21" name="image1.png" descr="Изображение выглядит как символ, Графика, Шрифт, логотип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descr="Изображение выглядит как символ, Графика, Шрифт, логотип&#10;&#10;Автоматически созданное описание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F25200" w14:textId="77777777" w:rsidR="007119D2" w:rsidRPr="000F3B8C" w:rsidRDefault="007119D2" w:rsidP="007119D2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0F3B8C">
            <w:rPr>
              <w:rFonts w:ascii="Times New Roman" w:eastAsia="Times New Roman" w:hAnsi="Times New Roman" w:cs="Times New Roman"/>
              <w:lang w:eastAsia="ru-RU"/>
            </w:rPr>
            <w:t xml:space="preserve">Санкт-Петербургское государственное бюджетное </w:t>
          </w:r>
        </w:p>
        <w:p w14:paraId="2E4087BE" w14:textId="77777777" w:rsidR="007119D2" w:rsidRPr="000F3B8C" w:rsidRDefault="007119D2" w:rsidP="007119D2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0F3B8C">
            <w:rPr>
              <w:rFonts w:ascii="Times New Roman" w:eastAsia="Times New Roman" w:hAnsi="Times New Roman" w:cs="Times New Roman"/>
              <w:lang w:eastAsia="ru-RU"/>
            </w:rPr>
            <w:t>профессиональное образовательное учреждение</w:t>
          </w:r>
        </w:p>
        <w:p w14:paraId="7CA45145" w14:textId="77777777" w:rsidR="007119D2" w:rsidRPr="00C41E3B" w:rsidRDefault="007119D2" w:rsidP="007119D2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Times New Roman"/>
              <w:lang w:eastAsia="ru-RU"/>
            </w:rPr>
          </w:pPr>
          <w:r w:rsidRPr="000F3B8C">
            <w:rPr>
              <w:rFonts w:ascii="Times New Roman" w:eastAsia="Times New Roman" w:hAnsi="Times New Roman" w:cs="Times New Roman"/>
              <w:lang w:eastAsia="ru-RU"/>
            </w:rPr>
            <w:t xml:space="preserve"> «Малоохтинский колледж»</w:t>
          </w:r>
        </w:p>
      </w:tc>
    </w:tr>
  </w:tbl>
  <w:p w14:paraId="6C68793F" w14:textId="0696A0D6" w:rsidR="007119D2" w:rsidRDefault="007119D2" w:rsidP="007119D2">
    <w:pPr>
      <w:pStyle w:val="af8"/>
      <w:tabs>
        <w:tab w:val="clear" w:pos="4677"/>
        <w:tab w:val="clear" w:pos="9355"/>
        <w:tab w:val="left" w:pos="3053"/>
        <w:tab w:val="left" w:pos="3560"/>
      </w:tabs>
      <w:spacing w:after="360"/>
    </w:pPr>
  </w:p>
  <w:p w14:paraId="7BDF47E6" w14:textId="77777777" w:rsidR="007119D2" w:rsidRDefault="007119D2" w:rsidP="007119D2">
    <w:pPr>
      <w:pStyle w:val="af8"/>
      <w:tabs>
        <w:tab w:val="clear" w:pos="4677"/>
        <w:tab w:val="clear" w:pos="9355"/>
        <w:tab w:val="left" w:pos="3053"/>
        <w:tab w:val="left" w:pos="3560"/>
      </w:tabs>
      <w:spacing w:after="360"/>
    </w:pPr>
  </w:p>
  <w:p w14:paraId="2D0B33D4" w14:textId="77777777" w:rsidR="007119D2" w:rsidRDefault="007119D2" w:rsidP="007119D2">
    <w:pPr>
      <w:pStyle w:val="af8"/>
      <w:tabs>
        <w:tab w:val="clear" w:pos="4677"/>
        <w:tab w:val="clear" w:pos="9355"/>
        <w:tab w:val="left" w:pos="3053"/>
        <w:tab w:val="left" w:pos="3560"/>
      </w:tabs>
      <w:spacing w:after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Y="-257"/>
      <w:tblW w:w="90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71"/>
      <w:gridCol w:w="7719"/>
    </w:tblGrid>
    <w:tr w:rsidR="005A0257" w:rsidRPr="00C41E3B" w14:paraId="6662FA60" w14:textId="77777777" w:rsidTr="00887210">
      <w:trPr>
        <w:trHeight w:val="983"/>
      </w:trPr>
      <w:tc>
        <w:tcPr>
          <w:tcW w:w="1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1AB53B" w14:textId="77777777" w:rsidR="005A0257" w:rsidRPr="00C41E3B" w:rsidRDefault="005A0257" w:rsidP="005A0257">
          <w:pPr>
            <w:widowControl w:val="0"/>
            <w:tabs>
              <w:tab w:val="center" w:pos="4677"/>
              <w:tab w:val="right" w:pos="9355"/>
            </w:tabs>
            <w:spacing w:line="240" w:lineRule="auto"/>
            <w:rPr>
              <w:rFonts w:eastAsia="Times New Roman"/>
              <w:sz w:val="16"/>
              <w:szCs w:val="16"/>
              <w:lang w:eastAsia="ru-RU"/>
            </w:rPr>
          </w:pPr>
          <w:r w:rsidRPr="00C41E3B">
            <w:rPr>
              <w:rFonts w:ascii="Calibri" w:eastAsia="Calibri" w:hAnsi="Calibri" w:cs="Calibri"/>
              <w:noProof/>
              <w:lang w:eastAsia="ru-RU"/>
            </w:rPr>
            <w:drawing>
              <wp:anchor distT="0" distB="0" distL="0" distR="0" simplePos="0" relativeHeight="251661312" behindDoc="1" locked="0" layoutInCell="1" hidden="0" allowOverlap="1" wp14:anchorId="7E2C24E4" wp14:editId="7E902DDE">
                <wp:simplePos x="0" y="0"/>
                <wp:positionH relativeFrom="column">
                  <wp:posOffset>80645</wp:posOffset>
                </wp:positionH>
                <wp:positionV relativeFrom="paragraph">
                  <wp:posOffset>-634</wp:posOffset>
                </wp:positionV>
                <wp:extent cx="666750" cy="590550"/>
                <wp:effectExtent l="0" t="0" r="0" b="0"/>
                <wp:wrapNone/>
                <wp:docPr id="4" name="image1.png" descr="Изображение выглядит как символ, Графика, Шрифт, логотип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descr="Изображение выглядит как символ, Графика, Шрифт, логотип&#10;&#10;Автоматически созданное описание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A767B5" w14:textId="77777777" w:rsidR="005A0257" w:rsidRPr="005A0257" w:rsidRDefault="005A0257" w:rsidP="005A0257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5A0257">
            <w:rPr>
              <w:rFonts w:ascii="Times New Roman" w:eastAsia="Times New Roman" w:hAnsi="Times New Roman" w:cs="Times New Roman"/>
              <w:lang w:eastAsia="ru-RU"/>
            </w:rPr>
            <w:t xml:space="preserve">Санкт-Петербургское государственное бюджетное </w:t>
          </w:r>
        </w:p>
        <w:p w14:paraId="1E426B57" w14:textId="77777777" w:rsidR="005A0257" w:rsidRPr="005A0257" w:rsidRDefault="005A0257" w:rsidP="005A0257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5A0257">
            <w:rPr>
              <w:rFonts w:ascii="Times New Roman" w:eastAsia="Times New Roman" w:hAnsi="Times New Roman" w:cs="Times New Roman"/>
              <w:lang w:eastAsia="ru-RU"/>
            </w:rPr>
            <w:t>профессиональное образовательное учреждение</w:t>
          </w:r>
        </w:p>
        <w:p w14:paraId="751CA140" w14:textId="77777777" w:rsidR="005A0257" w:rsidRPr="00C41E3B" w:rsidRDefault="005A0257" w:rsidP="005A0257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Times New Roman"/>
              <w:lang w:eastAsia="ru-RU"/>
            </w:rPr>
          </w:pPr>
          <w:r w:rsidRPr="005A0257">
            <w:rPr>
              <w:rFonts w:ascii="Times New Roman" w:eastAsia="Times New Roman" w:hAnsi="Times New Roman" w:cs="Times New Roman"/>
              <w:lang w:eastAsia="ru-RU"/>
            </w:rPr>
            <w:t xml:space="preserve"> «Малоохтинский колледж»</w:t>
          </w:r>
        </w:p>
      </w:tc>
    </w:tr>
  </w:tbl>
  <w:p w14:paraId="0C4E2CD6" w14:textId="77777777" w:rsidR="005A0257" w:rsidRDefault="005A0257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2EAE"/>
    <w:multiLevelType w:val="hybridMultilevel"/>
    <w:tmpl w:val="22EAD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8E1AC0"/>
    <w:multiLevelType w:val="hybridMultilevel"/>
    <w:tmpl w:val="D66A2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C53434"/>
    <w:multiLevelType w:val="hybridMultilevel"/>
    <w:tmpl w:val="309C5C8E"/>
    <w:lvl w:ilvl="0" w:tplc="34D2C1E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CA2DE7"/>
    <w:multiLevelType w:val="hybridMultilevel"/>
    <w:tmpl w:val="76EE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151CB"/>
    <w:multiLevelType w:val="multilevel"/>
    <w:tmpl w:val="2F0A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70A8"/>
    <w:multiLevelType w:val="hybridMultilevel"/>
    <w:tmpl w:val="6B982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D2FBA"/>
    <w:multiLevelType w:val="multilevel"/>
    <w:tmpl w:val="5B7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617F8"/>
    <w:multiLevelType w:val="multilevel"/>
    <w:tmpl w:val="5140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B05C41"/>
    <w:multiLevelType w:val="hybridMultilevel"/>
    <w:tmpl w:val="DC96F1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78"/>
    <w:rsid w:val="00002561"/>
    <w:rsid w:val="00003DE9"/>
    <w:rsid w:val="0000494D"/>
    <w:rsid w:val="00007790"/>
    <w:rsid w:val="0001194F"/>
    <w:rsid w:val="00012A15"/>
    <w:rsid w:val="000136DB"/>
    <w:rsid w:val="00017B10"/>
    <w:rsid w:val="000228AB"/>
    <w:rsid w:val="00031161"/>
    <w:rsid w:val="00035107"/>
    <w:rsid w:val="00041C8B"/>
    <w:rsid w:val="0004510E"/>
    <w:rsid w:val="00047F7C"/>
    <w:rsid w:val="000537CA"/>
    <w:rsid w:val="00054476"/>
    <w:rsid w:val="000640EC"/>
    <w:rsid w:val="00066EA1"/>
    <w:rsid w:val="00071B29"/>
    <w:rsid w:val="00087775"/>
    <w:rsid w:val="00090B16"/>
    <w:rsid w:val="0009176A"/>
    <w:rsid w:val="00094CAE"/>
    <w:rsid w:val="00096EAA"/>
    <w:rsid w:val="000A3CD9"/>
    <w:rsid w:val="000B36C1"/>
    <w:rsid w:val="000C37F2"/>
    <w:rsid w:val="000C52DB"/>
    <w:rsid w:val="000C55AC"/>
    <w:rsid w:val="000C55E1"/>
    <w:rsid w:val="000D42B7"/>
    <w:rsid w:val="000D6D72"/>
    <w:rsid w:val="000D7200"/>
    <w:rsid w:val="000E09F9"/>
    <w:rsid w:val="000E1A80"/>
    <w:rsid w:val="000E27BE"/>
    <w:rsid w:val="000E71F9"/>
    <w:rsid w:val="000F0C04"/>
    <w:rsid w:val="000F1395"/>
    <w:rsid w:val="000F3B8C"/>
    <w:rsid w:val="000F7655"/>
    <w:rsid w:val="00101DF3"/>
    <w:rsid w:val="00102ECA"/>
    <w:rsid w:val="00105566"/>
    <w:rsid w:val="00110929"/>
    <w:rsid w:val="00111453"/>
    <w:rsid w:val="001137F0"/>
    <w:rsid w:val="001146F8"/>
    <w:rsid w:val="001208E1"/>
    <w:rsid w:val="001255D5"/>
    <w:rsid w:val="00134508"/>
    <w:rsid w:val="0014456A"/>
    <w:rsid w:val="001649B2"/>
    <w:rsid w:val="00165D7C"/>
    <w:rsid w:val="001701F3"/>
    <w:rsid w:val="00171EEC"/>
    <w:rsid w:val="00172E11"/>
    <w:rsid w:val="0017779B"/>
    <w:rsid w:val="001804BA"/>
    <w:rsid w:val="00182F6C"/>
    <w:rsid w:val="001859C4"/>
    <w:rsid w:val="00186B37"/>
    <w:rsid w:val="00195FF2"/>
    <w:rsid w:val="00197E0D"/>
    <w:rsid w:val="001A20DB"/>
    <w:rsid w:val="001A3343"/>
    <w:rsid w:val="001A6DB8"/>
    <w:rsid w:val="001A7335"/>
    <w:rsid w:val="001B244C"/>
    <w:rsid w:val="001C70AC"/>
    <w:rsid w:val="001D24E4"/>
    <w:rsid w:val="001D7517"/>
    <w:rsid w:val="001E0441"/>
    <w:rsid w:val="001E5E86"/>
    <w:rsid w:val="001F0F42"/>
    <w:rsid w:val="001F3C2E"/>
    <w:rsid w:val="001F7ABE"/>
    <w:rsid w:val="00201D89"/>
    <w:rsid w:val="002062F8"/>
    <w:rsid w:val="0021094E"/>
    <w:rsid w:val="002158C8"/>
    <w:rsid w:val="00217D71"/>
    <w:rsid w:val="0022406B"/>
    <w:rsid w:val="00230CBA"/>
    <w:rsid w:val="0023280C"/>
    <w:rsid w:val="00236231"/>
    <w:rsid w:val="00243DCF"/>
    <w:rsid w:val="0024467B"/>
    <w:rsid w:val="00253762"/>
    <w:rsid w:val="0025568E"/>
    <w:rsid w:val="00257A54"/>
    <w:rsid w:val="00260450"/>
    <w:rsid w:val="00260EB1"/>
    <w:rsid w:val="0027559A"/>
    <w:rsid w:val="00275B4D"/>
    <w:rsid w:val="00280FD0"/>
    <w:rsid w:val="0028156A"/>
    <w:rsid w:val="00282D74"/>
    <w:rsid w:val="0028342D"/>
    <w:rsid w:val="00284AFD"/>
    <w:rsid w:val="00293660"/>
    <w:rsid w:val="002A122A"/>
    <w:rsid w:val="002A14AD"/>
    <w:rsid w:val="002A43D0"/>
    <w:rsid w:val="002A4AFC"/>
    <w:rsid w:val="002B140F"/>
    <w:rsid w:val="002B2BE9"/>
    <w:rsid w:val="002C76EF"/>
    <w:rsid w:val="002C7A51"/>
    <w:rsid w:val="002D0D7F"/>
    <w:rsid w:val="002D4D6C"/>
    <w:rsid w:val="002D6695"/>
    <w:rsid w:val="002E0AB2"/>
    <w:rsid w:val="002F4A55"/>
    <w:rsid w:val="00307A43"/>
    <w:rsid w:val="003129F3"/>
    <w:rsid w:val="0031370A"/>
    <w:rsid w:val="00320483"/>
    <w:rsid w:val="003212AF"/>
    <w:rsid w:val="00324772"/>
    <w:rsid w:val="0032768C"/>
    <w:rsid w:val="0033004A"/>
    <w:rsid w:val="00330718"/>
    <w:rsid w:val="003321D4"/>
    <w:rsid w:val="0033472E"/>
    <w:rsid w:val="00351485"/>
    <w:rsid w:val="00352B4B"/>
    <w:rsid w:val="00355E5C"/>
    <w:rsid w:val="00356FA2"/>
    <w:rsid w:val="003673AD"/>
    <w:rsid w:val="00370ECB"/>
    <w:rsid w:val="003749C2"/>
    <w:rsid w:val="00375222"/>
    <w:rsid w:val="0038433B"/>
    <w:rsid w:val="00385FDD"/>
    <w:rsid w:val="00387BD1"/>
    <w:rsid w:val="00390512"/>
    <w:rsid w:val="00392097"/>
    <w:rsid w:val="00393F10"/>
    <w:rsid w:val="00397BBA"/>
    <w:rsid w:val="003A1703"/>
    <w:rsid w:val="003A6420"/>
    <w:rsid w:val="003B7F5C"/>
    <w:rsid w:val="003E232D"/>
    <w:rsid w:val="003F1E63"/>
    <w:rsid w:val="003F5E35"/>
    <w:rsid w:val="003F7A13"/>
    <w:rsid w:val="00410A61"/>
    <w:rsid w:val="004110E6"/>
    <w:rsid w:val="004128DA"/>
    <w:rsid w:val="00414061"/>
    <w:rsid w:val="00415C46"/>
    <w:rsid w:val="00416F87"/>
    <w:rsid w:val="00423544"/>
    <w:rsid w:val="00436801"/>
    <w:rsid w:val="0043799B"/>
    <w:rsid w:val="00437F1D"/>
    <w:rsid w:val="00442E07"/>
    <w:rsid w:val="00447BA7"/>
    <w:rsid w:val="00452775"/>
    <w:rsid w:val="00452B4F"/>
    <w:rsid w:val="00452C95"/>
    <w:rsid w:val="0045502C"/>
    <w:rsid w:val="00462C3E"/>
    <w:rsid w:val="00474606"/>
    <w:rsid w:val="00476ABB"/>
    <w:rsid w:val="00483753"/>
    <w:rsid w:val="00483E71"/>
    <w:rsid w:val="004A1982"/>
    <w:rsid w:val="004A2467"/>
    <w:rsid w:val="004A2F18"/>
    <w:rsid w:val="004A5555"/>
    <w:rsid w:val="004A56FF"/>
    <w:rsid w:val="004A69A0"/>
    <w:rsid w:val="004A7D00"/>
    <w:rsid w:val="004B1CB3"/>
    <w:rsid w:val="004B3B62"/>
    <w:rsid w:val="004B7D57"/>
    <w:rsid w:val="004C5AAB"/>
    <w:rsid w:val="004C6085"/>
    <w:rsid w:val="004C78C6"/>
    <w:rsid w:val="004D3030"/>
    <w:rsid w:val="004D64B8"/>
    <w:rsid w:val="004E4F02"/>
    <w:rsid w:val="004F42D7"/>
    <w:rsid w:val="004F4598"/>
    <w:rsid w:val="0050194A"/>
    <w:rsid w:val="00502B2C"/>
    <w:rsid w:val="005060E1"/>
    <w:rsid w:val="00511E25"/>
    <w:rsid w:val="00520CC2"/>
    <w:rsid w:val="0052426F"/>
    <w:rsid w:val="005265AD"/>
    <w:rsid w:val="00531E35"/>
    <w:rsid w:val="00545F72"/>
    <w:rsid w:val="005473AC"/>
    <w:rsid w:val="00547F58"/>
    <w:rsid w:val="00554CCC"/>
    <w:rsid w:val="00572B40"/>
    <w:rsid w:val="005746B9"/>
    <w:rsid w:val="00576CB4"/>
    <w:rsid w:val="00592BB0"/>
    <w:rsid w:val="00596999"/>
    <w:rsid w:val="005A0257"/>
    <w:rsid w:val="005A2565"/>
    <w:rsid w:val="005A5BB6"/>
    <w:rsid w:val="005A7ACF"/>
    <w:rsid w:val="005B2B09"/>
    <w:rsid w:val="005B357F"/>
    <w:rsid w:val="005B5722"/>
    <w:rsid w:val="005C6CEB"/>
    <w:rsid w:val="005C7015"/>
    <w:rsid w:val="005D1CD6"/>
    <w:rsid w:val="005D431A"/>
    <w:rsid w:val="005D7484"/>
    <w:rsid w:val="005D74A4"/>
    <w:rsid w:val="005E00DD"/>
    <w:rsid w:val="005E0D0B"/>
    <w:rsid w:val="005E6855"/>
    <w:rsid w:val="00603226"/>
    <w:rsid w:val="00615286"/>
    <w:rsid w:val="006163E7"/>
    <w:rsid w:val="006211A1"/>
    <w:rsid w:val="006224CA"/>
    <w:rsid w:val="00623A2F"/>
    <w:rsid w:val="00624A01"/>
    <w:rsid w:val="006310A8"/>
    <w:rsid w:val="00632D1D"/>
    <w:rsid w:val="00635AEB"/>
    <w:rsid w:val="00641B4C"/>
    <w:rsid w:val="006439EB"/>
    <w:rsid w:val="00643C38"/>
    <w:rsid w:val="00651618"/>
    <w:rsid w:val="006530B7"/>
    <w:rsid w:val="006553FA"/>
    <w:rsid w:val="00655BFC"/>
    <w:rsid w:val="0066379A"/>
    <w:rsid w:val="00664EFE"/>
    <w:rsid w:val="00674E64"/>
    <w:rsid w:val="0067745C"/>
    <w:rsid w:val="00677EE9"/>
    <w:rsid w:val="00682979"/>
    <w:rsid w:val="00687BC9"/>
    <w:rsid w:val="00694C0F"/>
    <w:rsid w:val="00696180"/>
    <w:rsid w:val="006961D9"/>
    <w:rsid w:val="006A21C5"/>
    <w:rsid w:val="006B5973"/>
    <w:rsid w:val="006D415D"/>
    <w:rsid w:val="006D4352"/>
    <w:rsid w:val="006E0B88"/>
    <w:rsid w:val="006E1CBB"/>
    <w:rsid w:val="006F502E"/>
    <w:rsid w:val="006F76F5"/>
    <w:rsid w:val="006F786D"/>
    <w:rsid w:val="006F7DE4"/>
    <w:rsid w:val="00701327"/>
    <w:rsid w:val="00701DB5"/>
    <w:rsid w:val="007023D4"/>
    <w:rsid w:val="0070514E"/>
    <w:rsid w:val="007119D2"/>
    <w:rsid w:val="007136CE"/>
    <w:rsid w:val="007200E4"/>
    <w:rsid w:val="00720614"/>
    <w:rsid w:val="00727C90"/>
    <w:rsid w:val="007330B7"/>
    <w:rsid w:val="007400CB"/>
    <w:rsid w:val="00740D5F"/>
    <w:rsid w:val="007424BF"/>
    <w:rsid w:val="00752A79"/>
    <w:rsid w:val="0076080B"/>
    <w:rsid w:val="00770C44"/>
    <w:rsid w:val="00775ED3"/>
    <w:rsid w:val="007777A4"/>
    <w:rsid w:val="00783B20"/>
    <w:rsid w:val="00787D59"/>
    <w:rsid w:val="00787E2B"/>
    <w:rsid w:val="00794CF7"/>
    <w:rsid w:val="007B7B6D"/>
    <w:rsid w:val="007C408D"/>
    <w:rsid w:val="007C4814"/>
    <w:rsid w:val="007C4D39"/>
    <w:rsid w:val="007D6065"/>
    <w:rsid w:val="007E07D4"/>
    <w:rsid w:val="007E0EC1"/>
    <w:rsid w:val="007E4498"/>
    <w:rsid w:val="007F39E9"/>
    <w:rsid w:val="007F5899"/>
    <w:rsid w:val="007F6291"/>
    <w:rsid w:val="00824E41"/>
    <w:rsid w:val="0083004E"/>
    <w:rsid w:val="00834A1E"/>
    <w:rsid w:val="008378CF"/>
    <w:rsid w:val="00842419"/>
    <w:rsid w:val="00842450"/>
    <w:rsid w:val="00843643"/>
    <w:rsid w:val="00843B94"/>
    <w:rsid w:val="008555EC"/>
    <w:rsid w:val="008562D0"/>
    <w:rsid w:val="00864B0F"/>
    <w:rsid w:val="00866A22"/>
    <w:rsid w:val="0086785B"/>
    <w:rsid w:val="00867C4F"/>
    <w:rsid w:val="00875DA4"/>
    <w:rsid w:val="0088307C"/>
    <w:rsid w:val="008854E9"/>
    <w:rsid w:val="008873B1"/>
    <w:rsid w:val="0089359D"/>
    <w:rsid w:val="008A3AE1"/>
    <w:rsid w:val="008A3FC5"/>
    <w:rsid w:val="008B41F1"/>
    <w:rsid w:val="008C28E7"/>
    <w:rsid w:val="008C67AD"/>
    <w:rsid w:val="008C6EA3"/>
    <w:rsid w:val="008D2FC7"/>
    <w:rsid w:val="008D418A"/>
    <w:rsid w:val="008D4AA6"/>
    <w:rsid w:val="008E2103"/>
    <w:rsid w:val="008F70FE"/>
    <w:rsid w:val="00907D98"/>
    <w:rsid w:val="0091262F"/>
    <w:rsid w:val="00912E73"/>
    <w:rsid w:val="009179AF"/>
    <w:rsid w:val="00924AD5"/>
    <w:rsid w:val="009324A1"/>
    <w:rsid w:val="00932EF7"/>
    <w:rsid w:val="00933773"/>
    <w:rsid w:val="00936561"/>
    <w:rsid w:val="00942576"/>
    <w:rsid w:val="00944B28"/>
    <w:rsid w:val="00945A78"/>
    <w:rsid w:val="00953085"/>
    <w:rsid w:val="00961BB8"/>
    <w:rsid w:val="00970C42"/>
    <w:rsid w:val="00974618"/>
    <w:rsid w:val="00981752"/>
    <w:rsid w:val="00992AB0"/>
    <w:rsid w:val="00992D0C"/>
    <w:rsid w:val="00993CB5"/>
    <w:rsid w:val="009947EA"/>
    <w:rsid w:val="009A2560"/>
    <w:rsid w:val="009C13F1"/>
    <w:rsid w:val="009C1693"/>
    <w:rsid w:val="009C2855"/>
    <w:rsid w:val="009D08C5"/>
    <w:rsid w:val="009D6BEE"/>
    <w:rsid w:val="009F0773"/>
    <w:rsid w:val="009F1361"/>
    <w:rsid w:val="009F1B83"/>
    <w:rsid w:val="009F591C"/>
    <w:rsid w:val="00A00DF2"/>
    <w:rsid w:val="00A01293"/>
    <w:rsid w:val="00A01F0E"/>
    <w:rsid w:val="00A02073"/>
    <w:rsid w:val="00A104FE"/>
    <w:rsid w:val="00A1084B"/>
    <w:rsid w:val="00A134EF"/>
    <w:rsid w:val="00A145A5"/>
    <w:rsid w:val="00A149B5"/>
    <w:rsid w:val="00A15301"/>
    <w:rsid w:val="00A21049"/>
    <w:rsid w:val="00A25D27"/>
    <w:rsid w:val="00A2634D"/>
    <w:rsid w:val="00A360DB"/>
    <w:rsid w:val="00A37F88"/>
    <w:rsid w:val="00A419B5"/>
    <w:rsid w:val="00A50E22"/>
    <w:rsid w:val="00A73DC9"/>
    <w:rsid w:val="00A754BC"/>
    <w:rsid w:val="00A77462"/>
    <w:rsid w:val="00A77BF7"/>
    <w:rsid w:val="00A86773"/>
    <w:rsid w:val="00A92242"/>
    <w:rsid w:val="00A92BFB"/>
    <w:rsid w:val="00A92D2A"/>
    <w:rsid w:val="00A968F1"/>
    <w:rsid w:val="00A971E5"/>
    <w:rsid w:val="00AA318F"/>
    <w:rsid w:val="00AA3697"/>
    <w:rsid w:val="00AC2143"/>
    <w:rsid w:val="00AD096C"/>
    <w:rsid w:val="00AD09BD"/>
    <w:rsid w:val="00AD55D5"/>
    <w:rsid w:val="00AD7D89"/>
    <w:rsid w:val="00AE1077"/>
    <w:rsid w:val="00AE624B"/>
    <w:rsid w:val="00AF3F04"/>
    <w:rsid w:val="00AF507C"/>
    <w:rsid w:val="00B00247"/>
    <w:rsid w:val="00B025DD"/>
    <w:rsid w:val="00B031C5"/>
    <w:rsid w:val="00B03D5B"/>
    <w:rsid w:val="00B05D7B"/>
    <w:rsid w:val="00B064B1"/>
    <w:rsid w:val="00B07105"/>
    <w:rsid w:val="00B10B08"/>
    <w:rsid w:val="00B21492"/>
    <w:rsid w:val="00B229C1"/>
    <w:rsid w:val="00B2571B"/>
    <w:rsid w:val="00B30272"/>
    <w:rsid w:val="00B32444"/>
    <w:rsid w:val="00B41D81"/>
    <w:rsid w:val="00B42996"/>
    <w:rsid w:val="00B46003"/>
    <w:rsid w:val="00B46A28"/>
    <w:rsid w:val="00B602A1"/>
    <w:rsid w:val="00B7037F"/>
    <w:rsid w:val="00B7631E"/>
    <w:rsid w:val="00B85031"/>
    <w:rsid w:val="00BA0588"/>
    <w:rsid w:val="00BA3FB7"/>
    <w:rsid w:val="00BA734D"/>
    <w:rsid w:val="00BB0286"/>
    <w:rsid w:val="00BB7EBB"/>
    <w:rsid w:val="00BC0723"/>
    <w:rsid w:val="00BC0B2A"/>
    <w:rsid w:val="00BC25B5"/>
    <w:rsid w:val="00BD23E8"/>
    <w:rsid w:val="00BD362E"/>
    <w:rsid w:val="00BD4C3F"/>
    <w:rsid w:val="00BE14C9"/>
    <w:rsid w:val="00BF07B2"/>
    <w:rsid w:val="00BF2692"/>
    <w:rsid w:val="00C125BE"/>
    <w:rsid w:val="00C16BE1"/>
    <w:rsid w:val="00C21397"/>
    <w:rsid w:val="00C230FA"/>
    <w:rsid w:val="00C261BB"/>
    <w:rsid w:val="00C40B6D"/>
    <w:rsid w:val="00C454C8"/>
    <w:rsid w:val="00C455A5"/>
    <w:rsid w:val="00C51C78"/>
    <w:rsid w:val="00C52473"/>
    <w:rsid w:val="00C632A4"/>
    <w:rsid w:val="00C761B5"/>
    <w:rsid w:val="00C820C0"/>
    <w:rsid w:val="00C86219"/>
    <w:rsid w:val="00C875A4"/>
    <w:rsid w:val="00C91D72"/>
    <w:rsid w:val="00CA414C"/>
    <w:rsid w:val="00CA66AD"/>
    <w:rsid w:val="00CB7A35"/>
    <w:rsid w:val="00CD0127"/>
    <w:rsid w:val="00CD5C3E"/>
    <w:rsid w:val="00CE4FE7"/>
    <w:rsid w:val="00CE642C"/>
    <w:rsid w:val="00CE6EE5"/>
    <w:rsid w:val="00CF0C79"/>
    <w:rsid w:val="00CF6B64"/>
    <w:rsid w:val="00D01AF7"/>
    <w:rsid w:val="00D15B6E"/>
    <w:rsid w:val="00D22D74"/>
    <w:rsid w:val="00D231C8"/>
    <w:rsid w:val="00D50CDE"/>
    <w:rsid w:val="00D519B5"/>
    <w:rsid w:val="00D520DE"/>
    <w:rsid w:val="00D60B86"/>
    <w:rsid w:val="00D6352F"/>
    <w:rsid w:val="00D64D55"/>
    <w:rsid w:val="00D70874"/>
    <w:rsid w:val="00D73F8D"/>
    <w:rsid w:val="00D7429C"/>
    <w:rsid w:val="00D779F0"/>
    <w:rsid w:val="00D9585C"/>
    <w:rsid w:val="00D969DB"/>
    <w:rsid w:val="00DA4BAE"/>
    <w:rsid w:val="00DA50E2"/>
    <w:rsid w:val="00DB5752"/>
    <w:rsid w:val="00DC4EDE"/>
    <w:rsid w:val="00DD24C4"/>
    <w:rsid w:val="00DD5744"/>
    <w:rsid w:val="00DE10D2"/>
    <w:rsid w:val="00DF009D"/>
    <w:rsid w:val="00DF38BF"/>
    <w:rsid w:val="00DF4068"/>
    <w:rsid w:val="00DF59F9"/>
    <w:rsid w:val="00E01488"/>
    <w:rsid w:val="00E01ABD"/>
    <w:rsid w:val="00E022C5"/>
    <w:rsid w:val="00E024B4"/>
    <w:rsid w:val="00E04FD3"/>
    <w:rsid w:val="00E159A1"/>
    <w:rsid w:val="00E159E7"/>
    <w:rsid w:val="00E170DF"/>
    <w:rsid w:val="00E2036E"/>
    <w:rsid w:val="00E21BDD"/>
    <w:rsid w:val="00E37AE8"/>
    <w:rsid w:val="00E40B53"/>
    <w:rsid w:val="00E43AA2"/>
    <w:rsid w:val="00E45CBE"/>
    <w:rsid w:val="00E51ECF"/>
    <w:rsid w:val="00E5283D"/>
    <w:rsid w:val="00E600B3"/>
    <w:rsid w:val="00E6319F"/>
    <w:rsid w:val="00E63C66"/>
    <w:rsid w:val="00E65487"/>
    <w:rsid w:val="00E65CD5"/>
    <w:rsid w:val="00E90F86"/>
    <w:rsid w:val="00E91FA6"/>
    <w:rsid w:val="00E941A2"/>
    <w:rsid w:val="00E96EA8"/>
    <w:rsid w:val="00EA05AC"/>
    <w:rsid w:val="00EA6057"/>
    <w:rsid w:val="00EB2BD4"/>
    <w:rsid w:val="00EC081B"/>
    <w:rsid w:val="00EC25BD"/>
    <w:rsid w:val="00EC2A35"/>
    <w:rsid w:val="00EC434B"/>
    <w:rsid w:val="00EC5B5B"/>
    <w:rsid w:val="00EC73FF"/>
    <w:rsid w:val="00ED22DA"/>
    <w:rsid w:val="00ED2394"/>
    <w:rsid w:val="00ED2A70"/>
    <w:rsid w:val="00ED4231"/>
    <w:rsid w:val="00ED503B"/>
    <w:rsid w:val="00EE65D2"/>
    <w:rsid w:val="00EE788B"/>
    <w:rsid w:val="00EF075B"/>
    <w:rsid w:val="00F041FB"/>
    <w:rsid w:val="00F05E89"/>
    <w:rsid w:val="00F07249"/>
    <w:rsid w:val="00F11F31"/>
    <w:rsid w:val="00F1558D"/>
    <w:rsid w:val="00F22D80"/>
    <w:rsid w:val="00F307F9"/>
    <w:rsid w:val="00F36CB3"/>
    <w:rsid w:val="00F37C64"/>
    <w:rsid w:val="00F46B2D"/>
    <w:rsid w:val="00F529B8"/>
    <w:rsid w:val="00F92592"/>
    <w:rsid w:val="00F966FD"/>
    <w:rsid w:val="00FA4185"/>
    <w:rsid w:val="00FA6DE0"/>
    <w:rsid w:val="00FA6FE5"/>
    <w:rsid w:val="00FC17FF"/>
    <w:rsid w:val="00FC1FDD"/>
    <w:rsid w:val="00FC647E"/>
    <w:rsid w:val="00FC66CB"/>
    <w:rsid w:val="00FE4DBC"/>
    <w:rsid w:val="00FE50A7"/>
    <w:rsid w:val="00FE7C1A"/>
    <w:rsid w:val="00FF05A4"/>
    <w:rsid w:val="00FF433B"/>
    <w:rsid w:val="00FF4ECB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7BBBA"/>
  <w15:chartTrackingRefBased/>
  <w15:docId w15:val="{83229D9F-154A-440E-9E5E-66727A1C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031C5"/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rsid w:val="0094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0"/>
    <w:next w:val="a0"/>
    <w:link w:val="20"/>
    <w:uiPriority w:val="9"/>
    <w:unhideWhenUsed/>
    <w:qFormat/>
    <w:rsid w:val="0094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0"/>
    <w:next w:val="a0"/>
    <w:link w:val="30"/>
    <w:uiPriority w:val="9"/>
    <w:unhideWhenUsed/>
    <w:qFormat/>
    <w:rsid w:val="0094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4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4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4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4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4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4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4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94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45A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45A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45A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45A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45A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45A7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rsid w:val="0094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Название Знак"/>
    <w:basedOn w:val="a1"/>
    <w:link w:val="a4"/>
    <w:uiPriority w:val="10"/>
    <w:rsid w:val="0094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rsid w:val="0094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7">
    <w:name w:val="Подзаголовок Знак"/>
    <w:basedOn w:val="a1"/>
    <w:link w:val="a6"/>
    <w:uiPriority w:val="11"/>
    <w:rsid w:val="0094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rsid w:val="00945A7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1"/>
    <w:link w:val="21"/>
    <w:uiPriority w:val="29"/>
    <w:rsid w:val="00945A78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rsid w:val="00945A78"/>
    <w:pPr>
      <w:ind w:left="720"/>
      <w:contextualSpacing/>
    </w:pPr>
    <w:rPr>
      <w:kern w:val="2"/>
      <w14:ligatures w14:val="standardContextual"/>
    </w:rPr>
  </w:style>
  <w:style w:type="character" w:styleId="a9">
    <w:name w:val="Intense Emphasis"/>
    <w:basedOn w:val="a1"/>
    <w:uiPriority w:val="21"/>
    <w:rsid w:val="00945A78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rsid w:val="0094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b">
    <w:name w:val="Выделенная цитата Знак"/>
    <w:basedOn w:val="a1"/>
    <w:link w:val="aa"/>
    <w:uiPriority w:val="30"/>
    <w:rsid w:val="00945A78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rsid w:val="00945A78"/>
    <w:rPr>
      <w:b/>
      <w:bCs/>
      <w:smallCaps/>
      <w:color w:val="0F4761" w:themeColor="accent1" w:themeShade="BF"/>
      <w:spacing w:val="5"/>
    </w:rPr>
  </w:style>
  <w:style w:type="paragraph" w:customStyle="1" w:styleId="H1">
    <w:name w:val="H1"/>
    <w:link w:val="H10"/>
    <w:qFormat/>
    <w:rsid w:val="00DF4068"/>
    <w:pPr>
      <w:spacing w:line="360" w:lineRule="auto"/>
      <w:jc w:val="center"/>
      <w:outlineLvl w:val="0"/>
    </w:pPr>
    <w:rPr>
      <w:rFonts w:ascii="Times New Roman" w:hAnsi="Times New Roman" w:cs="Times New Roman"/>
      <w:b/>
      <w:kern w:val="0"/>
      <w:sz w:val="32"/>
      <w:szCs w:val="32"/>
      <w14:ligatures w14:val="none"/>
    </w:rPr>
  </w:style>
  <w:style w:type="character" w:customStyle="1" w:styleId="H10">
    <w:name w:val="H1 Знак"/>
    <w:basedOn w:val="a1"/>
    <w:link w:val="H1"/>
    <w:rsid w:val="00DF4068"/>
    <w:rPr>
      <w:rFonts w:ascii="Times New Roman" w:hAnsi="Times New Roman" w:cs="Times New Roman"/>
      <w:b/>
      <w:kern w:val="0"/>
      <w:sz w:val="32"/>
      <w:szCs w:val="32"/>
      <w14:ligatures w14:val="none"/>
    </w:rPr>
  </w:style>
  <w:style w:type="paragraph" w:customStyle="1" w:styleId="ad">
    <w:name w:val="Параграф"/>
    <w:basedOn w:val="a0"/>
    <w:link w:val="ae"/>
    <w:qFormat/>
    <w:rsid w:val="00047F7C"/>
    <w:pPr>
      <w:spacing w:before="360" w:after="24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Параграф Знак"/>
    <w:basedOn w:val="a1"/>
    <w:link w:val="ad"/>
    <w:rsid w:val="00047F7C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H2">
    <w:name w:val="H2"/>
    <w:basedOn w:val="ad"/>
    <w:link w:val="H20"/>
    <w:qFormat/>
    <w:rsid w:val="00DA4BAE"/>
    <w:pPr>
      <w:outlineLvl w:val="1"/>
    </w:pPr>
    <w:rPr>
      <w:b/>
      <w:sz w:val="32"/>
      <w:szCs w:val="32"/>
      <w:lang w:val="en-US"/>
    </w:rPr>
  </w:style>
  <w:style w:type="character" w:customStyle="1" w:styleId="H20">
    <w:name w:val="H2 Знак"/>
    <w:basedOn w:val="ae"/>
    <w:link w:val="H2"/>
    <w:rsid w:val="00DA4BAE"/>
    <w:rPr>
      <w:rFonts w:ascii="Times New Roman" w:hAnsi="Times New Roman" w:cs="Times New Roman"/>
      <w:b/>
      <w:kern w:val="0"/>
      <w:sz w:val="32"/>
      <w:szCs w:val="32"/>
      <w:lang w:val="en-US"/>
      <w14:ligatures w14:val="none"/>
    </w:rPr>
  </w:style>
  <w:style w:type="paragraph" w:styleId="af">
    <w:name w:val="Normal (Web)"/>
    <w:basedOn w:val="a0"/>
    <w:uiPriority w:val="99"/>
    <w:unhideWhenUsed/>
    <w:rsid w:val="00B1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1"/>
    <w:uiPriority w:val="22"/>
    <w:qFormat/>
    <w:rsid w:val="00B10B08"/>
    <w:rPr>
      <w:b/>
      <w:bCs/>
    </w:rPr>
  </w:style>
  <w:style w:type="character" w:customStyle="1" w:styleId="hgkelc">
    <w:name w:val="hgkelc"/>
    <w:basedOn w:val="a1"/>
    <w:rsid w:val="00907D98"/>
  </w:style>
  <w:style w:type="table" w:styleId="af1">
    <w:name w:val="Table Grid"/>
    <w:basedOn w:val="a2"/>
    <w:uiPriority w:val="39"/>
    <w:rsid w:val="0004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Нет интервала"/>
    <w:basedOn w:val="ad"/>
    <w:link w:val="af3"/>
    <w:qFormat/>
    <w:rsid w:val="00C632A4"/>
    <w:pPr>
      <w:spacing w:before="0" w:after="0" w:line="240" w:lineRule="auto"/>
      <w:ind w:firstLine="0"/>
      <w:jc w:val="left"/>
    </w:pPr>
    <w:rPr>
      <w:lang w:val="en-US"/>
    </w:rPr>
  </w:style>
  <w:style w:type="character" w:customStyle="1" w:styleId="af3">
    <w:name w:val="Нет интервала Знак"/>
    <w:basedOn w:val="ae"/>
    <w:link w:val="af2"/>
    <w:rsid w:val="00C632A4"/>
    <w:rPr>
      <w:rFonts w:ascii="Times New Roman" w:hAnsi="Times New Roman" w:cs="Times New Roman"/>
      <w:kern w:val="0"/>
      <w:sz w:val="28"/>
      <w:szCs w:val="28"/>
      <w:lang w:val="en-US"/>
      <w14:ligatures w14:val="none"/>
    </w:rPr>
  </w:style>
  <w:style w:type="paragraph" w:customStyle="1" w:styleId="a">
    <w:name w:val="Без абзаца"/>
    <w:basedOn w:val="ad"/>
    <w:link w:val="af4"/>
    <w:rsid w:val="009D08C5"/>
    <w:pPr>
      <w:numPr>
        <w:numId w:val="1"/>
      </w:numPr>
      <w:spacing w:before="0" w:after="0"/>
      <w:ind w:hanging="357"/>
    </w:pPr>
  </w:style>
  <w:style w:type="character" w:customStyle="1" w:styleId="af4">
    <w:name w:val="Без абзаца Знак"/>
    <w:basedOn w:val="ae"/>
    <w:link w:val="a"/>
    <w:rsid w:val="009D08C5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styleId="HTML">
    <w:name w:val="HTML Code"/>
    <w:basedOn w:val="a1"/>
    <w:uiPriority w:val="99"/>
    <w:semiHidden/>
    <w:unhideWhenUsed/>
    <w:rsid w:val="00ED503B"/>
    <w:rPr>
      <w:rFonts w:ascii="Courier New" w:eastAsia="Times New Roman" w:hAnsi="Courier New" w:cs="Courier New"/>
      <w:sz w:val="20"/>
      <w:szCs w:val="20"/>
    </w:rPr>
  </w:style>
  <w:style w:type="character" w:styleId="af5">
    <w:name w:val="Hyperlink"/>
    <w:basedOn w:val="a1"/>
    <w:uiPriority w:val="99"/>
    <w:unhideWhenUsed/>
    <w:rsid w:val="009F136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9F1361"/>
    <w:rPr>
      <w:color w:val="605E5C"/>
      <w:shd w:val="clear" w:color="auto" w:fill="E1DFDD"/>
    </w:rPr>
  </w:style>
  <w:style w:type="character" w:customStyle="1" w:styleId="af6">
    <w:name w:val="Код в строке"/>
    <w:basedOn w:val="a1"/>
    <w:uiPriority w:val="1"/>
    <w:qFormat/>
    <w:rsid w:val="00FC647E"/>
    <w:rPr>
      <w:rFonts w:ascii="Consolas" w:hAnsi="Consolas" w:cs="Courier New"/>
      <w:sz w:val="24"/>
      <w:szCs w:val="24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D520D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D520DE"/>
    <w:pPr>
      <w:spacing w:after="100"/>
    </w:pPr>
  </w:style>
  <w:style w:type="paragraph" w:customStyle="1" w:styleId="H3">
    <w:name w:val="H3"/>
    <w:basedOn w:val="H2"/>
    <w:link w:val="H30"/>
    <w:qFormat/>
    <w:rsid w:val="00DA4BAE"/>
    <w:pPr>
      <w:outlineLvl w:val="2"/>
    </w:pPr>
    <w:rPr>
      <w:sz w:val="28"/>
    </w:rPr>
  </w:style>
  <w:style w:type="paragraph" w:styleId="23">
    <w:name w:val="toc 2"/>
    <w:basedOn w:val="a0"/>
    <w:next w:val="a0"/>
    <w:autoRedefine/>
    <w:uiPriority w:val="39"/>
    <w:unhideWhenUsed/>
    <w:rsid w:val="003212AF"/>
    <w:pPr>
      <w:tabs>
        <w:tab w:val="right" w:leader="dot" w:pos="9911"/>
      </w:tabs>
      <w:spacing w:after="100"/>
      <w:ind w:left="220"/>
    </w:pPr>
  </w:style>
  <w:style w:type="character" w:customStyle="1" w:styleId="H30">
    <w:name w:val="H3 Знак"/>
    <w:basedOn w:val="H20"/>
    <w:link w:val="H3"/>
    <w:rsid w:val="00DA4BAE"/>
    <w:rPr>
      <w:rFonts w:ascii="Times New Roman" w:hAnsi="Times New Roman" w:cs="Times New Roman"/>
      <w:b/>
      <w:kern w:val="0"/>
      <w:sz w:val="28"/>
      <w:szCs w:val="32"/>
      <w:lang w:val="en-US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603226"/>
    <w:pPr>
      <w:spacing w:after="100"/>
      <w:ind w:left="440"/>
    </w:pPr>
  </w:style>
  <w:style w:type="paragraph" w:styleId="af8">
    <w:name w:val="header"/>
    <w:basedOn w:val="a0"/>
    <w:link w:val="af9"/>
    <w:uiPriority w:val="99"/>
    <w:unhideWhenUsed/>
    <w:rsid w:val="00017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017B10"/>
    <w:rPr>
      <w:kern w:val="0"/>
      <w14:ligatures w14:val="none"/>
    </w:rPr>
  </w:style>
  <w:style w:type="paragraph" w:styleId="afa">
    <w:name w:val="footer"/>
    <w:basedOn w:val="a0"/>
    <w:link w:val="afb"/>
    <w:uiPriority w:val="99"/>
    <w:unhideWhenUsed/>
    <w:rsid w:val="00017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017B10"/>
    <w:rPr>
      <w:kern w:val="0"/>
      <w14:ligatures w14:val="none"/>
    </w:rPr>
  </w:style>
  <w:style w:type="character" w:styleId="afc">
    <w:name w:val="FollowedHyperlink"/>
    <w:basedOn w:val="a1"/>
    <w:uiPriority w:val="99"/>
    <w:semiHidden/>
    <w:unhideWhenUsed/>
    <w:rsid w:val="002A12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3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0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t-tech.ru/fields/wms\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kam.ru/blogs/pos/avtomatizirovannye-skladskie-sistemy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289FF-A00D-4C51-84F0-7891A12E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3195</TotalTime>
  <Pages>14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Gerasimov</dc:creator>
  <cp:keywords/>
  <dc:description/>
  <cp:lastModifiedBy>Студент</cp:lastModifiedBy>
  <cp:revision>473</cp:revision>
  <dcterms:created xsi:type="dcterms:W3CDTF">2024-04-15T15:16:00Z</dcterms:created>
  <dcterms:modified xsi:type="dcterms:W3CDTF">2024-10-11T08:35:00Z</dcterms:modified>
</cp:coreProperties>
</file>