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46A1" w14:textId="77777777" w:rsidR="003B7CE4" w:rsidRPr="003B7CE4" w:rsidRDefault="003B7CE4" w:rsidP="003B7CE4">
      <w:r w:rsidRPr="003B7CE4">
        <w:rPr>
          <w:b/>
          <w:bCs/>
        </w:rPr>
        <w:t>Sparash Sharma</w:t>
      </w:r>
      <w:r w:rsidRPr="003B7CE4">
        <w:br/>
        <w:t xml:space="preserve">Gurugram, IN | +91 9915047555 | </w:t>
      </w:r>
      <w:hyperlink r:id="rId5" w:history="1">
        <w:r w:rsidRPr="003B7CE4">
          <w:rPr>
            <w:rStyle w:val="Hyperlink"/>
          </w:rPr>
          <w:t>sparash.d.sharma@gmail.com</w:t>
        </w:r>
      </w:hyperlink>
      <w:r w:rsidRPr="003B7CE4">
        <w:t xml:space="preserve"> | [LinkedIn Profile]</w:t>
      </w:r>
    </w:p>
    <w:p w14:paraId="79743CB7" w14:textId="77777777" w:rsidR="003B7CE4" w:rsidRPr="003B7CE4" w:rsidRDefault="003B7CE4" w:rsidP="003B7CE4">
      <w:r w:rsidRPr="003B7CE4">
        <w:pict w14:anchorId="10F8A810">
          <v:rect id="_x0000_i1055" style="width:0;height:1.5pt" o:hralign="center" o:hrstd="t" o:hr="t" fillcolor="#a0a0a0" stroked="f"/>
        </w:pict>
      </w:r>
    </w:p>
    <w:p w14:paraId="7B4A3B74" w14:textId="77777777" w:rsidR="003B7CE4" w:rsidRPr="003B7CE4" w:rsidRDefault="003B7CE4" w:rsidP="003B7CE4">
      <w:pPr>
        <w:rPr>
          <w:b/>
          <w:bCs/>
        </w:rPr>
      </w:pPr>
      <w:r w:rsidRPr="003B7CE4">
        <w:rPr>
          <w:b/>
          <w:bCs/>
        </w:rPr>
        <w:t>SUMMARY</w:t>
      </w:r>
    </w:p>
    <w:p w14:paraId="69D7D589" w14:textId="77777777" w:rsidR="003B7CE4" w:rsidRPr="003B7CE4" w:rsidRDefault="003B7CE4" w:rsidP="003B7CE4">
      <w:r w:rsidRPr="003B7CE4">
        <w:t>Data-driven Product Analyst with expertise in SQL, Advanced Excel, Tableau, Python, and Jira. Skilled in leveraging data analytics to drive strategic decision-making and improve operational efficiency. Proven ability to optimize banking processes, enhance data accuracy, and deliver actionable insights for business growth. Adept at stakeholder management and cross-functional collaboration.</w:t>
      </w:r>
    </w:p>
    <w:p w14:paraId="1827E77A" w14:textId="77777777" w:rsidR="003B7CE4" w:rsidRPr="003B7CE4" w:rsidRDefault="003B7CE4" w:rsidP="003B7CE4">
      <w:r w:rsidRPr="003B7CE4">
        <w:pict w14:anchorId="2E5422A3">
          <v:rect id="_x0000_i1056" style="width:0;height:1.5pt" o:hralign="center" o:hrstd="t" o:hr="t" fillcolor="#a0a0a0" stroked="f"/>
        </w:pict>
      </w:r>
    </w:p>
    <w:p w14:paraId="4DE7ECB7" w14:textId="77777777" w:rsidR="003B7CE4" w:rsidRPr="003B7CE4" w:rsidRDefault="003B7CE4" w:rsidP="003B7CE4">
      <w:pPr>
        <w:rPr>
          <w:b/>
          <w:bCs/>
        </w:rPr>
      </w:pPr>
      <w:r w:rsidRPr="003B7CE4">
        <w:rPr>
          <w:b/>
          <w:bCs/>
        </w:rPr>
        <w:t>TECHNICAL SKILLS</w:t>
      </w:r>
    </w:p>
    <w:p w14:paraId="55710790" w14:textId="77777777" w:rsidR="003B7CE4" w:rsidRPr="003B7CE4" w:rsidRDefault="003B7CE4" w:rsidP="003B7CE4">
      <w:pPr>
        <w:numPr>
          <w:ilvl w:val="0"/>
          <w:numId w:val="1"/>
        </w:numPr>
      </w:pPr>
      <w:r w:rsidRPr="003B7CE4">
        <w:rPr>
          <w:b/>
          <w:bCs/>
        </w:rPr>
        <w:t>Languages &amp; Tools:</w:t>
      </w:r>
      <w:r w:rsidRPr="003B7CE4">
        <w:t xml:space="preserve"> SQL, Python, Advanced Excel, Tableau, Jira</w:t>
      </w:r>
    </w:p>
    <w:p w14:paraId="6C3C0C68" w14:textId="77777777" w:rsidR="003B7CE4" w:rsidRPr="003B7CE4" w:rsidRDefault="003B7CE4" w:rsidP="003B7CE4">
      <w:pPr>
        <w:numPr>
          <w:ilvl w:val="0"/>
          <w:numId w:val="1"/>
        </w:numPr>
      </w:pPr>
      <w:r w:rsidRPr="003B7CE4">
        <w:rPr>
          <w:b/>
          <w:bCs/>
        </w:rPr>
        <w:t>Databases:</w:t>
      </w:r>
      <w:r w:rsidRPr="003B7CE4">
        <w:t xml:space="preserve"> MS SQL Server</w:t>
      </w:r>
    </w:p>
    <w:p w14:paraId="56B4DD9A" w14:textId="77777777" w:rsidR="003B7CE4" w:rsidRPr="003B7CE4" w:rsidRDefault="003B7CE4" w:rsidP="003B7CE4">
      <w:pPr>
        <w:numPr>
          <w:ilvl w:val="0"/>
          <w:numId w:val="1"/>
        </w:numPr>
      </w:pPr>
      <w:r w:rsidRPr="003B7CE4">
        <w:rPr>
          <w:b/>
          <w:bCs/>
        </w:rPr>
        <w:t>Analytical Expertise:</w:t>
      </w:r>
      <w:r w:rsidRPr="003B7CE4">
        <w:t xml:space="preserve"> Data </w:t>
      </w:r>
      <w:proofErr w:type="spellStart"/>
      <w:r w:rsidRPr="003B7CE4">
        <w:t>Modeling</w:t>
      </w:r>
      <w:proofErr w:type="spellEnd"/>
      <w:r w:rsidRPr="003B7CE4">
        <w:t>, Visualization, Business Intelligence, Process Optimization</w:t>
      </w:r>
    </w:p>
    <w:p w14:paraId="73A64578" w14:textId="77777777" w:rsidR="003B7CE4" w:rsidRPr="003B7CE4" w:rsidRDefault="003B7CE4" w:rsidP="003B7CE4">
      <w:r w:rsidRPr="003B7CE4">
        <w:pict w14:anchorId="6CC1A339">
          <v:rect id="_x0000_i1057" style="width:0;height:1.5pt" o:hralign="center" o:hrstd="t" o:hr="t" fillcolor="#a0a0a0" stroked="f"/>
        </w:pict>
      </w:r>
    </w:p>
    <w:p w14:paraId="4CC3F558" w14:textId="77777777" w:rsidR="003B7CE4" w:rsidRPr="003B7CE4" w:rsidRDefault="003B7CE4" w:rsidP="003B7CE4">
      <w:pPr>
        <w:rPr>
          <w:b/>
          <w:bCs/>
        </w:rPr>
      </w:pPr>
      <w:r w:rsidRPr="003B7CE4">
        <w:rPr>
          <w:b/>
          <w:bCs/>
        </w:rPr>
        <w:t>PROFESSIONAL EXPERIENCE</w:t>
      </w:r>
    </w:p>
    <w:p w14:paraId="14A8086A" w14:textId="77777777" w:rsidR="003B7CE4" w:rsidRPr="003B7CE4" w:rsidRDefault="003B7CE4" w:rsidP="003B7CE4">
      <w:pPr>
        <w:rPr>
          <w:b/>
          <w:bCs/>
        </w:rPr>
      </w:pPr>
      <w:r w:rsidRPr="003B7CE4">
        <w:rPr>
          <w:b/>
          <w:bCs/>
        </w:rPr>
        <w:t xml:space="preserve">EXL Service </w:t>
      </w:r>
      <w:r w:rsidRPr="003B7CE4">
        <w:rPr>
          <w:b/>
          <w:bCs/>
          <w:i/>
          <w:iCs/>
        </w:rPr>
        <w:t>(Oct 2020 – Present, Gurugram, IN)</w:t>
      </w:r>
    </w:p>
    <w:p w14:paraId="0D577D03" w14:textId="77777777" w:rsidR="003B7CE4" w:rsidRPr="003B7CE4" w:rsidRDefault="003B7CE4" w:rsidP="003B7CE4">
      <w:pPr>
        <w:numPr>
          <w:ilvl w:val="0"/>
          <w:numId w:val="2"/>
        </w:numPr>
      </w:pPr>
      <w:r w:rsidRPr="003B7CE4">
        <w:t>Optimized banking data processes, reducing turnaround time for ad-hoc reports by 30% and improving data consistency by 40%.</w:t>
      </w:r>
    </w:p>
    <w:p w14:paraId="70639FE6" w14:textId="77777777" w:rsidR="003B7CE4" w:rsidRPr="003B7CE4" w:rsidRDefault="003B7CE4" w:rsidP="003B7CE4">
      <w:pPr>
        <w:numPr>
          <w:ilvl w:val="0"/>
          <w:numId w:val="2"/>
        </w:numPr>
      </w:pPr>
      <w:r w:rsidRPr="003B7CE4">
        <w:t>Led the merchant repository for a UK-based debit/credit card service, increasing transaction accuracy by 25% and enhancing monthly transactional volume by 20% ($500M gain).</w:t>
      </w:r>
    </w:p>
    <w:p w14:paraId="38FA2328" w14:textId="77777777" w:rsidR="003B7CE4" w:rsidRPr="003B7CE4" w:rsidRDefault="003B7CE4" w:rsidP="003B7CE4">
      <w:pPr>
        <w:numPr>
          <w:ilvl w:val="0"/>
          <w:numId w:val="2"/>
        </w:numPr>
      </w:pPr>
      <w:r w:rsidRPr="003B7CE4">
        <w:t>Implemented data-driven resource allocation strategies, improving project efficiency by 20% and reducing financial discrepancies by 30%.</w:t>
      </w:r>
    </w:p>
    <w:p w14:paraId="6F237EE2" w14:textId="77777777" w:rsidR="003B7CE4" w:rsidRPr="003B7CE4" w:rsidRDefault="003B7CE4" w:rsidP="003B7CE4">
      <w:pPr>
        <w:numPr>
          <w:ilvl w:val="0"/>
          <w:numId w:val="2"/>
        </w:numPr>
      </w:pPr>
      <w:r w:rsidRPr="003B7CE4">
        <w:t>Developed Tableau dashboards, improving report usability and clarity by 50%, and led compliance-driven text mining initiatives to strengthen spend analytics capabilities.</w:t>
      </w:r>
    </w:p>
    <w:p w14:paraId="3FC79DA3" w14:textId="77777777" w:rsidR="003B7CE4" w:rsidRPr="003B7CE4" w:rsidRDefault="003B7CE4" w:rsidP="003B7CE4">
      <w:pPr>
        <w:numPr>
          <w:ilvl w:val="0"/>
          <w:numId w:val="2"/>
        </w:numPr>
      </w:pPr>
      <w:r w:rsidRPr="003B7CE4">
        <w:t>Strengthened stakeholder relationships to enhance project alignment and execution, resulting in improved internal client satisfaction and streamlined reporting workflows.</w:t>
      </w:r>
    </w:p>
    <w:p w14:paraId="67F741AA" w14:textId="77777777" w:rsidR="003B7CE4" w:rsidRPr="003B7CE4" w:rsidRDefault="003B7CE4" w:rsidP="003B7CE4">
      <w:r w:rsidRPr="003B7CE4">
        <w:pict w14:anchorId="5B9FC402">
          <v:rect id="_x0000_i1058" style="width:0;height:1.5pt" o:hralign="center" o:hrstd="t" o:hr="t" fillcolor="#a0a0a0" stroked="f"/>
        </w:pict>
      </w:r>
    </w:p>
    <w:p w14:paraId="139F1397" w14:textId="77777777" w:rsidR="003B7CE4" w:rsidRPr="003B7CE4" w:rsidRDefault="003B7CE4" w:rsidP="003B7CE4">
      <w:pPr>
        <w:rPr>
          <w:b/>
          <w:bCs/>
        </w:rPr>
      </w:pPr>
      <w:r w:rsidRPr="003B7CE4">
        <w:rPr>
          <w:b/>
          <w:bCs/>
        </w:rPr>
        <w:t>EDUCATION &amp; CERTIFICATIONS</w:t>
      </w:r>
    </w:p>
    <w:p w14:paraId="58BF52DC" w14:textId="77777777" w:rsidR="003B7CE4" w:rsidRPr="003B7CE4" w:rsidRDefault="003B7CE4" w:rsidP="003B7CE4">
      <w:pPr>
        <w:numPr>
          <w:ilvl w:val="0"/>
          <w:numId w:val="3"/>
        </w:numPr>
      </w:pPr>
      <w:r w:rsidRPr="003B7CE4">
        <w:rPr>
          <w:b/>
          <w:bCs/>
        </w:rPr>
        <w:t>MBA (Global Business),</w:t>
      </w:r>
      <w:r w:rsidRPr="003B7CE4">
        <w:t xml:space="preserve"> Deakin University, Australia</w:t>
      </w:r>
    </w:p>
    <w:p w14:paraId="3EDA94F1" w14:textId="77777777" w:rsidR="003B7CE4" w:rsidRPr="003B7CE4" w:rsidRDefault="003B7CE4" w:rsidP="003B7CE4">
      <w:pPr>
        <w:numPr>
          <w:ilvl w:val="0"/>
          <w:numId w:val="3"/>
        </w:numPr>
      </w:pPr>
      <w:r w:rsidRPr="003B7CE4">
        <w:rPr>
          <w:b/>
          <w:bCs/>
        </w:rPr>
        <w:t>Advanced General Management Program,</w:t>
      </w:r>
      <w:r w:rsidRPr="003B7CE4">
        <w:t xml:space="preserve"> IMT Ghaziabad</w:t>
      </w:r>
    </w:p>
    <w:p w14:paraId="6290C547" w14:textId="77777777" w:rsidR="003B7CE4" w:rsidRPr="003B7CE4" w:rsidRDefault="003B7CE4" w:rsidP="003B7CE4">
      <w:pPr>
        <w:numPr>
          <w:ilvl w:val="0"/>
          <w:numId w:val="3"/>
        </w:numPr>
      </w:pPr>
      <w:r w:rsidRPr="003B7CE4">
        <w:rPr>
          <w:b/>
          <w:bCs/>
        </w:rPr>
        <w:t>BE (Computer Science),</w:t>
      </w:r>
      <w:r w:rsidRPr="003B7CE4">
        <w:t xml:space="preserve"> Chitkara University</w:t>
      </w:r>
    </w:p>
    <w:p w14:paraId="66ED2BED" w14:textId="77777777" w:rsidR="003B7CE4" w:rsidRPr="003B7CE4" w:rsidRDefault="003B7CE4" w:rsidP="003B7CE4">
      <w:pPr>
        <w:numPr>
          <w:ilvl w:val="0"/>
          <w:numId w:val="3"/>
        </w:numPr>
      </w:pPr>
      <w:r w:rsidRPr="003B7CE4">
        <w:rPr>
          <w:b/>
          <w:bCs/>
        </w:rPr>
        <w:t>Certifications:</w:t>
      </w:r>
      <w:r w:rsidRPr="003B7CE4">
        <w:t xml:space="preserve"> Data Science for Data Analysts | Generative AI for NLP | Advanced ML with Python | Data Analyst Nanodegree (Udacity)</w:t>
      </w:r>
    </w:p>
    <w:p w14:paraId="33BB1BF5" w14:textId="77777777" w:rsidR="003B7CE4" w:rsidRPr="003B7CE4" w:rsidRDefault="003B7CE4" w:rsidP="003B7CE4">
      <w:r w:rsidRPr="003B7CE4">
        <w:pict w14:anchorId="1B2F55C6">
          <v:rect id="_x0000_i1059" style="width:0;height:1.5pt" o:hralign="center" o:hrstd="t" o:hr="t" fillcolor="#a0a0a0" stroked="f"/>
        </w:pict>
      </w:r>
    </w:p>
    <w:p w14:paraId="1C12D409" w14:textId="571C0B70" w:rsidR="0071337E" w:rsidRDefault="00C05FCC">
      <w:r>
        <w:lastRenderedPageBreak/>
        <w:t>s</w:t>
      </w:r>
    </w:p>
    <w:sectPr w:rsidR="0071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4686"/>
    <w:multiLevelType w:val="multilevel"/>
    <w:tmpl w:val="84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7052D"/>
    <w:multiLevelType w:val="multilevel"/>
    <w:tmpl w:val="852C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471E9"/>
    <w:multiLevelType w:val="multilevel"/>
    <w:tmpl w:val="AF1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14294">
    <w:abstractNumId w:val="2"/>
  </w:num>
  <w:num w:numId="2" w16cid:durableId="1412578420">
    <w:abstractNumId w:val="0"/>
  </w:num>
  <w:num w:numId="3" w16cid:durableId="138714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4"/>
    <w:rsid w:val="003B7CE4"/>
    <w:rsid w:val="0071337E"/>
    <w:rsid w:val="00771D26"/>
    <w:rsid w:val="00A83131"/>
    <w:rsid w:val="00C05FCC"/>
    <w:rsid w:val="00CB5D96"/>
    <w:rsid w:val="00E54388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12E8"/>
  <w15:chartTrackingRefBased/>
  <w15:docId w15:val="{8C8205C8-94AE-475A-97C6-9742223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ash.d.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Sparash Sharma</dc:creator>
  <cp:keywords/>
  <dc:description/>
  <cp:lastModifiedBy>Sparash Sharma</cp:lastModifiedBy>
  <cp:revision>2</cp:revision>
  <dcterms:created xsi:type="dcterms:W3CDTF">2025-03-10T13:39:00Z</dcterms:created>
  <dcterms:modified xsi:type="dcterms:W3CDTF">2025-03-10T13:39:00Z</dcterms:modified>
</cp:coreProperties>
</file>