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53EC" w14:textId="77777777" w:rsidR="003F7C86" w:rsidRDefault="003F7C86" w:rsidP="003F7C86">
      <w:pPr>
        <w:spacing w:after="0"/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3F7C86">
        <w:rPr>
          <w:rFonts w:ascii="Arial Black" w:hAnsi="Arial Black"/>
          <w:b/>
          <w:sz w:val="28"/>
          <w:szCs w:val="28"/>
          <w:u w:val="single"/>
        </w:rPr>
        <w:t>PHARMACOLOGY STUDY GUIDE</w:t>
      </w:r>
      <w:r>
        <w:rPr>
          <w:rFonts w:ascii="Arial Black" w:hAnsi="Arial Black"/>
          <w:b/>
          <w:sz w:val="28"/>
          <w:szCs w:val="28"/>
          <w:u w:val="single"/>
        </w:rPr>
        <w:t xml:space="preserve"> </w:t>
      </w:r>
      <w:r w:rsidRPr="003F7C86">
        <w:rPr>
          <w:rFonts w:ascii="Arial Black" w:hAnsi="Arial Black"/>
          <w:b/>
          <w:sz w:val="28"/>
          <w:szCs w:val="28"/>
          <w:u w:val="single"/>
        </w:rPr>
        <w:t xml:space="preserve">MODULE 3 </w:t>
      </w:r>
    </w:p>
    <w:p w14:paraId="51538A55" w14:textId="77777777" w:rsidR="003F7C86" w:rsidRPr="003F7C86" w:rsidRDefault="003F7C86" w:rsidP="003F7C86">
      <w:pPr>
        <w:spacing w:after="0"/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3F7C86">
        <w:rPr>
          <w:rFonts w:ascii="Arial Black" w:hAnsi="Arial Black"/>
          <w:b/>
          <w:sz w:val="28"/>
          <w:szCs w:val="28"/>
          <w:u w:val="single"/>
        </w:rPr>
        <w:t>Neuromuscular and Peripheral Nervous System Drugs</w:t>
      </w:r>
    </w:p>
    <w:p w14:paraId="0CEEB3A0" w14:textId="77777777" w:rsidR="003F7C86" w:rsidRDefault="003F7C86" w:rsidP="003F7C86"/>
    <w:p w14:paraId="3C6DC54F" w14:textId="77777777" w:rsidR="003F7C86" w:rsidRPr="003F7C86" w:rsidRDefault="003F7C86" w:rsidP="003F7C86">
      <w:pPr>
        <w:rPr>
          <w:rFonts w:ascii="Arial Black" w:hAnsi="Arial Black"/>
          <w:b/>
        </w:rPr>
      </w:pPr>
      <w:r w:rsidRPr="003F7C86">
        <w:rPr>
          <w:rFonts w:ascii="Arial Black" w:hAnsi="Arial Black"/>
          <w:b/>
        </w:rPr>
        <w:t>Ch. 2</w:t>
      </w:r>
      <w:r w:rsidRPr="003F7C86">
        <w:rPr>
          <w:rFonts w:ascii="Arial Black" w:hAnsi="Arial Black"/>
          <w:b/>
        </w:rPr>
        <w:t xml:space="preserve">3 </w:t>
      </w:r>
      <w:r w:rsidRPr="003F7C86">
        <w:rPr>
          <w:rFonts w:ascii="Arial Black" w:hAnsi="Arial Black"/>
          <w:b/>
        </w:rPr>
        <w:t xml:space="preserve">– Adrenergic Drugs (sympathomimetic drugs) </w:t>
      </w:r>
    </w:p>
    <w:p w14:paraId="5A374CC7" w14:textId="77777777" w:rsidR="003F7C86" w:rsidRDefault="003F7C86" w:rsidP="003F7C86">
      <w:r>
        <w:t xml:space="preserve">1. What are the actions of these drugs on the B/P, Heart rate, Bronchi, Pupils, and GI system? </w:t>
      </w:r>
    </w:p>
    <w:p w14:paraId="16894969" w14:textId="77777777" w:rsidR="003F7C86" w:rsidRDefault="003F7C86" w:rsidP="003F7C86">
      <w:r>
        <w:t xml:space="preserve">2. What are some of the main uses of these drugs? </w:t>
      </w:r>
    </w:p>
    <w:p w14:paraId="2BD1EFD4" w14:textId="77777777" w:rsidR="003F7C86" w:rsidRDefault="003F7C86" w:rsidP="003F7C86">
      <w:r>
        <w:t xml:space="preserve">3. What are the 2 main neurotransmitters of the sympathetic nervous system? </w:t>
      </w:r>
    </w:p>
    <w:p w14:paraId="2FEA51B6" w14:textId="77777777" w:rsidR="003F7C86" w:rsidRDefault="003F7C86" w:rsidP="003F7C86">
      <w:r>
        <w:t xml:space="preserve">4. List the main adverse reactions to the adrenergic drugs. </w:t>
      </w:r>
    </w:p>
    <w:p w14:paraId="4B4D87B6" w14:textId="77777777" w:rsidR="003F7C86" w:rsidRDefault="003F7C86" w:rsidP="003F7C86">
      <w:r>
        <w:t xml:space="preserve">5. Why are older adults especially vulnerable to adverse reactions of these drugs? </w:t>
      </w:r>
    </w:p>
    <w:p w14:paraId="785C2DBA" w14:textId="77777777" w:rsidR="003F7C86" w:rsidRDefault="003F7C86" w:rsidP="003F7C86">
      <w:r>
        <w:t xml:space="preserve">6. What are some signs and symptoms of shock? What pulse rate would you report? What B/P </w:t>
      </w:r>
    </w:p>
    <w:p w14:paraId="035325E5" w14:textId="77777777" w:rsidR="003F7C86" w:rsidRDefault="003F7C86" w:rsidP="003F7C86">
      <w:r>
        <w:t xml:space="preserve"> reading would you report? </w:t>
      </w:r>
    </w:p>
    <w:p w14:paraId="27E17645" w14:textId="77777777" w:rsidR="003F7C86" w:rsidRDefault="003F7C86" w:rsidP="003F7C86">
      <w:r>
        <w:t xml:space="preserve">7. What are some important points to remember when dopamine and norepinephrine are given </w:t>
      </w:r>
    </w:p>
    <w:p w14:paraId="0F82F1C4" w14:textId="77777777" w:rsidR="003F7C86" w:rsidRDefault="003F7C86" w:rsidP="003F7C86">
      <w:r>
        <w:t xml:space="preserve"> IV as vasopressors? </w:t>
      </w:r>
    </w:p>
    <w:p w14:paraId="2D819544" w14:textId="77777777" w:rsidR="003F7C86" w:rsidRDefault="003F7C86" w:rsidP="003F7C86">
      <w:r>
        <w:t xml:space="preserve">8. What are some teaching points to include when educating patients on the use of an EpiPen for </w:t>
      </w:r>
    </w:p>
    <w:p w14:paraId="5F4819DC" w14:textId="77777777" w:rsidR="003F7C86" w:rsidRDefault="003F7C86" w:rsidP="003F7C86">
      <w:r>
        <w:t xml:space="preserve"> a severe allergic reaction? </w:t>
      </w:r>
    </w:p>
    <w:p w14:paraId="6C14E3B0" w14:textId="77777777" w:rsidR="003F7C86" w:rsidRDefault="003F7C86" w:rsidP="003F7C86">
      <w:r>
        <w:t xml:space="preserve">9. What side effects would you tell a patient they might experience after using an EpiPen? </w:t>
      </w:r>
    </w:p>
    <w:p w14:paraId="786FBDD0" w14:textId="77777777" w:rsidR="003F7C86" w:rsidRDefault="003F7C86" w:rsidP="003F7C86">
      <w:r>
        <w:t xml:space="preserve">10.What are some nursing interventions to help with disturbed sleep pattern when a patient is in </w:t>
      </w:r>
    </w:p>
    <w:p w14:paraId="71D1BD89" w14:textId="77777777" w:rsidR="003F7C86" w:rsidRDefault="003F7C86" w:rsidP="003F7C86">
      <w:r>
        <w:t xml:space="preserve"> ICU and taking an adrenergic drug? </w:t>
      </w:r>
    </w:p>
    <w:p w14:paraId="16611D0B" w14:textId="77777777" w:rsidR="003F7C86" w:rsidRPr="003F7C86" w:rsidRDefault="003F7C86" w:rsidP="003F7C86">
      <w:pPr>
        <w:rPr>
          <w:i/>
        </w:rPr>
      </w:pPr>
      <w:r w:rsidRPr="003F7C86">
        <w:rPr>
          <w:i/>
        </w:rPr>
        <w:t>Specific Medications to focus on:</w:t>
      </w:r>
    </w:p>
    <w:p w14:paraId="26A3F49B" w14:textId="77777777" w:rsidR="003F7C86" w:rsidRDefault="003F7C86" w:rsidP="003F7C86">
      <w:pPr>
        <w:pStyle w:val="ListParagraph"/>
        <w:numPr>
          <w:ilvl w:val="0"/>
          <w:numId w:val="1"/>
        </w:numPr>
      </w:pPr>
      <w:r>
        <w:t>Dobutamine</w:t>
      </w:r>
    </w:p>
    <w:p w14:paraId="7AEBAE54" w14:textId="77777777" w:rsidR="003F7C86" w:rsidRDefault="003F7C86" w:rsidP="003F7C86">
      <w:pPr>
        <w:pStyle w:val="ListParagraph"/>
        <w:numPr>
          <w:ilvl w:val="0"/>
          <w:numId w:val="1"/>
        </w:numPr>
      </w:pPr>
      <w:r>
        <w:t>Dopamine</w:t>
      </w:r>
    </w:p>
    <w:p w14:paraId="3E8BCC6B" w14:textId="77777777" w:rsidR="003F7C86" w:rsidRDefault="003F7C86" w:rsidP="003F7C86">
      <w:pPr>
        <w:pStyle w:val="ListParagraph"/>
        <w:numPr>
          <w:ilvl w:val="0"/>
          <w:numId w:val="1"/>
        </w:numPr>
      </w:pPr>
      <w:r>
        <w:t>Midodrine</w:t>
      </w:r>
    </w:p>
    <w:p w14:paraId="142E011C" w14:textId="77777777" w:rsidR="003F7C86" w:rsidRDefault="003F7C86" w:rsidP="003F7C86">
      <w:pPr>
        <w:pStyle w:val="ListParagraph"/>
        <w:numPr>
          <w:ilvl w:val="0"/>
          <w:numId w:val="1"/>
        </w:numPr>
      </w:pPr>
      <w:proofErr w:type="spellStart"/>
      <w:r>
        <w:t>norepinephrin</w:t>
      </w:r>
      <w:proofErr w:type="spellEnd"/>
    </w:p>
    <w:p w14:paraId="43ED59A7" w14:textId="77777777" w:rsidR="003F7C86" w:rsidRDefault="003F7C86" w:rsidP="003F7C86"/>
    <w:p w14:paraId="03952447" w14:textId="77777777" w:rsidR="003F7C86" w:rsidRPr="003F7C86" w:rsidRDefault="003F7C86" w:rsidP="003F7C86">
      <w:pPr>
        <w:rPr>
          <w:rFonts w:ascii="Arial Black" w:hAnsi="Arial Black"/>
          <w:b/>
        </w:rPr>
      </w:pPr>
      <w:r w:rsidRPr="003F7C86">
        <w:rPr>
          <w:rFonts w:ascii="Arial Black" w:hAnsi="Arial Black"/>
          <w:b/>
        </w:rPr>
        <w:t>Ch. 2</w:t>
      </w:r>
      <w:r w:rsidRPr="003F7C86">
        <w:rPr>
          <w:rFonts w:ascii="Arial Black" w:hAnsi="Arial Black"/>
          <w:b/>
        </w:rPr>
        <w:t xml:space="preserve">4 </w:t>
      </w:r>
      <w:r w:rsidRPr="003F7C86">
        <w:rPr>
          <w:rFonts w:ascii="Arial Black" w:hAnsi="Arial Black"/>
          <w:b/>
        </w:rPr>
        <w:t xml:space="preserve">– Adrenergic Blocking Drugs (sympatholytic drugs) </w:t>
      </w:r>
    </w:p>
    <w:p w14:paraId="0B9D6BA6" w14:textId="77777777" w:rsidR="003F7C86" w:rsidRDefault="003F7C86" w:rsidP="003F7C86">
      <w:r>
        <w:t xml:space="preserve">1. What are the actions of these drugs on the B/P, Heart rate, Bronchi, Pupils, and GI system? </w:t>
      </w:r>
    </w:p>
    <w:p w14:paraId="31376718" w14:textId="77777777" w:rsidR="003F7C86" w:rsidRDefault="003F7C86" w:rsidP="003F7C86">
      <w:r>
        <w:t xml:space="preserve">2. What are some of the main uses of these drugs? </w:t>
      </w:r>
    </w:p>
    <w:p w14:paraId="357AC881" w14:textId="77777777" w:rsidR="003F7C86" w:rsidRDefault="003F7C86" w:rsidP="003F7C86">
      <w:r>
        <w:t xml:space="preserve">3. List the main adverse reactions to the adrenergic blocking drugs. </w:t>
      </w:r>
    </w:p>
    <w:p w14:paraId="426ACCF6" w14:textId="77777777" w:rsidR="003F7C86" w:rsidRDefault="003F7C86" w:rsidP="003F7C86">
      <w:r>
        <w:t xml:space="preserve">4. What are some contraindications to these drugs? (Who would they not be given to?) </w:t>
      </w:r>
    </w:p>
    <w:p w14:paraId="1645D9E1" w14:textId="77777777" w:rsidR="003F7C86" w:rsidRDefault="003F7C86" w:rsidP="003F7C86">
      <w:r>
        <w:t xml:space="preserve">5. What vital sign parameters (pulse and blood pressure) would call for withholding an adrenergic </w:t>
      </w:r>
    </w:p>
    <w:p w14:paraId="10C43E6B" w14:textId="77777777" w:rsidR="003F7C86" w:rsidRDefault="003F7C86" w:rsidP="003F7C86">
      <w:r>
        <w:lastRenderedPageBreak/>
        <w:t xml:space="preserve"> drug and notifying the PHCP? </w:t>
      </w:r>
    </w:p>
    <w:p w14:paraId="539B52C1" w14:textId="77777777" w:rsidR="003F7C86" w:rsidRDefault="003F7C86" w:rsidP="003F7C86">
      <w:r>
        <w:t xml:space="preserve">6. What are some teaching points for a patient who has orthostatic or postural hypotension? </w:t>
      </w:r>
    </w:p>
    <w:p w14:paraId="08C2A5AF" w14:textId="77777777" w:rsidR="003F7C86" w:rsidRDefault="003F7C86" w:rsidP="003F7C86">
      <w:r>
        <w:t xml:space="preserve">7. What can the nurse teach the patient in order to minimize the effects of adrenergic blocking </w:t>
      </w:r>
    </w:p>
    <w:p w14:paraId="2E5AEFCF" w14:textId="77777777" w:rsidR="003F7C86" w:rsidRDefault="003F7C86" w:rsidP="003F7C86">
      <w:r>
        <w:t xml:space="preserve"> drugs? </w:t>
      </w:r>
    </w:p>
    <w:p w14:paraId="71AEABBE" w14:textId="77777777" w:rsidR="003F7C86" w:rsidRDefault="003F7C86" w:rsidP="003F7C86">
      <w:r>
        <w:t xml:space="preserve">8. What are some important things to cover when teaching a patient how to take their blood </w:t>
      </w:r>
    </w:p>
    <w:p w14:paraId="54FF862B" w14:textId="77777777" w:rsidR="003F7C86" w:rsidRDefault="003F7C86" w:rsidP="003F7C86">
      <w:r>
        <w:t xml:space="preserve"> pressure at home? </w:t>
      </w:r>
    </w:p>
    <w:p w14:paraId="69CAFA0F" w14:textId="77777777" w:rsidR="003F7C86" w:rsidRPr="003F7C86" w:rsidRDefault="003F7C86" w:rsidP="003F7C86">
      <w:pPr>
        <w:rPr>
          <w:i/>
        </w:rPr>
      </w:pPr>
      <w:r w:rsidRPr="003F7C86">
        <w:rPr>
          <w:i/>
        </w:rPr>
        <w:t>Specific Medications to focus on:</w:t>
      </w:r>
    </w:p>
    <w:p w14:paraId="2AE7F482" w14:textId="77777777" w:rsidR="003F7C86" w:rsidRDefault="003F7C86" w:rsidP="003F7C86">
      <w:pPr>
        <w:pStyle w:val="ListParagraph"/>
        <w:numPr>
          <w:ilvl w:val="0"/>
          <w:numId w:val="2"/>
        </w:numPr>
      </w:pPr>
      <w:r>
        <w:t>Atenolol</w:t>
      </w:r>
    </w:p>
    <w:p w14:paraId="1F9BD7A6" w14:textId="77777777" w:rsidR="003F7C86" w:rsidRDefault="003F7C86" w:rsidP="003F7C86">
      <w:pPr>
        <w:pStyle w:val="ListParagraph"/>
        <w:numPr>
          <w:ilvl w:val="0"/>
          <w:numId w:val="2"/>
        </w:numPr>
      </w:pPr>
      <w:r>
        <w:t>Metoprolol</w:t>
      </w:r>
    </w:p>
    <w:p w14:paraId="38ACCC87" w14:textId="77777777" w:rsidR="003F7C86" w:rsidRDefault="003F7C86" w:rsidP="003F7C86">
      <w:pPr>
        <w:pStyle w:val="ListParagraph"/>
        <w:numPr>
          <w:ilvl w:val="0"/>
          <w:numId w:val="2"/>
        </w:numPr>
      </w:pPr>
      <w:r>
        <w:t>Propranolol</w:t>
      </w:r>
    </w:p>
    <w:p w14:paraId="582F2CFC" w14:textId="77777777" w:rsidR="003F7C86" w:rsidRDefault="003F7C86" w:rsidP="003F7C86">
      <w:pPr>
        <w:pStyle w:val="ListParagraph"/>
        <w:numPr>
          <w:ilvl w:val="0"/>
          <w:numId w:val="2"/>
        </w:numPr>
      </w:pPr>
      <w:r>
        <w:t>Timolol</w:t>
      </w:r>
    </w:p>
    <w:p w14:paraId="24DDA680" w14:textId="77777777" w:rsidR="003F7C86" w:rsidRDefault="003F7C86" w:rsidP="003F7C86">
      <w:pPr>
        <w:pStyle w:val="ListParagraph"/>
        <w:numPr>
          <w:ilvl w:val="0"/>
          <w:numId w:val="2"/>
        </w:numPr>
      </w:pPr>
      <w:r>
        <w:t>Carvedilol</w:t>
      </w:r>
    </w:p>
    <w:p w14:paraId="66494601" w14:textId="77777777" w:rsidR="003F7C86" w:rsidRDefault="003F7C86" w:rsidP="003F7C86">
      <w:pPr>
        <w:pStyle w:val="ListParagraph"/>
        <w:numPr>
          <w:ilvl w:val="0"/>
          <w:numId w:val="2"/>
        </w:numPr>
      </w:pPr>
      <w:r>
        <w:t>Labetalol</w:t>
      </w:r>
    </w:p>
    <w:p w14:paraId="240F7579" w14:textId="77777777" w:rsidR="003F7C86" w:rsidRDefault="003F7C86" w:rsidP="003F7C86">
      <w:pPr>
        <w:pStyle w:val="ListParagraph"/>
        <w:numPr>
          <w:ilvl w:val="0"/>
          <w:numId w:val="2"/>
        </w:numPr>
      </w:pPr>
      <w:r>
        <w:t>Clonidine</w:t>
      </w:r>
    </w:p>
    <w:p w14:paraId="001A6606" w14:textId="77777777" w:rsidR="003F7C86" w:rsidRDefault="003F7C86" w:rsidP="003F7C86">
      <w:pPr>
        <w:pStyle w:val="ListParagraph"/>
        <w:numPr>
          <w:ilvl w:val="0"/>
          <w:numId w:val="2"/>
        </w:numPr>
      </w:pPr>
      <w:r>
        <w:t>Guanfacine</w:t>
      </w:r>
    </w:p>
    <w:p w14:paraId="0FC89719" w14:textId="77777777" w:rsidR="003F7C86" w:rsidRDefault="003F7C86" w:rsidP="003F7C86">
      <w:pPr>
        <w:pStyle w:val="ListParagraph"/>
        <w:numPr>
          <w:ilvl w:val="0"/>
          <w:numId w:val="2"/>
        </w:numPr>
      </w:pPr>
      <w:r>
        <w:t>Methyldopa</w:t>
      </w:r>
    </w:p>
    <w:p w14:paraId="1D59664A" w14:textId="77777777" w:rsidR="003F7C86" w:rsidRDefault="003F7C86" w:rsidP="003F7C86">
      <w:pPr>
        <w:pStyle w:val="ListParagraph"/>
        <w:numPr>
          <w:ilvl w:val="0"/>
          <w:numId w:val="2"/>
        </w:numPr>
      </w:pPr>
      <w:r>
        <w:t>Tamsulosin</w:t>
      </w:r>
    </w:p>
    <w:p w14:paraId="09B5DC51" w14:textId="77777777" w:rsidR="003F7C86" w:rsidRDefault="003F7C86" w:rsidP="003F7C86">
      <w:pPr>
        <w:pStyle w:val="ListParagraph"/>
        <w:numPr>
          <w:ilvl w:val="0"/>
          <w:numId w:val="2"/>
        </w:numPr>
      </w:pPr>
      <w:r>
        <w:t>Terazosin</w:t>
      </w:r>
    </w:p>
    <w:p w14:paraId="20D1B44B" w14:textId="77777777" w:rsidR="003F7C86" w:rsidRDefault="003F7C86" w:rsidP="003F7C86"/>
    <w:p w14:paraId="27FE62CF" w14:textId="77777777" w:rsidR="003F7C86" w:rsidRPr="003F7C86" w:rsidRDefault="003F7C86" w:rsidP="003F7C86">
      <w:pPr>
        <w:rPr>
          <w:rFonts w:ascii="Arial Black" w:hAnsi="Arial Black"/>
          <w:b/>
        </w:rPr>
      </w:pPr>
      <w:r w:rsidRPr="003F7C86">
        <w:rPr>
          <w:rFonts w:ascii="Arial Black" w:hAnsi="Arial Black"/>
          <w:b/>
        </w:rPr>
        <w:t>Ch. 2</w:t>
      </w:r>
      <w:r w:rsidRPr="003F7C86">
        <w:rPr>
          <w:rFonts w:ascii="Arial Black" w:hAnsi="Arial Black"/>
          <w:b/>
        </w:rPr>
        <w:t>5</w:t>
      </w:r>
      <w:r w:rsidRPr="003F7C86">
        <w:rPr>
          <w:rFonts w:ascii="Arial Black" w:hAnsi="Arial Black"/>
          <w:b/>
        </w:rPr>
        <w:t xml:space="preserve"> – Cholinergic Drugs (parasympathomimetic drugs) </w:t>
      </w:r>
    </w:p>
    <w:p w14:paraId="65217690" w14:textId="77777777" w:rsidR="003F7C86" w:rsidRDefault="003F7C86" w:rsidP="003F7C86">
      <w:r>
        <w:t xml:space="preserve">1. What are the actions of these drugs on the B/P, Heart rate, Bronchi, Pupils, and GI system? </w:t>
      </w:r>
    </w:p>
    <w:p w14:paraId="4FCE6A92" w14:textId="77777777" w:rsidR="003F7C86" w:rsidRDefault="003F7C86" w:rsidP="003F7C86">
      <w:r>
        <w:t xml:space="preserve">2. What are some of the main uses of these drugs? </w:t>
      </w:r>
    </w:p>
    <w:p w14:paraId="3CDB5156" w14:textId="77777777" w:rsidR="003F7C86" w:rsidRDefault="003F7C86" w:rsidP="003F7C86">
      <w:r>
        <w:t xml:space="preserve">3. What are the 2 main neurotransmitters of the parasympathetic nervous system? </w:t>
      </w:r>
    </w:p>
    <w:p w14:paraId="44CC121B" w14:textId="77777777" w:rsidR="003F7C86" w:rsidRDefault="003F7C86" w:rsidP="003F7C86">
      <w:r>
        <w:t xml:space="preserve">4. List the main adverse reactions to these cholinergic drugs. </w:t>
      </w:r>
    </w:p>
    <w:p w14:paraId="63DF62AF" w14:textId="77777777" w:rsidR="003F7C86" w:rsidRDefault="003F7C86" w:rsidP="003F7C86">
      <w:r>
        <w:t xml:space="preserve">5. What are some contraindications to these drugs? (Who would they not be given to?) </w:t>
      </w:r>
    </w:p>
    <w:p w14:paraId="0BD9BB5A" w14:textId="77777777" w:rsidR="003F7C86" w:rsidRDefault="003F7C86" w:rsidP="003F7C86">
      <w:r>
        <w:t xml:space="preserve">6. What are S&amp;S of cholinergic crisis (AKA cholinergic toxicity)? HINT: SLUD </w:t>
      </w:r>
    </w:p>
    <w:p w14:paraId="3AF53520" w14:textId="77777777" w:rsidR="003F7C86" w:rsidRDefault="003F7C86" w:rsidP="003F7C86">
      <w:r>
        <w:t xml:space="preserve">7. What are S&amp;S of over dosage with a cholinergic drug in a patient with myasthenia gravis? </w:t>
      </w:r>
    </w:p>
    <w:p w14:paraId="6C03E6C3" w14:textId="77777777" w:rsidR="003F7C86" w:rsidRDefault="003F7C86" w:rsidP="003F7C86">
      <w:r>
        <w:t xml:space="preserve">8. What are S&amp;S of under dosage with a cholinergic drug in a patient with myasthenia gravis? </w:t>
      </w:r>
    </w:p>
    <w:p w14:paraId="6CB8B462" w14:textId="77777777" w:rsidR="003F7C86" w:rsidRDefault="003F7C86" w:rsidP="003F7C86">
      <w:r>
        <w:t xml:space="preserve">9. What is the difference between direct acting and indirect acting cholinergic drugs? </w:t>
      </w:r>
    </w:p>
    <w:p w14:paraId="04ED0306" w14:textId="77777777" w:rsidR="003F7C86" w:rsidRPr="003F7C86" w:rsidRDefault="003F7C86" w:rsidP="003F7C86">
      <w:pPr>
        <w:rPr>
          <w:i/>
        </w:rPr>
      </w:pPr>
      <w:r w:rsidRPr="003F7C86">
        <w:rPr>
          <w:i/>
        </w:rPr>
        <w:t>Specific Medications to focus on:</w:t>
      </w:r>
    </w:p>
    <w:p w14:paraId="1399B48E" w14:textId="77777777" w:rsidR="003F7C86" w:rsidRDefault="003F7C86" w:rsidP="003F7C86">
      <w:pPr>
        <w:pStyle w:val="ListParagraph"/>
        <w:numPr>
          <w:ilvl w:val="0"/>
          <w:numId w:val="3"/>
        </w:numPr>
      </w:pPr>
      <w:r>
        <w:t>Atropine</w:t>
      </w:r>
    </w:p>
    <w:p w14:paraId="0AB067FB" w14:textId="77777777" w:rsidR="003F7C86" w:rsidRDefault="003F7C86" w:rsidP="003F7C86">
      <w:pPr>
        <w:pStyle w:val="ListParagraph"/>
        <w:numPr>
          <w:ilvl w:val="0"/>
          <w:numId w:val="3"/>
        </w:numPr>
      </w:pPr>
      <w:r>
        <w:t>Bethanechol</w:t>
      </w:r>
    </w:p>
    <w:p w14:paraId="2C91CB19" w14:textId="77777777" w:rsidR="003F7C86" w:rsidRDefault="003F7C86" w:rsidP="003F7C86">
      <w:pPr>
        <w:pStyle w:val="ListParagraph"/>
        <w:numPr>
          <w:ilvl w:val="0"/>
          <w:numId w:val="3"/>
        </w:numPr>
      </w:pPr>
      <w:r>
        <w:t>Guanidine</w:t>
      </w:r>
    </w:p>
    <w:p w14:paraId="7029396C" w14:textId="77777777" w:rsidR="003F7C86" w:rsidRDefault="003F7C86" w:rsidP="003F7C86">
      <w:pPr>
        <w:pStyle w:val="ListParagraph"/>
        <w:numPr>
          <w:ilvl w:val="0"/>
          <w:numId w:val="3"/>
        </w:numPr>
      </w:pPr>
      <w:r>
        <w:lastRenderedPageBreak/>
        <w:t>pyridostigmine</w:t>
      </w:r>
    </w:p>
    <w:p w14:paraId="788CDF0A" w14:textId="77777777" w:rsidR="003F7C86" w:rsidRDefault="003F7C86" w:rsidP="003F7C86"/>
    <w:p w14:paraId="4F5577BF" w14:textId="77777777" w:rsidR="003F7C86" w:rsidRPr="003F7C86" w:rsidRDefault="003F7C86" w:rsidP="003F7C86">
      <w:pPr>
        <w:rPr>
          <w:rFonts w:ascii="Arial Black" w:hAnsi="Arial Black"/>
          <w:b/>
        </w:rPr>
      </w:pPr>
      <w:r w:rsidRPr="003F7C86">
        <w:rPr>
          <w:rFonts w:ascii="Arial Black" w:hAnsi="Arial Black"/>
          <w:b/>
        </w:rPr>
        <w:t>Ch. 2</w:t>
      </w:r>
      <w:r w:rsidRPr="003F7C86">
        <w:rPr>
          <w:rFonts w:ascii="Arial Black" w:hAnsi="Arial Black"/>
          <w:b/>
        </w:rPr>
        <w:t xml:space="preserve">6 </w:t>
      </w:r>
      <w:r w:rsidRPr="003F7C86">
        <w:rPr>
          <w:rFonts w:ascii="Arial Black" w:hAnsi="Arial Black"/>
          <w:b/>
        </w:rPr>
        <w:t xml:space="preserve">– Cholinergic Blocking Drugs (parasympatholytic drugs) </w:t>
      </w:r>
    </w:p>
    <w:p w14:paraId="1CDFB0A2" w14:textId="77777777" w:rsidR="003F7C86" w:rsidRDefault="003F7C86" w:rsidP="003F7C86">
      <w:r>
        <w:t xml:space="preserve">1. What are the actions of these drugs on the B/P, Heart rate, Bronchi, Pupils, and GI system? </w:t>
      </w:r>
    </w:p>
    <w:p w14:paraId="4C87ECF3" w14:textId="77777777" w:rsidR="003F7C86" w:rsidRDefault="003F7C86" w:rsidP="003F7C86">
      <w:r>
        <w:t xml:space="preserve">2. What are some of the main uses of these drugs? </w:t>
      </w:r>
    </w:p>
    <w:p w14:paraId="159A05AA" w14:textId="77777777" w:rsidR="003F7C86" w:rsidRDefault="003F7C86" w:rsidP="003F7C86">
      <w:r>
        <w:t xml:space="preserve">3. List the main adverse reactions to these cholinergic blocking drugs. </w:t>
      </w:r>
    </w:p>
    <w:p w14:paraId="50D80700" w14:textId="77777777" w:rsidR="003F7C86" w:rsidRDefault="003F7C86" w:rsidP="003F7C86">
      <w:r>
        <w:t xml:space="preserve">4. What are some contraindications to these drugs? (Who would they not be given to?) </w:t>
      </w:r>
    </w:p>
    <w:p w14:paraId="0A916657" w14:textId="77777777" w:rsidR="003F7C86" w:rsidRDefault="003F7C86" w:rsidP="003F7C86">
      <w:r>
        <w:t xml:space="preserve">5. Why must these drugs be used cautiously in older adults? </w:t>
      </w:r>
    </w:p>
    <w:p w14:paraId="070FDB32" w14:textId="77777777" w:rsidR="003F7C86" w:rsidRDefault="003F7C86" w:rsidP="003F7C86">
      <w:r>
        <w:t xml:space="preserve">6. What can you teach a patient to help with dry mouth (xerostomia)? </w:t>
      </w:r>
    </w:p>
    <w:p w14:paraId="0658BA80" w14:textId="77777777" w:rsidR="003F7C86" w:rsidRDefault="003F7C86" w:rsidP="003F7C86">
      <w:r>
        <w:t xml:space="preserve">7. Why do these drugs increase a patient’s risk for falls? What can you do to prevent falls? </w:t>
      </w:r>
    </w:p>
    <w:p w14:paraId="14F76FDC" w14:textId="77777777" w:rsidR="003F7C86" w:rsidRDefault="003F7C86" w:rsidP="003F7C86">
      <w:r>
        <w:t xml:space="preserve">8. What can you teach a patient regarding heat prostration? What age group is most at risk? </w:t>
      </w:r>
    </w:p>
    <w:p w14:paraId="738AF69A" w14:textId="77777777" w:rsidR="003F7C86" w:rsidRDefault="003F7C86" w:rsidP="003F7C86">
      <w:r>
        <w:t xml:space="preserve">9. What can you encourage a patient to do to treat constipation? </w:t>
      </w:r>
    </w:p>
    <w:p w14:paraId="35236E2D" w14:textId="77777777" w:rsidR="003F7C86" w:rsidRPr="003F7C86" w:rsidRDefault="003F7C86" w:rsidP="003F7C86">
      <w:pPr>
        <w:rPr>
          <w:i/>
        </w:rPr>
      </w:pPr>
      <w:r w:rsidRPr="003F7C86">
        <w:rPr>
          <w:i/>
        </w:rPr>
        <w:t>Specific Medications to focus on:</w:t>
      </w:r>
    </w:p>
    <w:p w14:paraId="2B46947B" w14:textId="77777777" w:rsidR="003F7C86" w:rsidRDefault="003F7C86" w:rsidP="003F7C86">
      <w:pPr>
        <w:pStyle w:val="ListParagraph"/>
        <w:numPr>
          <w:ilvl w:val="0"/>
          <w:numId w:val="4"/>
        </w:numPr>
      </w:pPr>
      <w:r>
        <w:t>Atropine</w:t>
      </w:r>
    </w:p>
    <w:p w14:paraId="4DBB0E3F" w14:textId="77777777" w:rsidR="003F7C86" w:rsidRDefault="003F7C86" w:rsidP="003F7C86">
      <w:pPr>
        <w:pStyle w:val="ListParagraph"/>
        <w:numPr>
          <w:ilvl w:val="0"/>
          <w:numId w:val="4"/>
        </w:numPr>
      </w:pPr>
      <w:r>
        <w:t>Dicyclomine</w:t>
      </w:r>
    </w:p>
    <w:p w14:paraId="1C1E5F61" w14:textId="77777777" w:rsidR="003F7C86" w:rsidRDefault="003F7C86" w:rsidP="003F7C86">
      <w:pPr>
        <w:pStyle w:val="ListParagraph"/>
        <w:numPr>
          <w:ilvl w:val="0"/>
          <w:numId w:val="4"/>
        </w:numPr>
      </w:pPr>
      <w:r>
        <w:t>Scopolamine</w:t>
      </w:r>
    </w:p>
    <w:p w14:paraId="543DD392" w14:textId="77777777" w:rsidR="003F7C86" w:rsidRDefault="003F7C86" w:rsidP="003F7C86">
      <w:pPr>
        <w:pStyle w:val="ListParagraph"/>
        <w:numPr>
          <w:ilvl w:val="0"/>
          <w:numId w:val="4"/>
        </w:numPr>
      </w:pPr>
      <w:r>
        <w:t>Oxybutynin</w:t>
      </w:r>
    </w:p>
    <w:p w14:paraId="62EA5EE1" w14:textId="77777777" w:rsidR="003F7C86" w:rsidRDefault="003F7C86" w:rsidP="003F7C86">
      <w:pPr>
        <w:pStyle w:val="ListParagraph"/>
        <w:numPr>
          <w:ilvl w:val="0"/>
          <w:numId w:val="4"/>
        </w:numPr>
      </w:pPr>
      <w:r>
        <w:t>Tolterodine</w:t>
      </w:r>
    </w:p>
    <w:p w14:paraId="5446CB95" w14:textId="77777777" w:rsidR="003F7C86" w:rsidRDefault="003F7C86" w:rsidP="003F7C86">
      <w:pPr>
        <w:pStyle w:val="ListParagraph"/>
        <w:numPr>
          <w:ilvl w:val="0"/>
          <w:numId w:val="4"/>
        </w:numPr>
      </w:pPr>
      <w:r>
        <w:t>ipratropium</w:t>
      </w:r>
    </w:p>
    <w:p w14:paraId="3AFCF7E8" w14:textId="77777777" w:rsidR="003F7C86" w:rsidRDefault="003F7C86" w:rsidP="003F7C86"/>
    <w:p w14:paraId="15BF64E3" w14:textId="77777777" w:rsidR="003F7C86" w:rsidRPr="003F7C86" w:rsidRDefault="003F7C86" w:rsidP="003F7C86">
      <w:pPr>
        <w:rPr>
          <w:rFonts w:ascii="Arial Black" w:hAnsi="Arial Black"/>
          <w:b/>
        </w:rPr>
      </w:pPr>
      <w:r w:rsidRPr="003F7C86">
        <w:rPr>
          <w:rFonts w:ascii="Arial Black" w:hAnsi="Arial Black"/>
          <w:b/>
        </w:rPr>
        <w:t xml:space="preserve">Ch. </w:t>
      </w:r>
      <w:r w:rsidRPr="003F7C86">
        <w:rPr>
          <w:rFonts w:ascii="Arial Black" w:hAnsi="Arial Black"/>
          <w:b/>
        </w:rPr>
        <w:t>29</w:t>
      </w:r>
      <w:r w:rsidRPr="003F7C86">
        <w:rPr>
          <w:rFonts w:ascii="Arial Black" w:hAnsi="Arial Black"/>
          <w:b/>
        </w:rPr>
        <w:t xml:space="preserve"> – Skeletal Muscle, Bone and Joint Disorder Drugs </w:t>
      </w:r>
    </w:p>
    <w:p w14:paraId="6A8E17A1" w14:textId="77777777" w:rsidR="003F7C86" w:rsidRPr="003F7C86" w:rsidRDefault="003F7C86" w:rsidP="003F7C86">
      <w:pPr>
        <w:rPr>
          <w:i/>
        </w:rPr>
      </w:pPr>
      <w:r w:rsidRPr="003F7C86">
        <w:rPr>
          <w:i/>
        </w:rPr>
        <w:t xml:space="preserve">Disease-Modifying Anti-rheumatic Drugs (DMARDs) </w:t>
      </w:r>
    </w:p>
    <w:p w14:paraId="682D5A0C" w14:textId="77777777" w:rsidR="003F7C86" w:rsidRDefault="003F7C86" w:rsidP="003F7C86">
      <w:r>
        <w:t xml:space="preserve">1. What is the main use of these drugs? </w:t>
      </w:r>
    </w:p>
    <w:p w14:paraId="2EE4610B" w14:textId="77777777" w:rsidR="003F7C86" w:rsidRDefault="003F7C86" w:rsidP="003F7C86">
      <w:r>
        <w:t xml:space="preserve">2. What is their main action? </w:t>
      </w:r>
    </w:p>
    <w:p w14:paraId="0A6B9EF1" w14:textId="77777777" w:rsidR="003F7C86" w:rsidRDefault="003F7C86" w:rsidP="003F7C86">
      <w:r>
        <w:t xml:space="preserve">3. Who should not receive one of these drugs? </w:t>
      </w:r>
    </w:p>
    <w:p w14:paraId="5DBD4303" w14:textId="77777777" w:rsidR="003F7C86" w:rsidRDefault="003F7C86" w:rsidP="003F7C86">
      <w:r>
        <w:t xml:space="preserve">4. What are the main side effects? </w:t>
      </w:r>
    </w:p>
    <w:p w14:paraId="40C0C486" w14:textId="77777777" w:rsidR="003F7C86" w:rsidRDefault="003F7C86" w:rsidP="003F7C86">
      <w:r>
        <w:t xml:space="preserve">5. Why would these drugs increase a patient’s risk for infection? What </w:t>
      </w:r>
      <w:proofErr w:type="gramStart"/>
      <w:r>
        <w:t>are</w:t>
      </w:r>
      <w:proofErr w:type="gramEnd"/>
      <w:r>
        <w:t xml:space="preserve"> some S&amp;S of </w:t>
      </w:r>
    </w:p>
    <w:p w14:paraId="3E401AE0" w14:textId="77777777" w:rsidR="003F7C86" w:rsidRDefault="003F7C86" w:rsidP="003F7C86">
      <w:r>
        <w:t xml:space="preserve"> infection? </w:t>
      </w:r>
    </w:p>
    <w:p w14:paraId="3C53E72E" w14:textId="77777777" w:rsidR="003F7C86" w:rsidRDefault="003F7C86" w:rsidP="003F7C86">
      <w:r>
        <w:t xml:space="preserve">6. What can the nurse do to prevent infection in these patients? </w:t>
      </w:r>
    </w:p>
    <w:p w14:paraId="79D8A773" w14:textId="77777777" w:rsidR="003F7C86" w:rsidRDefault="003F7C86" w:rsidP="003F7C86">
      <w:r>
        <w:t xml:space="preserve">7. What lab tests should be monitored in a patient taking a DMARD? </w:t>
      </w:r>
    </w:p>
    <w:p w14:paraId="079CDB85" w14:textId="77777777" w:rsidR="003F7C86" w:rsidRDefault="003F7C86" w:rsidP="003F7C86">
      <w:r>
        <w:lastRenderedPageBreak/>
        <w:t xml:space="preserve">8. What patient education should be given? </w:t>
      </w:r>
    </w:p>
    <w:p w14:paraId="279E30CB" w14:textId="77777777" w:rsidR="003F7C86" w:rsidRPr="003F7C86" w:rsidRDefault="003F7C86" w:rsidP="003F7C86">
      <w:pPr>
        <w:rPr>
          <w:i/>
        </w:rPr>
      </w:pPr>
      <w:r w:rsidRPr="003F7C86">
        <w:rPr>
          <w:i/>
        </w:rPr>
        <w:t xml:space="preserve">Bisphosphonates </w:t>
      </w:r>
    </w:p>
    <w:p w14:paraId="7AC2AD6A" w14:textId="77777777" w:rsidR="003F7C86" w:rsidRDefault="003F7C86" w:rsidP="003F7C86">
      <w:r>
        <w:t xml:space="preserve">1. What is the main use for the bisphosphonates? </w:t>
      </w:r>
    </w:p>
    <w:p w14:paraId="1983BB43" w14:textId="77777777" w:rsidR="003F7C86" w:rsidRDefault="003F7C86" w:rsidP="003F7C86">
      <w:r>
        <w:t xml:space="preserve">2. What is the most important adverse reaction that relates to the GI system? </w:t>
      </w:r>
    </w:p>
    <w:p w14:paraId="6DB3C7A3" w14:textId="77777777" w:rsidR="003F7C86" w:rsidRDefault="003F7C86" w:rsidP="003F7C86">
      <w:r>
        <w:t xml:space="preserve">3. What is the most important patient education to give relating to taking one of these drugs? </w:t>
      </w:r>
    </w:p>
    <w:p w14:paraId="24FEB14D" w14:textId="77777777" w:rsidR="003F7C86" w:rsidRDefault="003F7C86" w:rsidP="003F7C86">
      <w:r>
        <w:t xml:space="preserve">4. What lab test should be monitored? </w:t>
      </w:r>
    </w:p>
    <w:p w14:paraId="59E49ED4" w14:textId="77777777" w:rsidR="003F7C86" w:rsidRPr="003F7C86" w:rsidRDefault="003F7C86" w:rsidP="003F7C86">
      <w:pPr>
        <w:rPr>
          <w:i/>
        </w:rPr>
      </w:pPr>
      <w:r w:rsidRPr="003F7C86">
        <w:rPr>
          <w:i/>
        </w:rPr>
        <w:t xml:space="preserve">Skeletal Muscle Relaxants </w:t>
      </w:r>
    </w:p>
    <w:p w14:paraId="32AE0C46" w14:textId="77777777" w:rsidR="003F7C86" w:rsidRDefault="003F7C86" w:rsidP="003F7C86">
      <w:r>
        <w:t xml:space="preserve">1. What is the use for the skeletal muscle relaxants? </w:t>
      </w:r>
    </w:p>
    <w:p w14:paraId="5A19AA6D" w14:textId="77777777" w:rsidR="003F7C86" w:rsidRDefault="003F7C86" w:rsidP="003F7C86">
      <w:r>
        <w:t xml:space="preserve">2. What is the main adverse reaction that relates to the central nervous system? </w:t>
      </w:r>
    </w:p>
    <w:p w14:paraId="25ABFF00" w14:textId="77777777" w:rsidR="003F7C86" w:rsidRDefault="003F7C86" w:rsidP="003F7C86">
      <w:r>
        <w:t xml:space="preserve">3. Why should these drugs not be given with other CNS depressants, including alcohol? </w:t>
      </w:r>
    </w:p>
    <w:p w14:paraId="52626FF3" w14:textId="77777777" w:rsidR="003F7C86" w:rsidRDefault="003F7C86" w:rsidP="003F7C86">
      <w:r>
        <w:t xml:space="preserve">4. What are some key teaching points to cover concerning these drugs? </w:t>
      </w:r>
    </w:p>
    <w:p w14:paraId="256DAC06" w14:textId="77777777" w:rsidR="003F7C86" w:rsidRPr="003F7C86" w:rsidRDefault="003F7C86" w:rsidP="003F7C86">
      <w:pPr>
        <w:rPr>
          <w:i/>
        </w:rPr>
      </w:pPr>
      <w:r w:rsidRPr="003F7C86">
        <w:rPr>
          <w:i/>
        </w:rPr>
        <w:t xml:space="preserve">Uric Acid Inhibitors </w:t>
      </w:r>
    </w:p>
    <w:p w14:paraId="7B6D277C" w14:textId="77777777" w:rsidR="003F7C86" w:rsidRDefault="003F7C86" w:rsidP="003F7C86">
      <w:r>
        <w:t xml:space="preserve">1. What is the main use of the uric acid inhibitors? </w:t>
      </w:r>
    </w:p>
    <w:p w14:paraId="2590C0ED" w14:textId="77777777" w:rsidR="003F7C86" w:rsidRDefault="003F7C86" w:rsidP="003F7C86">
      <w:r>
        <w:t xml:space="preserve">2. What is the most serious adverse reaction of allopurinol? </w:t>
      </w:r>
    </w:p>
    <w:p w14:paraId="3D4607C2" w14:textId="77777777" w:rsidR="003F7C86" w:rsidRDefault="003F7C86" w:rsidP="003F7C86">
      <w:r>
        <w:t xml:space="preserve">3. What is the most serious adverse reaction of colchicine? </w:t>
      </w:r>
    </w:p>
    <w:p w14:paraId="42A47824" w14:textId="77777777" w:rsidR="003F7C86" w:rsidRDefault="003F7C86" w:rsidP="003F7C86">
      <w:r>
        <w:t xml:space="preserve">4. What is the most important thing to teach a patient regarding their intake and why? </w:t>
      </w:r>
    </w:p>
    <w:p w14:paraId="3AA1CEAD" w14:textId="77777777" w:rsidR="00325410" w:rsidRDefault="003F7C86" w:rsidP="003F7C86">
      <w:r>
        <w:t>5. What should a patient who is taking allopurinol know about a possible skin rash?</w:t>
      </w:r>
    </w:p>
    <w:p w14:paraId="6C829544" w14:textId="77777777" w:rsidR="003F7C86" w:rsidRDefault="003F7C86" w:rsidP="003F7C86"/>
    <w:p w14:paraId="68A54A69" w14:textId="77777777" w:rsidR="003F7C86" w:rsidRPr="003F7C86" w:rsidRDefault="003F7C86" w:rsidP="003F7C86">
      <w:pPr>
        <w:rPr>
          <w:i/>
        </w:rPr>
      </w:pPr>
      <w:r w:rsidRPr="003F7C86">
        <w:rPr>
          <w:i/>
        </w:rPr>
        <w:t>Specific Medications to focus on:</w:t>
      </w:r>
    </w:p>
    <w:p w14:paraId="28248FF6" w14:textId="77777777" w:rsidR="003F7C86" w:rsidRDefault="00205300" w:rsidP="003F7C86">
      <w:pPr>
        <w:pStyle w:val="ListParagraph"/>
        <w:numPr>
          <w:ilvl w:val="0"/>
          <w:numId w:val="5"/>
        </w:numPr>
      </w:pPr>
      <w:r>
        <w:t>baclofen</w:t>
      </w:r>
    </w:p>
    <w:p w14:paraId="1DB3A6D6" w14:textId="77777777" w:rsidR="00205300" w:rsidRDefault="00205300" w:rsidP="003F7C86">
      <w:pPr>
        <w:pStyle w:val="ListParagraph"/>
        <w:numPr>
          <w:ilvl w:val="0"/>
          <w:numId w:val="5"/>
        </w:numPr>
      </w:pPr>
      <w:r>
        <w:t>cyclobenzaprine</w:t>
      </w:r>
    </w:p>
    <w:p w14:paraId="10142AC0" w14:textId="77777777" w:rsidR="00205300" w:rsidRDefault="00205300" w:rsidP="003F7C86">
      <w:pPr>
        <w:pStyle w:val="ListParagraph"/>
        <w:numPr>
          <w:ilvl w:val="0"/>
          <w:numId w:val="5"/>
        </w:numPr>
      </w:pPr>
      <w:r>
        <w:t>diazepam</w:t>
      </w:r>
    </w:p>
    <w:p w14:paraId="70B8B468" w14:textId="77777777" w:rsidR="00205300" w:rsidRDefault="00205300" w:rsidP="003F7C86">
      <w:pPr>
        <w:pStyle w:val="ListParagraph"/>
        <w:numPr>
          <w:ilvl w:val="0"/>
          <w:numId w:val="5"/>
        </w:numPr>
      </w:pPr>
      <w:r>
        <w:t>metaxalone</w:t>
      </w:r>
    </w:p>
    <w:p w14:paraId="78EDDD82" w14:textId="77777777" w:rsidR="00205300" w:rsidRDefault="00205300" w:rsidP="003F7C86">
      <w:pPr>
        <w:pStyle w:val="ListParagraph"/>
        <w:numPr>
          <w:ilvl w:val="0"/>
          <w:numId w:val="5"/>
        </w:numPr>
      </w:pPr>
      <w:r>
        <w:t>tizanidine</w:t>
      </w:r>
    </w:p>
    <w:p w14:paraId="5857BB70" w14:textId="77777777" w:rsidR="00205300" w:rsidRDefault="00205300" w:rsidP="003F7C86">
      <w:pPr>
        <w:pStyle w:val="ListParagraph"/>
        <w:numPr>
          <w:ilvl w:val="0"/>
          <w:numId w:val="5"/>
        </w:numPr>
      </w:pPr>
      <w:r>
        <w:t>Methotrexate</w:t>
      </w:r>
    </w:p>
    <w:p w14:paraId="38BE913A" w14:textId="77777777" w:rsidR="00205300" w:rsidRDefault="00205300" w:rsidP="003F7C86">
      <w:pPr>
        <w:pStyle w:val="ListParagraph"/>
        <w:numPr>
          <w:ilvl w:val="0"/>
          <w:numId w:val="5"/>
        </w:numPr>
      </w:pPr>
      <w:r>
        <w:t>Sulfasalazine</w:t>
      </w:r>
    </w:p>
    <w:p w14:paraId="01D63A3C" w14:textId="77777777" w:rsidR="00205300" w:rsidRDefault="00205300" w:rsidP="003F7C86">
      <w:pPr>
        <w:pStyle w:val="ListParagraph"/>
        <w:numPr>
          <w:ilvl w:val="0"/>
          <w:numId w:val="5"/>
        </w:numPr>
      </w:pPr>
      <w:r>
        <w:t>Adalimumab</w:t>
      </w:r>
    </w:p>
    <w:p w14:paraId="1284D34F" w14:textId="77777777" w:rsidR="00205300" w:rsidRDefault="00205300" w:rsidP="003F7C86">
      <w:pPr>
        <w:pStyle w:val="ListParagraph"/>
        <w:numPr>
          <w:ilvl w:val="0"/>
          <w:numId w:val="5"/>
        </w:numPr>
      </w:pPr>
      <w:r>
        <w:t>Etanercept</w:t>
      </w:r>
    </w:p>
    <w:p w14:paraId="0CAB4A6E" w14:textId="77777777" w:rsidR="00205300" w:rsidRDefault="00205300" w:rsidP="003F7C86">
      <w:pPr>
        <w:pStyle w:val="ListParagraph"/>
        <w:numPr>
          <w:ilvl w:val="0"/>
          <w:numId w:val="5"/>
        </w:numPr>
      </w:pPr>
      <w:r>
        <w:t>Alendronate</w:t>
      </w:r>
    </w:p>
    <w:p w14:paraId="22532871" w14:textId="77777777" w:rsidR="00205300" w:rsidRDefault="00205300" w:rsidP="003F7C86">
      <w:pPr>
        <w:pStyle w:val="ListParagraph"/>
        <w:numPr>
          <w:ilvl w:val="0"/>
          <w:numId w:val="5"/>
        </w:numPr>
      </w:pPr>
      <w:r>
        <w:t>Allopurinol</w:t>
      </w:r>
    </w:p>
    <w:p w14:paraId="6B433FA7" w14:textId="77777777" w:rsidR="00205300" w:rsidRDefault="00205300" w:rsidP="003F7C86">
      <w:pPr>
        <w:pStyle w:val="ListParagraph"/>
        <w:numPr>
          <w:ilvl w:val="0"/>
          <w:numId w:val="5"/>
        </w:numPr>
      </w:pPr>
      <w:r>
        <w:t>colchicine</w:t>
      </w:r>
      <w:bookmarkStart w:id="0" w:name="_GoBack"/>
      <w:bookmarkEnd w:id="0"/>
    </w:p>
    <w:sectPr w:rsidR="0020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65A72"/>
    <w:multiLevelType w:val="hybridMultilevel"/>
    <w:tmpl w:val="0AF6C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5534"/>
    <w:multiLevelType w:val="hybridMultilevel"/>
    <w:tmpl w:val="DDB0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51E72"/>
    <w:multiLevelType w:val="hybridMultilevel"/>
    <w:tmpl w:val="5786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E061B"/>
    <w:multiLevelType w:val="hybridMultilevel"/>
    <w:tmpl w:val="CCB8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679CA"/>
    <w:multiLevelType w:val="hybridMultilevel"/>
    <w:tmpl w:val="0E38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86"/>
    <w:rsid w:val="00205300"/>
    <w:rsid w:val="00325410"/>
    <w:rsid w:val="003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4B1C"/>
  <w15:chartTrackingRefBased/>
  <w15:docId w15:val="{9410F95E-71FC-41E3-81FA-60E069F3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7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4" ma:contentTypeDescription="Create a new document." ma:contentTypeScope="" ma:versionID="0f0d6541ad1267a6c9b44725fe056c0c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f2d5e638a91b0b15a806b54330f21d59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Props1.xml><?xml version="1.0" encoding="utf-8"?>
<ds:datastoreItem xmlns:ds="http://schemas.openxmlformats.org/officeDocument/2006/customXml" ds:itemID="{67091724-5C76-4424-9265-6A5648DDB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3C9EBA-9E1A-490F-B1AE-D023EE5D4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EFC23-E428-4023-A95B-8CA9E5AD4954}">
  <ds:schemaRefs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00c73501-d892-4798-8321-2611750ec216"/>
    <ds:schemaRef ds:uri="http://schemas.openxmlformats.org/package/2006/metadata/core-properties"/>
    <ds:schemaRef ds:uri="a592d4b5-ef12-4eb7-8b0a-4321abea656b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Paula Reeves</cp:lastModifiedBy>
  <cp:revision>1</cp:revision>
  <dcterms:created xsi:type="dcterms:W3CDTF">2024-08-08T15:34:00Z</dcterms:created>
  <dcterms:modified xsi:type="dcterms:W3CDTF">2024-08-08T15:46:00Z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