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 git config #查看本机是否配置了个人信息</w:t>
      </w:r>
    </w:p>
    <w:p>
      <w:pPr>
        <w:rPr>
          <w:rFonts w:hint="eastAsia"/>
        </w:rPr>
      </w:pPr>
      <w:r>
        <w:rPr>
          <w:rFonts w:hint="eastAsia"/>
        </w:rPr>
        <w:t> git config --global user.name "……" #定义全局的用户名</w:t>
      </w:r>
    </w:p>
    <w:p>
      <w:pPr>
        <w:rPr>
          <w:rFonts w:hint="eastAsia"/>
        </w:rPr>
      </w:pPr>
      <w:r>
        <w:rPr>
          <w:rFonts w:hint="eastAsia"/>
        </w:rPr>
        <w:t> git config --global user.email "……" #定义全局的邮件地址</w:t>
      </w:r>
    </w:p>
    <w:p>
      <w:pPr>
        <w:rPr>
          <w:rFonts w:hint="eastAsia"/>
        </w:rPr>
      </w:pPr>
      <w:r>
        <w:rPr>
          <w:rFonts w:hint="eastAsia"/>
        </w:rPr>
        <w:t>git config --list #查看配置信息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ssh-keygen -t rsa -C "your email address“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 一路回车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3650" cy="3949700"/>
            <wp:effectExtent l="0" t="0" r="6350" b="0"/>
            <wp:docPr id="1" name="图片 1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n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远程仓库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-&gt;  SSH and 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自己创建的仓库如何与远端仓库联系  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79891"/>
    <w:multiLevelType w:val="singleLevel"/>
    <w:tmpl w:val="B27798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64D25"/>
    <w:rsid w:val="1E8533F7"/>
    <w:rsid w:val="67DA6F27"/>
    <w:rsid w:val="733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wanji</dc:creator>
  <cp:lastModifiedBy>相见恨早</cp:lastModifiedBy>
  <dcterms:modified xsi:type="dcterms:W3CDTF">2020-07-06T03:27:54Z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