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22AC402D"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903FD4">
        <w:rPr>
          <w:rFonts w:ascii="Times New Roman" w:eastAsia="Times New Roman" w:hAnsi="Times New Roman" w:cs="Times New Roman"/>
          <w:noProof/>
        </w:rPr>
        <w:t>October 2,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7117E04B"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315A5FEA" w:rsidR="00D90A9B" w:rsidRPr="00D90A9B" w:rsidRDefault="00D90A9B" w:rsidP="008262BF">
      <w:pPr>
        <w:jc w:val="both"/>
        <w:rPr>
          <w:rFonts w:ascii="Times New Roman" w:eastAsia="Times New Roman" w:hAnsi="Times New Roman" w:cs="Times New Roman"/>
          <w:lang w:val="en-GB"/>
        </w:rPr>
      </w:pPr>
      <w:r w:rsidRPr="00490D6C">
        <w:rPr>
          <w:rFonts w:ascii="Times New Roman" w:eastAsia="Times New Roman" w:hAnsi="Times New Roman" w:cs="Times New Roman"/>
          <w:highlight w:val="yellow"/>
          <w:lang w:val="en-GB"/>
        </w:rPr>
        <w:t>The main text,</w:t>
      </w:r>
      <w:r w:rsidRPr="00490D6C">
        <w:rPr>
          <w:rFonts w:ascii="Segoe UI" w:hAnsi="Segoe UI" w:cs="Segoe UI"/>
          <w:color w:val="222222"/>
          <w:sz w:val="27"/>
          <w:szCs w:val="27"/>
          <w:highlight w:val="yellow"/>
          <w:shd w:val="clear" w:color="auto" w:fill="FFFFFF"/>
        </w:rPr>
        <w:t xml:space="preserve"> </w:t>
      </w:r>
      <w:r w:rsidRPr="00490D6C">
        <w:rPr>
          <w:rFonts w:ascii="Times New Roman" w:eastAsia="Times New Roman" w:hAnsi="Times New Roman" w:cs="Times New Roman"/>
          <w:highlight w:val="yellow"/>
        </w:rPr>
        <w:t>including abstract, references and figure legends</w:t>
      </w:r>
      <w:r w:rsidRPr="00490D6C">
        <w:rPr>
          <w:rFonts w:ascii="Times New Roman" w:eastAsia="Times New Roman" w:hAnsi="Times New Roman" w:cs="Times New Roman"/>
          <w:highlight w:val="yellow"/>
          <w:lang w:val="en-GB"/>
        </w:rPr>
        <w:t xml:space="preserve"> is </w:t>
      </w:r>
      <w:r w:rsidRPr="00490D6C">
        <w:rPr>
          <w:rFonts w:ascii="Times New Roman" w:eastAsia="Times New Roman" w:hAnsi="Times New Roman" w:cs="Times New Roman"/>
          <w:bCs/>
          <w:highlight w:val="yellow"/>
          <w:lang w:val="en-GB"/>
        </w:rPr>
        <w:t xml:space="preserve">1,966 </w:t>
      </w:r>
      <w:r w:rsidRPr="00490D6C">
        <w:rPr>
          <w:rFonts w:ascii="Times New Roman" w:eastAsia="Times New Roman" w:hAnsi="Times New Roman" w:cs="Times New Roman"/>
          <w:highlight w:val="yellow"/>
          <w:lang w:val="en-GB"/>
        </w:rPr>
        <w:t xml:space="preserve">words. The abstract is </w:t>
      </w:r>
      <w:r w:rsidRPr="00490D6C">
        <w:rPr>
          <w:rFonts w:ascii="Times New Roman" w:eastAsia="Times New Roman" w:hAnsi="Times New Roman" w:cs="Times New Roman"/>
          <w:bCs/>
          <w:highlight w:val="yellow"/>
          <w:lang w:val="en-GB"/>
        </w:rPr>
        <w:t xml:space="preserve">150 </w:t>
      </w:r>
      <w:r w:rsidRPr="00490D6C">
        <w:rPr>
          <w:rFonts w:ascii="Times New Roman" w:eastAsia="Times New Roman" w:hAnsi="Times New Roman" w:cs="Times New Roman"/>
          <w:highlight w:val="yellow"/>
          <w:lang w:val="en-GB"/>
        </w:rPr>
        <w:t>words. It contains two figures, with additional information in the Supplementary Information.</w:t>
      </w:r>
    </w:p>
    <w:p w14:paraId="5E953D41" w14:textId="77777777" w:rsidR="00A67E2D" w:rsidRDefault="00A67E2D">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0410B87F" w14:textId="77777777" w:rsidR="00815D86" w:rsidRPr="0053549C" w:rsidRDefault="00815D86" w:rsidP="00C0606E">
      <w:pPr>
        <w:jc w:val="both"/>
        <w:rPr>
          <w:rFonts w:ascii="Times New Roman" w:eastAsia="Times New Roman" w:hAnsi="Times New Roman" w:cs="Times New Roman"/>
        </w:rPr>
      </w:pPr>
    </w:p>
    <w:p w14:paraId="3145FFFE" w14:textId="77777777" w:rsidR="0053549C" w:rsidRPr="00EA0823" w:rsidRDefault="0053549C" w:rsidP="00C0606E">
      <w:pPr>
        <w:jc w:val="both"/>
        <w:rPr>
          <w:rFonts w:ascii="Times New Roman" w:eastAsia="Times New Roman" w:hAnsi="Times New Roman" w:cs="Times New Roman"/>
          <w:sz w:val="8"/>
          <w:szCs w:val="8"/>
        </w:rPr>
      </w:pPr>
    </w:p>
    <w:p w14:paraId="2310A17F" w14:textId="60FCD965" w:rsidR="0053549C"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EA0823">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lastRenderedPageBreak/>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EA0823">
      <w:pPr>
        <w:spacing w:line="240" w:lineRule="auto"/>
        <w:jc w:val="both"/>
        <w:rPr>
          <w:rFonts w:ascii="Times New Roman" w:hAnsi="Times New Roman" w:cs="Times New Roman"/>
          <w:sz w:val="8"/>
          <w:szCs w:val="8"/>
          <w:lang w:val="en-US"/>
        </w:rPr>
      </w:pPr>
    </w:p>
    <w:p w14:paraId="6591793B" w14:textId="2B9E289B"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EA0823">
      <w:pPr>
        <w:spacing w:line="240" w:lineRule="auto"/>
        <w:jc w:val="both"/>
        <w:rPr>
          <w:rFonts w:ascii="Times New Roman" w:hAnsi="Times New Roman" w:cs="Times New Roman"/>
          <w:sz w:val="8"/>
          <w:szCs w:val="8"/>
          <w:lang w:val="en-US"/>
        </w:rPr>
      </w:pPr>
    </w:p>
    <w:p w14:paraId="4D402E08" w14:textId="3D47A478" w:rsidR="0053549C" w:rsidRPr="0053549C" w:rsidRDefault="0053549C" w:rsidP="00EA0823">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D2BE5D5"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5FA820C5"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Nature Medicine</w:t>
      </w:r>
      <w:r>
        <w:rPr>
          <w:rFonts w:ascii="Times New Roman" w:eastAsia="Times New Roman" w:hAnsi="Times New Roman" w:cs="Times New Roman"/>
        </w:rPr>
        <w:t xml:space="preserve">. None of this material has been published or is under consideration elsewhere. </w:t>
      </w:r>
    </w:p>
    <w:p w14:paraId="2B18B3B8" w14:textId="77777777" w:rsidR="0053549C" w:rsidRDefault="0053549C">
      <w:pPr>
        <w:rPr>
          <w:rFonts w:ascii="Times New Roman" w:eastAsia="Times New Roman" w:hAnsi="Times New Roman" w:cs="Times New Roman"/>
        </w:rPr>
      </w:pPr>
    </w:p>
    <w:p w14:paraId="44D37216" w14:textId="275F6819"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77777777" w:rsidR="00C32A57" w:rsidRDefault="00C32A57">
      <w:pPr>
        <w:rPr>
          <w:rFonts w:ascii="Times New Roman" w:eastAsia="Times New Roman" w:hAnsi="Times New Roman" w:cs="Times New Roman"/>
        </w:rPr>
      </w:pPr>
    </w:p>
    <w:p w14:paraId="305D2595" w14:textId="0515248F"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00778AD1" w:rsidR="00CD5AE2" w:rsidRPr="0053549C"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77777777" w:rsidR="00287EE6" w:rsidRDefault="00287EE6" w:rsidP="0053549C">
      <w:pPr>
        <w:rPr>
          <w:rFonts w:ascii="Times New Roman" w:eastAsia="Times New Roman" w:hAnsi="Times New Roman" w:cs="Times New Roman"/>
        </w:rPr>
      </w:pPr>
    </w:p>
    <w:p w14:paraId="7E228F83" w14:textId="4BB278AA" w:rsidR="00241EBD"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61F007" wp14:editId="6B424715">
            <wp:extent cx="961523" cy="521546"/>
            <wp:effectExtent l="0" t="0" r="3810" b="0"/>
            <wp:docPr id="14963945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0F1D0B4E" w14:textId="3CAE05DC" w:rsidR="00287EE6" w:rsidRDefault="00287E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23E6C8D5" w14:textId="629FBBF8" w:rsidR="00287EE6" w:rsidRDefault="006E1914"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0EAFCE5" w14:textId="3E21483C" w:rsidR="001642FE" w:rsidRDefault="001642FE"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7A7466D5" w14:textId="51F48F78" w:rsidR="006E1914" w:rsidRPr="0053549C" w:rsidRDefault="001642FE" w:rsidP="0053549C">
      <w:pPr>
        <w:rPr>
          <w:rFonts w:ascii="Times New Roman" w:eastAsia="Times New Roman" w:hAnsi="Times New Roman" w:cs="Times New Roman"/>
        </w:rPr>
      </w:pPr>
      <w:r>
        <w:rPr>
          <w:rFonts w:ascii="Times New Roman" w:eastAsia="Times New Roman" w:hAnsi="Times New Roman" w:cs="Times New Roman"/>
        </w:rPr>
        <w:t>Columbia University</w:t>
      </w:r>
    </w:p>
    <w:p w14:paraId="070175F3" w14:textId="7B46B57E" w:rsidR="00C32A57" w:rsidRDefault="00C32A57" w:rsidP="0053549C">
      <w:pPr>
        <w:rPr>
          <w:rFonts w:ascii="Times New Roman" w:eastAsia="Times New Roman" w:hAnsi="Times New Roman" w:cs="Times New Roman"/>
        </w:rPr>
      </w:pPr>
    </w:p>
    <w:sectPr w:rsidR="00C32A57">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BA7CF" w14:textId="77777777" w:rsidR="002477F4" w:rsidRDefault="002477F4">
      <w:pPr>
        <w:spacing w:line="240" w:lineRule="auto"/>
      </w:pPr>
      <w:r>
        <w:separator/>
      </w:r>
    </w:p>
  </w:endnote>
  <w:endnote w:type="continuationSeparator" w:id="0">
    <w:p w14:paraId="7CED075D" w14:textId="77777777" w:rsidR="002477F4" w:rsidRDefault="00247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2671F" w14:textId="77777777" w:rsidR="002477F4" w:rsidRDefault="002477F4">
      <w:pPr>
        <w:spacing w:line="240" w:lineRule="auto"/>
      </w:pPr>
      <w:r>
        <w:separator/>
      </w:r>
    </w:p>
  </w:footnote>
  <w:footnote w:type="continuationSeparator" w:id="0">
    <w:p w14:paraId="19578758" w14:textId="77777777" w:rsidR="002477F4" w:rsidRDefault="00247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C3447"/>
    <w:rsid w:val="000D25B9"/>
    <w:rsid w:val="000E4E75"/>
    <w:rsid w:val="00106667"/>
    <w:rsid w:val="001127A9"/>
    <w:rsid w:val="00135428"/>
    <w:rsid w:val="00137395"/>
    <w:rsid w:val="001603A3"/>
    <w:rsid w:val="001642FE"/>
    <w:rsid w:val="00165451"/>
    <w:rsid w:val="00174D61"/>
    <w:rsid w:val="00185640"/>
    <w:rsid w:val="00194025"/>
    <w:rsid w:val="001B13B9"/>
    <w:rsid w:val="001F4516"/>
    <w:rsid w:val="001F7FD5"/>
    <w:rsid w:val="002071C7"/>
    <w:rsid w:val="002230A2"/>
    <w:rsid w:val="00223713"/>
    <w:rsid w:val="00235812"/>
    <w:rsid w:val="00241EBD"/>
    <w:rsid w:val="002477F4"/>
    <w:rsid w:val="0025595D"/>
    <w:rsid w:val="00283721"/>
    <w:rsid w:val="00287EE6"/>
    <w:rsid w:val="002E1542"/>
    <w:rsid w:val="002E19AD"/>
    <w:rsid w:val="00300AD1"/>
    <w:rsid w:val="0030570F"/>
    <w:rsid w:val="00334183"/>
    <w:rsid w:val="00361F41"/>
    <w:rsid w:val="0036483D"/>
    <w:rsid w:val="003876A4"/>
    <w:rsid w:val="003B11B1"/>
    <w:rsid w:val="003B2364"/>
    <w:rsid w:val="003D17CC"/>
    <w:rsid w:val="003D5BC2"/>
    <w:rsid w:val="003F238D"/>
    <w:rsid w:val="00422B57"/>
    <w:rsid w:val="00465C28"/>
    <w:rsid w:val="004879F5"/>
    <w:rsid w:val="00490D6C"/>
    <w:rsid w:val="004C60B2"/>
    <w:rsid w:val="004E4284"/>
    <w:rsid w:val="004E7A85"/>
    <w:rsid w:val="005165AC"/>
    <w:rsid w:val="005167D6"/>
    <w:rsid w:val="0053549C"/>
    <w:rsid w:val="005355F0"/>
    <w:rsid w:val="00544E87"/>
    <w:rsid w:val="00587D1E"/>
    <w:rsid w:val="00596043"/>
    <w:rsid w:val="005A4CE9"/>
    <w:rsid w:val="005A6FE4"/>
    <w:rsid w:val="005F2FC6"/>
    <w:rsid w:val="006037DB"/>
    <w:rsid w:val="0060541B"/>
    <w:rsid w:val="00616EFF"/>
    <w:rsid w:val="006443AF"/>
    <w:rsid w:val="00651FFF"/>
    <w:rsid w:val="00662E89"/>
    <w:rsid w:val="0066628D"/>
    <w:rsid w:val="00681AB6"/>
    <w:rsid w:val="006853CD"/>
    <w:rsid w:val="006B26D8"/>
    <w:rsid w:val="006E1914"/>
    <w:rsid w:val="006E2E55"/>
    <w:rsid w:val="006E3AC9"/>
    <w:rsid w:val="00717D13"/>
    <w:rsid w:val="00721A2D"/>
    <w:rsid w:val="00721C5E"/>
    <w:rsid w:val="00743A09"/>
    <w:rsid w:val="00771845"/>
    <w:rsid w:val="00786848"/>
    <w:rsid w:val="00793CE6"/>
    <w:rsid w:val="00794BD9"/>
    <w:rsid w:val="007A372A"/>
    <w:rsid w:val="007B138E"/>
    <w:rsid w:val="007B5DC8"/>
    <w:rsid w:val="007C0192"/>
    <w:rsid w:val="007E0192"/>
    <w:rsid w:val="007E462E"/>
    <w:rsid w:val="00805D8B"/>
    <w:rsid w:val="00812C09"/>
    <w:rsid w:val="00815D86"/>
    <w:rsid w:val="008262BF"/>
    <w:rsid w:val="00833661"/>
    <w:rsid w:val="00834B5F"/>
    <w:rsid w:val="00867D5A"/>
    <w:rsid w:val="00882ECA"/>
    <w:rsid w:val="008B531B"/>
    <w:rsid w:val="008C42E1"/>
    <w:rsid w:val="008E5069"/>
    <w:rsid w:val="008E6E25"/>
    <w:rsid w:val="00903B9B"/>
    <w:rsid w:val="00903FD4"/>
    <w:rsid w:val="00914C30"/>
    <w:rsid w:val="009332AF"/>
    <w:rsid w:val="00977742"/>
    <w:rsid w:val="009A3EAB"/>
    <w:rsid w:val="009D7220"/>
    <w:rsid w:val="009F2A6C"/>
    <w:rsid w:val="009F37DF"/>
    <w:rsid w:val="009F5085"/>
    <w:rsid w:val="00A36526"/>
    <w:rsid w:val="00A47566"/>
    <w:rsid w:val="00A62E8B"/>
    <w:rsid w:val="00A67E2D"/>
    <w:rsid w:val="00A81FF1"/>
    <w:rsid w:val="00AC4630"/>
    <w:rsid w:val="00AC7355"/>
    <w:rsid w:val="00B657D5"/>
    <w:rsid w:val="00BF3297"/>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0548B"/>
    <w:rsid w:val="00D203A2"/>
    <w:rsid w:val="00D551D9"/>
    <w:rsid w:val="00D55C1B"/>
    <w:rsid w:val="00D90A9B"/>
    <w:rsid w:val="00DA11EA"/>
    <w:rsid w:val="00DF185C"/>
    <w:rsid w:val="00E37E67"/>
    <w:rsid w:val="00E5534C"/>
    <w:rsid w:val="00E63B54"/>
    <w:rsid w:val="00E908D4"/>
    <w:rsid w:val="00EA0823"/>
    <w:rsid w:val="00ED0C38"/>
    <w:rsid w:val="00EF6D2F"/>
    <w:rsid w:val="00F2053F"/>
    <w:rsid w:val="00F5242F"/>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3</cp:revision>
  <cp:lastPrinted>2023-07-21T00:59:00Z</cp:lastPrinted>
  <dcterms:created xsi:type="dcterms:W3CDTF">2023-10-03T01:33:00Z</dcterms:created>
  <dcterms:modified xsi:type="dcterms:W3CDTF">2023-10-03T01:33:00Z</dcterms:modified>
</cp:coreProperties>
</file>