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78E5FA65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>Joan 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4745A3F1" w:rsidR="00B370C5" w:rsidRDefault="00EB39A6" w:rsidP="00AE3BD6">
      <w:pPr>
        <w:jc w:val="both"/>
      </w:pPr>
      <w:r w:rsidRPr="0069720B">
        <w:t xml:space="preserve">In the </w:t>
      </w:r>
      <w:r w:rsidR="000051B0">
        <w:t>United States</w:t>
      </w:r>
      <w:r w:rsidRPr="0069720B">
        <w:t>, hurricanes and other tropical cyclones have a devastating impact on society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9D3C37">
        <w:t xml:space="preserve">. </w:t>
      </w:r>
      <w:r w:rsidR="00A9388C">
        <w:t xml:space="preserve">Our </w:t>
      </w:r>
      <w:r w:rsidR="00B370C5">
        <w:t>aim</w:t>
      </w:r>
      <w:r w:rsidR="001F5089">
        <w:t xml:space="preserve"> </w:t>
      </w:r>
      <w:r w:rsidR="009C26F0">
        <w:t>is</w:t>
      </w:r>
      <w:r w:rsidR="00B370C5">
        <w:t xml:space="preserve"> to examine the association between the tropical cyclones and </w:t>
      </w:r>
      <w:r w:rsidR="009D3C37">
        <w:t>educational attainment</w:t>
      </w:r>
      <w:r w:rsidR="00B370C5">
        <w:t xml:space="preserve"> among </w:t>
      </w:r>
      <w:r w:rsidR="0076013E">
        <w:t xml:space="preserve">elementary and middle </w:t>
      </w:r>
      <w:r w:rsidR="00AE3BD6">
        <w:t>school</w:t>
      </w:r>
      <w:r w:rsidR="00C23267">
        <w:t xml:space="preserve">-age </w:t>
      </w:r>
      <w:r w:rsidR="00B370C5">
        <w:t xml:space="preserve">students in the 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3EB044DB" w:rsidR="00B370C5" w:rsidRDefault="00EE022C" w:rsidP="00AE3BD6">
      <w:pPr>
        <w:jc w:val="both"/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>, while</w:t>
      </w:r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20EF81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associated with a </w:t>
      </w:r>
      <w:r w:rsidR="00AA6F08">
        <w:t>-</w:t>
      </w:r>
      <w:r w:rsidR="00AE3BD6">
        <w:t xml:space="preserve">0.098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-0.172</w:t>
      </w:r>
      <w:r w:rsidR="008552E0">
        <w:t>,</w:t>
      </w:r>
      <w:r w:rsidR="00C400F5">
        <w:t>-0.125)</w:t>
      </w:r>
      <w:r w:rsidR="00AE3BD6">
        <w:t xml:space="preserve"> decrease in average </w:t>
      </w:r>
      <w:r w:rsidR="00971313">
        <w:t>M</w:t>
      </w:r>
      <w:r w:rsidR="00AE3BD6">
        <w:t>ath scores</w:t>
      </w:r>
      <w:r w:rsidR="00177D44">
        <w:t xml:space="preserve">. </w:t>
      </w:r>
      <w:r w:rsidR="006229A2">
        <w:t>For RLA scores, t</w:t>
      </w:r>
      <w:r w:rsidR="00177D44">
        <w:t>he</w:t>
      </w:r>
      <w:r w:rsidR="00AE3BD6">
        <w:t xml:space="preserve"> 0.002 SD increase</w:t>
      </w:r>
      <w:r w:rsidR="00177D44">
        <w:t xml:space="preserve"> (95%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-0.048, 0.053) was not </w:t>
      </w:r>
      <w:r w:rsidR="0073457E">
        <w:t>clear of the null</w:t>
      </w:r>
      <w:r w:rsidR="00177D44">
        <w:t>.</w:t>
      </w:r>
      <w:r w:rsidR="00AE3BD6">
        <w:t xml:space="preserve"> </w:t>
      </w:r>
      <w:r w:rsidR="000A21EF">
        <w:t>In our presentation, w</w:t>
      </w:r>
      <w:r w:rsidR="005C1A3B" w:rsidRPr="005C1A3B">
        <w:t xml:space="preserve">e </w:t>
      </w:r>
      <w:r w:rsidR="000A21EF">
        <w:t>wil</w:t>
      </w:r>
      <w:r w:rsidR="00AD325A">
        <w:t xml:space="preserve">l </w:t>
      </w:r>
      <w:r w:rsidR="005C1A3B" w:rsidRPr="005C1A3B">
        <w:t>also</w:t>
      </w:r>
      <w:r w:rsidR="00AD325A">
        <w:t xml:space="preserve"> </w:t>
      </w:r>
      <w:r w:rsidR="005C1A3B" w:rsidRPr="005C1A3B">
        <w:t>examine</w:t>
      </w:r>
      <w:r w:rsidR="00AD325A">
        <w:t xml:space="preserve"> </w:t>
      </w:r>
      <w:r w:rsidR="005C1A3B" w:rsidRPr="005C1A3B">
        <w:t xml:space="preserve">how </w:t>
      </w:r>
      <w:r w:rsidR="005C1A3B">
        <w:t>associations</w:t>
      </w:r>
      <w:r w:rsidR="005C1A3B" w:rsidRPr="005C1A3B">
        <w:t xml:space="preserve"> varied by </w:t>
      </w:r>
      <w:r w:rsidR="00773C0E">
        <w:t xml:space="preserve">strength of tropical cyclone, state, </w:t>
      </w:r>
      <w:r w:rsidR="00177D44">
        <w:t>and proportion of non-white and socioeconomically disadvantaged students.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098496BA" w:rsidR="00B370C5" w:rsidRPr="00177D44" w:rsidRDefault="00151C80" w:rsidP="00177D44">
      <w:pPr>
        <w:jc w:val="both"/>
        <w:rPr>
          <w:b/>
          <w:bCs/>
        </w:rPr>
      </w:pPr>
      <w:r w:rsidRPr="00177D44">
        <w:t xml:space="preserve">Our results </w:t>
      </w:r>
      <w:r w:rsidR="00522473">
        <w:t>indicate</w:t>
      </w:r>
      <w:r w:rsidRPr="00177D44">
        <w:t xml:space="preserve">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</w:t>
      </w:r>
      <w:r w:rsidR="00233959">
        <w:t>was</w:t>
      </w:r>
      <w:r w:rsidRPr="00177D44">
        <w:t xml:space="preserve"> associated with lower academic performance among </w:t>
      </w:r>
      <w:r w:rsidR="00233959">
        <w:t>elementary and middle school-age students</w:t>
      </w:r>
      <w:r w:rsidR="00242EE8">
        <w:t>, though further work is needed to conclude this definitively</w:t>
      </w:r>
      <w:r w:rsidRPr="00177D44">
        <w:t xml:space="preserve">. </w:t>
      </w:r>
      <w:r w:rsidR="007776CB">
        <w:t>D</w:t>
      </w:r>
      <w:r w:rsidR="00177D44">
        <w:t xml:space="preserve">isaster </w:t>
      </w:r>
      <w:r w:rsidR="008C019B">
        <w:t xml:space="preserve">preparedness should include resilience </w:t>
      </w:r>
      <w:r w:rsidR="00D159E7">
        <w:t xml:space="preserve">to the impacts of climate-related stressors on </w:t>
      </w:r>
      <w:r w:rsidRPr="00177D44">
        <w:t>overall academic achievement across the lifespan.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1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D340A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4FFF"/>
    <w:rsid w:val="00AE03BA"/>
    <w:rsid w:val="00AE25D2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3</cp:revision>
  <dcterms:created xsi:type="dcterms:W3CDTF">2022-12-07T00:42:00Z</dcterms:created>
  <dcterms:modified xsi:type="dcterms:W3CDTF">2022-12-07T01:30:00Z</dcterms:modified>
</cp:coreProperties>
</file>