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 programming guide + IDE docs (2026-08-31)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de-ladder-pick"/>
    <w:p>
      <w:pPr>
        <w:pStyle w:val="Heading1"/>
        <w:keepNext/>
        <w:pageBreakBefore/>
      </w:pPr>
      <w:r>
        <w:t xml:space="preserve">Code-ladder pick</w:t>
      </w:r>
    </w:p>
    <w:p>
      <w:pPr>
        <w:numPr>
          <w:ilvl w:val="0"/>
          <w:numId w:val="1001"/>
        </w:numPr>
        <w:pStyle w:val="Compact"/>
      </w:pPr>
      <w:r>
        <w:t xml:space="preserve">alias: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0"/>
          <w:numId w:val="1001"/>
        </w:numPr>
        <w:pStyle w:val="Compact"/>
      </w:pPr>
      <w:r>
        <w:t xml:space="preserve">signals: multi-file docs; verify-only; no inventing</w:t>
      </w:r>
    </w:p>
    <w:p>
      <w:pPr>
        <w:numPr>
          <w:ilvl w:val="0"/>
          <w:numId w:val="1001"/>
        </w:numPr>
        <w:pStyle w:val="Compact"/>
      </w:pPr>
      <w:r>
        <w:t xml:space="preserve">why: owner-usable AI learner path + verified ide keys/paint only</w:t>
      </w:r>
    </w:p>
    <w:p>
      <w:pPr>
        <w:numPr>
          <w:ilvl w:val="0"/>
          <w:numId w:val="1001"/>
        </w:numPr>
        <w:pStyle w:val="Compact"/>
      </w:pPr>
      <w:r>
        <w:t xml:space="preserve">execution: did-work</w:t>
      </w:r>
    </w:p>
    <w:p>
      <w:pPr>
        <w:numPr>
          <w:ilvl w:val="0"/>
          <w:numId w:val="1001"/>
        </w:numPr>
        <w:pStyle w:val="Compact"/>
      </w:pPr>
      <w:r>
        <w:t xml:space="preserve">never: voice / local-big / code-hard-as-sonnet / opus / judge</w:t>
      </w:r>
    </w:p>
    <w:bookmarkEnd w:id="20"/>
    <w:bookmarkStart w:id="21" w:name="deliverables"/>
    <w:p>
      <w:pPr>
        <w:pStyle w:val="Heading1"/>
        <w:keepNext/>
        <w:pageBreakBefore/>
      </w:pPr>
      <w:r>
        <w:t xml:space="preserve">Deliverables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Path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spark/docs/PROGRAMMING_GUIDE.md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Canonical CLI + AI learner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spark/docs/IDE.md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Verified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ops only (no vapor)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spark/docs/LANGUAGE.md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Statement ref + IDE keys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spark/README.md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AGENTS.md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cursor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Links + no-invent policy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asm/ide_ops.s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(+ paint comment)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ide_paint_bind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after open/save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this file</w:t>
            </w:r>
          </w:p>
        </w:tc>
      </w:tr>
    </w:tbl>
    <w:bookmarkEnd w:id="21"/>
    <w:bookmarkStart w:id="22" w:name="verified-this-session-dry-make"/>
    <w:p>
      <w:pPr>
        <w:pStyle w:val="Heading1"/>
        <w:keepNext/>
        <w:pageBreakBefore/>
      </w:pPr>
      <w:r>
        <w:t xml:space="preserve">Verified this session (dry / make)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--version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 0.6.0 (x86_64 asm + companions)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examples/hello.spark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rc=0</w:t>
            </w:r>
            <w:r>
              <w:rPr>
                <w:rFonts w:ascii="Calibri" w:hAnsi="Calibri" w:cs="Calibri"/>
                <w:sz w:val="20"/>
              </w:rPr>
              <w:t xml:space="preserve">, Gravity stub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examples/ide_hello.spark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rc=0</w:t>
            </w:r>
            <w:r>
              <w:rPr>
                <w:rFonts w:ascii="Calibri" w:hAnsi="Calibri" w:cs="Calibri"/>
                <w:sz w:val="20"/>
              </w:rPr>
              <w:t xml:space="preserve">, open/buffer/save/run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examples/ide_keys.spark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rc=0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{"op":"ide.keys",…}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out/ide/keys_trace.jsonl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test-ide-paint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PASS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out/ide/editor.ppm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P6 320×160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Fail-loud sample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neg/unknown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with_no_tool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non-zero exit + error text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Bare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usage, 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1</w:t>
            </w:r>
          </w:p>
        </w:tc>
      </w:tr>
    </w:tbl>
    <w:bookmarkEnd w:id="22"/>
    <w:bookmarkStart w:id="23" w:name="ide-ops-no-inventing"/>
    <w:p>
      <w:pPr>
        <w:pStyle w:val="Heading1"/>
        <w:keepNext/>
        <w:pageBreakBefore/>
      </w:pPr>
      <w:r>
        <w:t xml:space="preserve">IDE ops (no inventing)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640"/>
        <w:gridCol w:w="231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Surface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Status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Proof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new\|open\|save\|run\|buffer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51fbe8f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ide_hello.spark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51fbe8f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ide_keys.spark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Paint wire → PPM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f030e9e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make test-ide-paint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paint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language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documented as gap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Electron / PyQt product chrome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 built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IDE.md §5</w:t>
            </w:r>
          </w:p>
        </w:tc>
      </w:tr>
    </w:tbl>
    <w:bookmarkEnd w:id="23"/>
    <w:bookmarkStart w:id="24" w:name="guide-shape-ai-first-truthful"/>
    <w:p>
      <w:pPr>
        <w:pStyle w:val="Heading1"/>
        <w:keepNext/>
        <w:pageBreakBefore/>
      </w:pPr>
      <w:r>
        <w:t xml:space="preserve">Guide shape (AI-first, truthful)</w:t>
      </w:r>
    </w:p>
    <w:p>
      <w:pPr>
        <w:numPr>
          <w:ilvl w:val="0"/>
          <w:numId w:val="1002"/>
        </w:numPr>
        <w:pStyle w:val="Compact"/>
      </w:pPr>
      <w:r>
        <w:t xml:space="preserve">Hello world from</w:t>
      </w:r>
      <w:r>
        <w:t xml:space="preserve"> </w:t>
      </w:r>
      <w:r>
        <w:rPr>
          <w:rStyle w:val="VerbatimChar"/>
        </w:rPr>
        <w:t xml:space="preserve">examples/hello.spark</w:t>
      </w:r>
      <w:r>
        <w:t xml:space="preserve"> </w:t>
      </w:r>
      <w:r>
        <w:t xml:space="preserve">+ exact dry command</w:t>
      </w:r>
    </w:p>
    <w:p>
      <w:pPr>
        <w:numPr>
          <w:ilvl w:val="0"/>
          <w:numId w:val="1002"/>
        </w:numPr>
        <w:pStyle w:val="Compact"/>
      </w:pPr>
      <w:r>
        <w:t xml:space="preserve">Structure: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</w:p>
    <w:p>
      <w:pPr>
        <w:numPr>
          <w:ilvl w:val="0"/>
          <w:numId w:val="1002"/>
        </w:numPr>
        <w:pStyle w:val="Compact"/>
      </w:pPr>
      <w:r>
        <w:t xml:space="preserve">AI core: ask / classify / extract / pipeline / tools / review loop /</w:t>
      </w:r>
      <w:r>
        <w:t xml:space="preserve"> </w:t>
      </w:r>
      <w:r>
        <w:t xml:space="preserve">voice / encrypt / gateway probes</w:t>
      </w:r>
    </w:p>
    <w:p>
      <w:pPr>
        <w:numPr>
          <w:ilvl w:val="0"/>
          <w:numId w:val="1002"/>
        </w:numPr>
        <w:pStyle w:val="Compact"/>
      </w:pPr>
      <w:r>
        <w:t xml:space="preserve">IDE: core + keys + paint-as-wire</w:t>
      </w:r>
    </w:p>
    <w:p>
      <w:pPr>
        <w:numPr>
          <w:ilvl w:val="0"/>
          <w:numId w:val="1002"/>
        </w:numPr>
        <w:pStyle w:val="Compact"/>
      </w:pPr>
      <w:r>
        <w:t xml:space="preserve">Errors / exit codes (1 / 4 where verified)</w:t>
      </w:r>
    </w:p>
    <w:p>
      <w:pPr>
        <w:numPr>
          <w:ilvl w:val="0"/>
          <w:numId w:val="1002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test-examples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test-ide-paint</w:t>
      </w:r>
    </w:p>
    <w:p>
      <w:pPr>
        <w:numPr>
          <w:ilvl w:val="0"/>
          <w:numId w:val="1002"/>
        </w:numPr>
        <w:pStyle w:val="Compact"/>
      </w:pPr>
      <w:r>
        <w:t xml:space="preserve">Honest gaps: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fn</w:t>
      </w:r>
      <w:r>
        <w:t xml:space="preserve">/modules; no</w:t>
      </w:r>
      <w:r>
        <w:t xml:space="preserve"> </w:t>
      </w:r>
      <w:r>
        <w:rPr>
          <w:rStyle w:val="VerbatimChar"/>
        </w:rPr>
        <w:t xml:space="preserve">ide paint</w:t>
      </w:r>
      <w:r>
        <w:t xml:space="preserve"> </w:t>
      </w:r>
      <w:r>
        <w:t xml:space="preserve">statement</w:t>
      </w:r>
    </w:p>
    <w:bookmarkEnd w:id="24"/>
    <w:bookmarkStart w:id="25" w:name="commits-local-no-push"/>
    <w:p>
      <w:pPr>
        <w:pStyle w:val="Heading1"/>
        <w:keepNext/>
        <w:pageBreakBefore/>
      </w:pPr>
      <w:r>
        <w:t xml:space="preserve">Commits (local,</w:t>
      </w:r>
      <w:r>
        <w:t xml:space="preserve"> </w:t>
      </w:r>
      <w:r>
        <w:rPr>
          <w:bCs/>
          <w:b/>
        </w:rPr>
        <w:t xml:space="preserve">no push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Prior:</w:t>
      </w:r>
      <w:r>
        <w:t xml:space="preserve"> </w:t>
      </w:r>
      <w:r>
        <w:rPr>
          <w:rStyle w:val="VerbatimChar"/>
        </w:rPr>
        <w:t xml:space="preserve">51fbe8f</w:t>
      </w:r>
      <w:r>
        <w:t xml:space="preserve"> </w:t>
      </w:r>
      <w:r>
        <w:t xml:space="preserve">keys,</w:t>
      </w:r>
      <w:r>
        <w:t xml:space="preserve"> </w:t>
      </w:r>
      <w:r>
        <w:rPr>
          <w:rStyle w:val="VerbatimChar"/>
        </w:rPr>
        <w:t xml:space="preserve">f030e9e</w:t>
      </w:r>
      <w:r>
        <w:t xml:space="preserve"> </w:t>
      </w:r>
      <w:r>
        <w:t xml:space="preserve">paint</w:t>
      </w:r>
    </w:p>
    <w:p>
      <w:pPr>
        <w:numPr>
          <w:ilvl w:val="0"/>
          <w:numId w:val="1003"/>
        </w:numPr>
        <w:pStyle w:val="Compact"/>
      </w:pPr>
      <w:r>
        <w:t xml:space="preserve">This turn:</w:t>
      </w:r>
      <w:r>
        <w:t xml:space="preserve"> </w:t>
      </w:r>
      <w:r>
        <w:rPr>
          <w:rStyle w:val="VerbatimChar"/>
        </w:rPr>
        <w:t xml:space="preserve">e8d4985</w:t>
      </w:r>
      <w:r>
        <w:t xml:space="preserve"> </w:t>
      </w:r>
      <w:r>
        <w:t xml:space="preserve">— docs +</w:t>
      </w:r>
      <w:r>
        <w:t xml:space="preserve"> </w:t>
      </w:r>
      <w:r>
        <w:rPr>
          <w:rStyle w:val="VerbatimChar"/>
        </w:rPr>
        <w:t xml:space="preserve">ide_paint.o</w:t>
      </w:r>
      <w:r>
        <w:t xml:space="preserve"> </w:t>
      </w:r>
      <w:r>
        <w:t xml:space="preserve">link + paint rebind /</w:t>
      </w:r>
      <w:r>
        <w:t xml:space="preserve"> </w:t>
      </w:r>
      <w:r>
        <w:t xml:space="preserve">keys share</w:t>
      </w:r>
      <w:r>
        <w:t xml:space="preserve"> </w:t>
      </w:r>
      <w:r>
        <w:rPr>
          <w:rStyle w:val="VerbatimChar"/>
        </w:rPr>
        <w:t xml:space="preserve">ide_buf</w:t>
      </w:r>
    </w:p>
    <w:p>
      <w:pPr>
        <w:pStyle w:val="FirstParagraph"/>
      </w:pPr>
      <w:r>
        <w:t xml:space="preserve">Engine layout WIP (</w:t>
      </w:r>
      <w:r>
        <w:rPr>
          <w:rStyle w:val="VerbatimChar"/>
        </w:rPr>
        <w:t xml:space="preserve">asm/engine_layout*</w:t>
      </w:r>
      <w:r>
        <w:t xml:space="preserve">, fixtures) left</w:t>
      </w:r>
      <w:r>
        <w:t xml:space="preserve"> </w:t>
      </w:r>
      <w:r>
        <w:rPr>
          <w:bCs/>
          <w:b/>
        </w:rPr>
        <w:t xml:space="preserve">uncommitted</w:t>
      </w:r>
      <w:r>
        <w:t xml:space="preserve"> </w:t>
      </w:r>
      <w:r>
        <w:t xml:space="preserve">(parallel lane dirt).</w:t>
      </w:r>
    </w:p>
    <w:bookmarkEnd w:id="25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`spark/docs/PROGRAMMING_GUIDE.md`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Canonical CLI + AI learner guide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`spark/docs/IDE.md`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Verified `ide` ops only (no vapor)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`spark/docs/LANGUAGE.md`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Statement ref + IDE keys section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`spark/README.md` / `AGENTS.md` / cursor rule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Links + no-invent policy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`asm/ide_ops.s` (+ paint comment)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`ide_paint_bind` after open/save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Report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this file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--version`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 0.6.0 (x86_64 asm + companions)`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`./spark --dry-run examples/hello.spark`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`rc=0`, Gravity stub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--dry-run examples/ide_hello.spark`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`rc=0`, open/buffer/save/run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`./spark --dry-run examples/ide_keys.spark`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`rc=0`, `{"op":"ide.keys",…}` + `out/ide/keys_trace.jsonl`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test-ide-paint`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PASS → `out/ide/editor.ppm` P6 320×160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Fail-loud sample (`neg/unknown`, `with_no_tool`)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non-zero exit + error text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Bare `./spark`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usage, exit **1**</w:t>
            </w:r>
          </w:p>
        </w:tc>
      </w:tr>
    </w:tbl>
    <w:p/>
    <w:p>
      <w:pPr>
        <w:pStyle w:val="Heading2"/>
        <w:pageBreakBefore w:val="0"/>
      </w:pPr>
      <w:r>
        <w:t>Table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Proof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new\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open\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save\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`ide keys` / `ide key`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**Works**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`51fbe8f` / `ide_keys.spark`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Paint wire → PPM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**Works**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`f030e9e` / `make test-ide-paint`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`ide paint` language statement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**Does not exist**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documented as gap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Electron / PyQt product chrome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**Not built**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IDE.md §5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 programming guide + IDE docs (2026-08-31)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2026-08-31T13:51:06Z</dcterms:created>
  <dcterms:modified xsi:type="dcterms:W3CDTF">2026-08-31T13:51:06Z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