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7611" w14:textId="016C62AD" w:rsidR="00144336" w:rsidRDefault="00BB17A8" w:rsidP="00A118E8">
      <w:pPr>
        <w:pStyle w:val="Title"/>
        <w:jc w:val="center"/>
      </w:pPr>
      <w:r>
        <w:t>KEY ISSUES</w:t>
      </w:r>
    </w:p>
    <w:p w14:paraId="745CF36F" w14:textId="77777777" w:rsidR="00BB17A8" w:rsidRDefault="00BB17A8" w:rsidP="00BB17A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2030"/>
        <w:gridCol w:w="2031"/>
        <w:gridCol w:w="2925"/>
      </w:tblGrid>
      <w:tr w:rsidR="00BB17A8" w14:paraId="28482948" w14:textId="77777777" w:rsidTr="00BB17A8">
        <w:trPr>
          <w:jc w:val="center"/>
        </w:trPr>
        <w:tc>
          <w:tcPr>
            <w:tcW w:w="6091" w:type="dxa"/>
            <w:gridSpan w:val="3"/>
            <w:shd w:val="clear" w:color="auto" w:fill="C5E0B3" w:themeFill="accent6" w:themeFillTint="66"/>
            <w:vAlign w:val="center"/>
          </w:tcPr>
          <w:p w14:paraId="2380958F" w14:textId="6A243E39" w:rsidR="00BB17A8" w:rsidRDefault="00BB17A8" w:rsidP="00BB17A8">
            <w:pPr>
              <w:jc w:val="center"/>
            </w:pPr>
            <w:r>
              <w:t>STAFF MORALE</w:t>
            </w:r>
          </w:p>
        </w:tc>
        <w:tc>
          <w:tcPr>
            <w:tcW w:w="2925" w:type="dxa"/>
            <w:vMerge w:val="restart"/>
            <w:shd w:val="clear" w:color="auto" w:fill="B4C6E7" w:themeFill="accent1" w:themeFillTint="66"/>
            <w:vAlign w:val="center"/>
          </w:tcPr>
          <w:p w14:paraId="23344BAE" w14:textId="1F2D3975" w:rsidR="00BB17A8" w:rsidRDefault="00BB17A8" w:rsidP="00BB17A8">
            <w:pPr>
              <w:jc w:val="center"/>
            </w:pPr>
            <w:r>
              <w:t>4. FINANCIAL SUSTAINABILITY</w:t>
            </w:r>
          </w:p>
        </w:tc>
      </w:tr>
      <w:tr w:rsidR="00BB17A8" w14:paraId="68E672CD" w14:textId="77777777" w:rsidTr="00BB17A8">
        <w:trPr>
          <w:jc w:val="center"/>
        </w:trPr>
        <w:tc>
          <w:tcPr>
            <w:tcW w:w="2030" w:type="dxa"/>
            <w:shd w:val="clear" w:color="auto" w:fill="C5E0B3" w:themeFill="accent6" w:themeFillTint="66"/>
            <w:vAlign w:val="center"/>
          </w:tcPr>
          <w:p w14:paraId="6C4F9A99" w14:textId="5B21814A" w:rsidR="00BB17A8" w:rsidRDefault="00BB17A8" w:rsidP="00BB17A8">
            <w:pPr>
              <w:jc w:val="center"/>
            </w:pPr>
            <w:r>
              <w:t>1.POOR PAY</w:t>
            </w:r>
          </w:p>
        </w:tc>
        <w:tc>
          <w:tcPr>
            <w:tcW w:w="2030" w:type="dxa"/>
            <w:shd w:val="clear" w:color="auto" w:fill="C5E0B3" w:themeFill="accent6" w:themeFillTint="66"/>
            <w:vAlign w:val="center"/>
          </w:tcPr>
          <w:p w14:paraId="44EACD21" w14:textId="0359C080" w:rsidR="00BB17A8" w:rsidRDefault="00BB17A8" w:rsidP="00BB17A8">
            <w:pPr>
              <w:jc w:val="center"/>
            </w:pPr>
            <w:r>
              <w:t>2. WORKLOAD</w:t>
            </w:r>
          </w:p>
        </w:tc>
        <w:tc>
          <w:tcPr>
            <w:tcW w:w="2031" w:type="dxa"/>
            <w:shd w:val="clear" w:color="auto" w:fill="C5E0B3" w:themeFill="accent6" w:themeFillTint="66"/>
            <w:vAlign w:val="center"/>
          </w:tcPr>
          <w:p w14:paraId="3EA83ADA" w14:textId="666218EB" w:rsidR="00BB17A8" w:rsidRDefault="00BB17A8" w:rsidP="00BB17A8">
            <w:pPr>
              <w:jc w:val="center"/>
            </w:pPr>
            <w:r>
              <w:t>3. SUPPORT &amp; COMMUNICATION</w:t>
            </w:r>
          </w:p>
        </w:tc>
        <w:tc>
          <w:tcPr>
            <w:tcW w:w="2925" w:type="dxa"/>
            <w:vMerge/>
            <w:shd w:val="clear" w:color="auto" w:fill="B4C6E7" w:themeFill="accent1" w:themeFillTint="66"/>
            <w:vAlign w:val="center"/>
          </w:tcPr>
          <w:p w14:paraId="56E6A21F" w14:textId="77777777" w:rsidR="00BB17A8" w:rsidRDefault="00BB17A8" w:rsidP="00BB17A8">
            <w:pPr>
              <w:jc w:val="center"/>
            </w:pPr>
          </w:p>
        </w:tc>
      </w:tr>
    </w:tbl>
    <w:p w14:paraId="241EF41F" w14:textId="77777777" w:rsidR="00BB17A8" w:rsidRDefault="00BB17A8" w:rsidP="00BB17A8"/>
    <w:p w14:paraId="395FB93F" w14:textId="77777777" w:rsidR="00A118E8" w:rsidRDefault="00A118E8" w:rsidP="00A118E8">
      <w:pPr>
        <w:pStyle w:val="Title"/>
        <w:jc w:val="center"/>
      </w:pPr>
    </w:p>
    <w:p w14:paraId="7B0DAC8D" w14:textId="0818C58F" w:rsidR="00BB17A8" w:rsidRDefault="00BB17A8" w:rsidP="00A118E8">
      <w:pPr>
        <w:pStyle w:val="Title"/>
        <w:jc w:val="center"/>
      </w:pPr>
      <w:r>
        <w:t>CURRENT PROPOSED SOLUTIONS</w:t>
      </w:r>
    </w:p>
    <w:p w14:paraId="5B88A52D" w14:textId="77777777" w:rsidR="00BB17A8" w:rsidRDefault="00BB17A8" w:rsidP="00BB17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17A8" w14:paraId="3167FF8E" w14:textId="77777777" w:rsidTr="00CB4263">
        <w:tc>
          <w:tcPr>
            <w:tcW w:w="3005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7245AAB2" w14:textId="25AD3E6E" w:rsidR="00BB17A8" w:rsidRDefault="00BB17A8" w:rsidP="00BB17A8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INCREASED PUPIL NUMBERS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75B2741C" w14:textId="5B20A50F" w:rsidR="00BB17A8" w:rsidRDefault="00BB17A8" w:rsidP="00BB17A8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LONG-TERM FEE INCREASE ABOVE INFLATION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5A1D4EE1" w14:textId="41B137B1" w:rsidR="00BB17A8" w:rsidRDefault="00BB17A8" w:rsidP="00BB17A8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ADDITIONAL STAFF RESOURCE</w:t>
            </w:r>
          </w:p>
        </w:tc>
      </w:tr>
      <w:tr w:rsidR="00BB17A8" w14:paraId="7E8ACA14" w14:textId="77777777" w:rsidTr="00CB4263">
        <w:tc>
          <w:tcPr>
            <w:tcW w:w="3005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F4A53D7" w14:textId="5E8E7A0D" w:rsidR="00BB17A8" w:rsidRDefault="00A118E8" w:rsidP="00BB17A8">
            <w:r>
              <w:t>Improves financial stability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17F173A" w14:textId="55A217E4" w:rsidR="00BB17A8" w:rsidRDefault="00A118E8" w:rsidP="00BB17A8">
            <w:pPr>
              <w:jc w:val="center"/>
            </w:pPr>
            <w:r>
              <w:t>Improves financial stability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73AAE7C8" w14:textId="2755D2D8" w:rsidR="00BB17A8" w:rsidRDefault="00BB17A8" w:rsidP="00BB17A8">
            <w:pPr>
              <w:jc w:val="center"/>
            </w:pPr>
            <w:r>
              <w:t>Additional non-teaching staff member focussed on:</w:t>
            </w:r>
          </w:p>
        </w:tc>
      </w:tr>
      <w:tr w:rsidR="00BB17A8" w14:paraId="138FB964" w14:textId="77777777" w:rsidTr="00A118E8">
        <w:tc>
          <w:tcPr>
            <w:tcW w:w="3005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769D967F" w14:textId="3AF9AC44" w:rsidR="00BB17A8" w:rsidRDefault="00A118E8" w:rsidP="00BB17A8">
            <w:r>
              <w:t>Better financial position enables us to improve pay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16A3739C" w14:textId="64426DCA" w:rsidR="00BB17A8" w:rsidRDefault="00A118E8" w:rsidP="00BB17A8">
            <w:pPr>
              <w:jc w:val="center"/>
            </w:pPr>
            <w:r>
              <w:t>Better financial position enables us to improve pay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796E9B0" w14:textId="754C45D0" w:rsidR="00BB17A8" w:rsidRDefault="00BB17A8" w:rsidP="00BB17A8">
            <w:pPr>
              <w:pStyle w:val="ListParagraph"/>
              <w:numPr>
                <w:ilvl w:val="0"/>
                <w:numId w:val="5"/>
              </w:numPr>
            </w:pPr>
            <w:r>
              <w:t xml:space="preserve">Strategy and management </w:t>
            </w:r>
            <w:r w:rsidR="00A118E8">
              <w:t xml:space="preserve">to increase pupil numbers </w:t>
            </w:r>
          </w:p>
        </w:tc>
      </w:tr>
      <w:tr w:rsidR="00BB17A8" w14:paraId="5D231E7F" w14:textId="77777777" w:rsidTr="00A118E8">
        <w:tc>
          <w:tcPr>
            <w:tcW w:w="3005" w:type="dxa"/>
            <w:tcBorders>
              <w:left w:val="nil"/>
              <w:bottom w:val="nil"/>
              <w:right w:val="nil"/>
            </w:tcBorders>
            <w:vAlign w:val="center"/>
          </w:tcPr>
          <w:p w14:paraId="0B83CBE1" w14:textId="77777777" w:rsidR="00BB17A8" w:rsidRDefault="00BB17A8" w:rsidP="00BB17A8"/>
        </w:tc>
        <w:tc>
          <w:tcPr>
            <w:tcW w:w="3005" w:type="dxa"/>
            <w:tcBorders>
              <w:left w:val="nil"/>
              <w:bottom w:val="nil"/>
            </w:tcBorders>
            <w:vAlign w:val="center"/>
          </w:tcPr>
          <w:p w14:paraId="5A312EB5" w14:textId="77777777" w:rsidR="00BB17A8" w:rsidRDefault="00BB17A8" w:rsidP="00BB17A8">
            <w:pPr>
              <w:jc w:val="center"/>
            </w:pPr>
          </w:p>
        </w:tc>
        <w:tc>
          <w:tcPr>
            <w:tcW w:w="3006" w:type="dxa"/>
            <w:shd w:val="clear" w:color="auto" w:fill="C5E0B3" w:themeFill="accent6" w:themeFillTint="66"/>
            <w:vAlign w:val="center"/>
          </w:tcPr>
          <w:p w14:paraId="2BD9C9E5" w14:textId="54EBAFC6" w:rsidR="00BB17A8" w:rsidRDefault="00BB17A8" w:rsidP="00BB17A8">
            <w:pPr>
              <w:pStyle w:val="ListParagraph"/>
              <w:numPr>
                <w:ilvl w:val="0"/>
                <w:numId w:val="5"/>
              </w:numPr>
            </w:pPr>
            <w:r>
              <w:t>Reducing burden of non-teaching tasks for teaching staff</w:t>
            </w:r>
          </w:p>
        </w:tc>
      </w:tr>
      <w:tr w:rsidR="00BB17A8" w14:paraId="4B109D2B" w14:textId="77777777" w:rsidTr="00A118E8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25C88" w14:textId="4B84AF6E" w:rsidR="00BB17A8" w:rsidRDefault="00BB17A8" w:rsidP="00BB17A8"/>
        </w:tc>
        <w:tc>
          <w:tcPr>
            <w:tcW w:w="3005" w:type="dxa"/>
            <w:tcBorders>
              <w:top w:val="nil"/>
              <w:left w:val="nil"/>
              <w:bottom w:val="nil"/>
            </w:tcBorders>
            <w:vAlign w:val="center"/>
          </w:tcPr>
          <w:p w14:paraId="5614CFB5" w14:textId="77777777" w:rsidR="00BB17A8" w:rsidRDefault="00BB17A8" w:rsidP="00BB17A8">
            <w:pPr>
              <w:jc w:val="center"/>
            </w:pPr>
          </w:p>
        </w:tc>
        <w:tc>
          <w:tcPr>
            <w:tcW w:w="3006" w:type="dxa"/>
            <w:shd w:val="clear" w:color="auto" w:fill="C5E0B3" w:themeFill="accent6" w:themeFillTint="66"/>
            <w:vAlign w:val="center"/>
          </w:tcPr>
          <w:p w14:paraId="777127CB" w14:textId="48596F14" w:rsidR="00BB17A8" w:rsidRDefault="00A118E8" w:rsidP="00BB17A8">
            <w:pPr>
              <w:pStyle w:val="ListParagraph"/>
              <w:numPr>
                <w:ilvl w:val="0"/>
                <w:numId w:val="5"/>
              </w:numPr>
            </w:pPr>
            <w:r>
              <w:t>Supporting staff welfare and communication</w:t>
            </w:r>
          </w:p>
        </w:tc>
      </w:tr>
      <w:tr w:rsidR="00A118E8" w14:paraId="4FAEC164" w14:textId="77777777" w:rsidTr="00A118E8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8228C" w14:textId="77777777" w:rsidR="00A118E8" w:rsidRDefault="00A118E8" w:rsidP="00BB17A8"/>
        </w:tc>
        <w:tc>
          <w:tcPr>
            <w:tcW w:w="3005" w:type="dxa"/>
            <w:tcBorders>
              <w:top w:val="nil"/>
              <w:left w:val="nil"/>
              <w:bottom w:val="nil"/>
            </w:tcBorders>
            <w:vAlign w:val="center"/>
          </w:tcPr>
          <w:p w14:paraId="4C021AD8" w14:textId="77777777" w:rsidR="00A118E8" w:rsidRDefault="00A118E8" w:rsidP="00BB17A8">
            <w:pPr>
              <w:jc w:val="center"/>
            </w:pPr>
          </w:p>
        </w:tc>
        <w:tc>
          <w:tcPr>
            <w:tcW w:w="3006" w:type="dxa"/>
            <w:shd w:val="clear" w:color="auto" w:fill="C5E0B3" w:themeFill="accent6" w:themeFillTint="66"/>
            <w:vAlign w:val="center"/>
          </w:tcPr>
          <w:p w14:paraId="07CC9CF9" w14:textId="75C2DC3D" w:rsidR="00A118E8" w:rsidRDefault="00A118E8" w:rsidP="00BB17A8">
            <w:pPr>
              <w:pStyle w:val="ListParagraph"/>
              <w:numPr>
                <w:ilvl w:val="0"/>
                <w:numId w:val="5"/>
              </w:numPr>
            </w:pPr>
            <w:r>
              <w:t>Supporting management and strategic functions</w:t>
            </w:r>
          </w:p>
        </w:tc>
      </w:tr>
    </w:tbl>
    <w:p w14:paraId="354FC2F0" w14:textId="77777777" w:rsidR="00BB17A8" w:rsidRDefault="00BB17A8" w:rsidP="00BB17A8"/>
    <w:p w14:paraId="019CDEBF" w14:textId="77777777" w:rsidR="00A118E8" w:rsidRDefault="00A118E8" w:rsidP="00BB17A8"/>
    <w:p w14:paraId="50D1CEF1" w14:textId="1034A790" w:rsidR="00A118E8" w:rsidRDefault="00A118E8" w:rsidP="00A118E8">
      <w:pPr>
        <w:pStyle w:val="Title"/>
        <w:jc w:val="center"/>
      </w:pPr>
      <w:r>
        <w:t>PROPOSAL TO CONSIDER</w:t>
      </w:r>
    </w:p>
    <w:p w14:paraId="3D04D57D" w14:textId="77777777" w:rsidR="00A118E8" w:rsidRDefault="00A118E8" w:rsidP="00A118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8E8" w14:paraId="6A0B197F" w14:textId="77777777" w:rsidTr="00CB4263">
        <w:tc>
          <w:tcPr>
            <w:tcW w:w="90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ED9868A" w14:textId="1D05D6A2" w:rsidR="00A118E8" w:rsidRDefault="00A118E8" w:rsidP="00A118E8">
            <w:pPr>
              <w:jc w:val="center"/>
            </w:pPr>
            <w:r>
              <w:t>POSSIBILITY OF CHANGING SCHOOL TO A PRIMARY SCHOOL ONLY</w:t>
            </w:r>
          </w:p>
        </w:tc>
      </w:tr>
      <w:tr w:rsidR="00A118E8" w14:paraId="50BC93ED" w14:textId="77777777" w:rsidTr="00CB4263">
        <w:tc>
          <w:tcPr>
            <w:tcW w:w="90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6DE1446" w14:textId="5C75343E" w:rsidR="00A118E8" w:rsidRDefault="00A118E8" w:rsidP="00A118E8">
            <w:r>
              <w:t xml:space="preserve">Potentially makes school more attractive to </w:t>
            </w:r>
            <w:r w:rsidR="00CB4263">
              <w:t>families</w:t>
            </w:r>
            <w:r>
              <w:t xml:space="preserve"> worried about transition at 14?</w:t>
            </w:r>
            <w:r w:rsidR="00CB4263">
              <w:t xml:space="preserve"> – thereby</w:t>
            </w:r>
            <w:r>
              <w:t xml:space="preserve"> increas</w:t>
            </w:r>
            <w:r w:rsidR="00CB4263">
              <w:t>ing</w:t>
            </w:r>
            <w:r>
              <w:t xml:space="preserve"> pupil intake</w:t>
            </w:r>
          </w:p>
        </w:tc>
      </w:tr>
      <w:tr w:rsidR="00A118E8" w14:paraId="7312DDC3" w14:textId="77777777" w:rsidTr="00CB4263">
        <w:tc>
          <w:tcPr>
            <w:tcW w:w="9016" w:type="dxa"/>
            <w:shd w:val="clear" w:color="auto" w:fill="C5E0B3" w:themeFill="accent6" w:themeFillTint="66"/>
          </w:tcPr>
          <w:p w14:paraId="6D83C469" w14:textId="35971233" w:rsidR="00A118E8" w:rsidRDefault="00A118E8" w:rsidP="00A118E8">
            <w:r>
              <w:t xml:space="preserve">Potentially increases number of pupils </w:t>
            </w:r>
            <w:r w:rsidR="00CB4263">
              <w:t>relative to number of staff – thereby increasing financial sustainability (which may help to improve pay)</w:t>
            </w:r>
          </w:p>
        </w:tc>
      </w:tr>
      <w:tr w:rsidR="00A118E8" w14:paraId="665842D0" w14:textId="77777777" w:rsidTr="00CB4263">
        <w:tc>
          <w:tcPr>
            <w:tcW w:w="9016" w:type="dxa"/>
            <w:shd w:val="clear" w:color="auto" w:fill="C5E0B3" w:themeFill="accent6" w:themeFillTint="66"/>
          </w:tcPr>
          <w:p w14:paraId="35D27827" w14:textId="7D066929" w:rsidR="00A118E8" w:rsidRDefault="00CB4263" w:rsidP="00A118E8">
            <w:r>
              <w:t>Potentially reduces staff workload particularly for teachers with secondary school age pupils</w:t>
            </w:r>
          </w:p>
        </w:tc>
      </w:tr>
    </w:tbl>
    <w:p w14:paraId="0A804983" w14:textId="77777777" w:rsidR="00A118E8" w:rsidRPr="00A118E8" w:rsidRDefault="00A118E8" w:rsidP="00A118E8"/>
    <w:p w14:paraId="2C087A5A" w14:textId="77777777" w:rsidR="00A118E8" w:rsidRDefault="00A118E8" w:rsidP="00A118E8"/>
    <w:p w14:paraId="3225BB83" w14:textId="77777777" w:rsidR="00A118E8" w:rsidRPr="00A118E8" w:rsidRDefault="00A118E8" w:rsidP="00A118E8"/>
    <w:sectPr w:rsidR="00A118E8" w:rsidRPr="00A1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164"/>
    <w:multiLevelType w:val="hybridMultilevel"/>
    <w:tmpl w:val="7DCC8B4C"/>
    <w:lvl w:ilvl="0" w:tplc="7EB8DE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61BBD"/>
    <w:multiLevelType w:val="hybridMultilevel"/>
    <w:tmpl w:val="49467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11CB6"/>
    <w:multiLevelType w:val="hybridMultilevel"/>
    <w:tmpl w:val="69648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C0807"/>
    <w:multiLevelType w:val="hybridMultilevel"/>
    <w:tmpl w:val="25D84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82143"/>
    <w:multiLevelType w:val="hybridMultilevel"/>
    <w:tmpl w:val="7A022D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226250">
    <w:abstractNumId w:val="3"/>
  </w:num>
  <w:num w:numId="2" w16cid:durableId="15080760">
    <w:abstractNumId w:val="1"/>
  </w:num>
  <w:num w:numId="3" w16cid:durableId="946501928">
    <w:abstractNumId w:val="4"/>
  </w:num>
  <w:num w:numId="4" w16cid:durableId="652418030">
    <w:abstractNumId w:val="0"/>
  </w:num>
  <w:num w:numId="5" w16cid:durableId="1640306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A8"/>
    <w:rsid w:val="000F011D"/>
    <w:rsid w:val="00147E6D"/>
    <w:rsid w:val="0084635D"/>
    <w:rsid w:val="00A118E8"/>
    <w:rsid w:val="00BB17A8"/>
    <w:rsid w:val="00CB4263"/>
    <w:rsid w:val="00DB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0BCC8"/>
  <w15:chartTrackingRefBased/>
  <w15:docId w15:val="{7C4CF15D-B924-304A-BCEA-FCE5259E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7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B1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Turner</dc:creator>
  <cp:keywords/>
  <dc:description/>
  <cp:lastModifiedBy>Richard Turner</cp:lastModifiedBy>
  <cp:revision>1</cp:revision>
  <dcterms:created xsi:type="dcterms:W3CDTF">2023-05-03T09:51:00Z</dcterms:created>
  <dcterms:modified xsi:type="dcterms:W3CDTF">2023-05-03T10:15:00Z</dcterms:modified>
</cp:coreProperties>
</file>