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DRI AI Privacy Policy</w:t>
      </w:r>
    </w:p>
    <w:p>
      <w:pPr>
        <w:jc w:val="center"/>
      </w:pPr>
      <w:r>
        <w:rPr>
          <w:rFonts w:ascii="Arial" w:hAnsi="Arial"/>
          <w:color w:val="006FA0"/>
          <w:sz w:val="24"/>
        </w:rPr>
        <w:t>Digital Resident Intelligence</w:t>
      </w:r>
    </w:p>
    <w:p>
      <w:pPr>
        <w:jc w:val="center"/>
      </w:pPr>
      <w:r>
        <w:rPr>
          <w:rFonts w:ascii="Arial" w:hAnsi="Arial"/>
          <w:i/>
          <w:sz w:val="20"/>
        </w:rPr>
        <w:t>Effective Date: [Insert Date]</w:t>
      </w:r>
    </w:p>
    <w:tbl>
      <w:tblPr>
        <w:tblW w:type="auto" w:w="0"/>
        <w:jc w:val="center"/>
        <w:tblLook w:firstColumn="1" w:firstRow="1" w:lastColumn="0" w:lastRow="0" w:noHBand="0" w:noVBand="1" w:val="04A0"/>
      </w:tblPr>
      <w:tblGrid>
        <w:gridCol w:w="9936"/>
      </w:tblGrid>
      <w:tr>
        <w:tc>
          <w:tcPr>
            <w:tcW w:type="dxa" w:w="9936"/>
            <w:shd w:fill="EAF8FF"/>
            <w:tcBorders>
              <w:top w:val="single" w:sz="8" w:space="0" w:color="00AEEF"/>
              <w:left w:val="single" w:sz="8" w:space="0" w:color="00AEEF"/>
              <w:bottom w:val="single" w:sz="8" w:space="0" w:color="00AEEF"/>
              <w:right w:val="single" w:sz="8" w:space="0" w:color="00AEEF"/>
            </w:tcBorders>
            <w:vAlign w:val="center"/>
          </w:tcPr>
          <w:p>
            <w:r>
              <w:rPr>
                <w:rFonts w:ascii="Arial" w:hAnsi="Arial"/>
                <w:b/>
                <w:sz w:val="24"/>
              </w:rPr>
              <w:t>Plain-English Summary</w:t>
            </w:r>
          </w:p>
          <w:p>
            <w:r>
              <w:rPr>
                <w:rFonts w:ascii="Arial" w:hAnsi="Arial"/>
                <w:sz w:val="21"/>
              </w:rPr>
              <w:t>Our policy is simple: DRI AI is designed to keep your data on your device. We do not store your prompts, conversations, files, or generated responses on our servers. We do not operate a cloud database for your personal app content. Your data stays locally on your machine unless you choose to export it, share it, back it up, or send it elsewhere using your device or another service.</w:t>
            </w:r>
          </w:p>
        </w:tc>
      </w:tr>
    </w:tbl>
    <w:p>
      <w:pPr>
        <w:pStyle w:val="Heading2"/>
      </w:pPr>
      <w:r>
        <w:t>1. Introduction</w:t>
      </w:r>
    </w:p>
    <w:p>
      <w:r>
        <w:rPr>
          <w:rFonts w:ascii="Arial" w:hAnsi="Arial"/>
          <w:sz w:val="21"/>
        </w:rPr>
        <w:t>DRI AI (“DRI AI,” “we,” “our,” or “us”) is a local-first AI application built around the principle of Digital Resident Intelligence: intelligence that lives on your device.</w:t>
      </w:r>
    </w:p>
    <w:p>
      <w:r>
        <w:rPr>
          <w:rFonts w:ascii="Arial" w:hAnsi="Arial"/>
          <w:sz w:val="21"/>
        </w:rPr>
        <w:t>This Privacy Policy explains what information DRI AI collects, what it does not collect, and how your data is handled when you use the app.</w:t>
      </w:r>
    </w:p>
    <w:p>
      <w:pPr>
        <w:pStyle w:val="Heading2"/>
      </w:pPr>
      <w:r>
        <w:t>2. Our Core Privacy Commitment</w:t>
      </w:r>
    </w:p>
    <w:p>
      <w:r>
        <w:rPr>
          <w:rFonts w:ascii="Arial" w:hAnsi="Arial"/>
          <w:sz w:val="21"/>
        </w:rPr>
        <w:t>DRI AI is designed to process your prompts, conversations, files, and app content locally on your device.</w:t>
      </w:r>
    </w:p>
    <w:p>
      <w:r>
        <w:rPr>
          <w:rFonts w:ascii="Arial" w:hAnsi="Arial"/>
          <w:sz w:val="21"/>
        </w:rPr>
        <w:t>We do not store your personal prompts, conversations, files, or generated AI responses on our servers.</w:t>
      </w:r>
    </w:p>
    <w:p>
      <w:r>
        <w:rPr>
          <w:rFonts w:ascii="Arial" w:hAnsi="Arial"/>
          <w:sz w:val="21"/>
        </w:rPr>
        <w:t>We do not use your personal app content to train AI models.</w:t>
      </w:r>
    </w:p>
    <w:p>
      <w:r>
        <w:rPr>
          <w:rFonts w:ascii="Arial" w:hAnsi="Arial"/>
          <w:sz w:val="21"/>
        </w:rPr>
        <w:t>We do not sell your personal app content.</w:t>
      </w:r>
    </w:p>
    <w:p>
      <w:r>
        <w:rPr>
          <w:rFonts w:ascii="Arial" w:hAnsi="Arial"/>
          <w:sz w:val="21"/>
        </w:rPr>
        <w:t>We do not require cloud processing for core local AI features where those features are represented as on-device features.</w:t>
      </w:r>
    </w:p>
    <w:p>
      <w:pPr>
        <w:pStyle w:val="Heading2"/>
      </w:pPr>
      <w:r>
        <w:t>3. Information Stored Locally on Your Device</w:t>
      </w:r>
    </w:p>
    <w:p>
      <w:r>
        <w:rPr>
          <w:rFonts w:ascii="Arial" w:hAnsi="Arial"/>
          <w:sz w:val="21"/>
        </w:rPr>
        <w:t>Depending on your settings and usage, DRI AI may store the following information locally on your device:</w:t>
      </w:r>
    </w:p>
    <w:p>
      <w:pPr>
        <w:ind w:left="360"/>
      </w:pPr>
      <w:r>
        <w:rPr>
          <w:rFonts w:ascii="Arial" w:hAnsi="Arial"/>
          <w:sz w:val="21"/>
        </w:rPr>
        <w:t>• Conversations and chat history, if chat history is enabled.</w:t>
      </w:r>
    </w:p>
    <w:p>
      <w:pPr>
        <w:ind w:left="360"/>
      </w:pPr>
      <w:r>
        <w:rPr>
          <w:rFonts w:ascii="Arial" w:hAnsi="Arial"/>
          <w:sz w:val="21"/>
        </w:rPr>
        <w:t>• App settings, such as selected model mode, theme, and privacy preferences.</w:t>
      </w:r>
    </w:p>
    <w:p>
      <w:pPr>
        <w:ind w:left="360"/>
      </w:pPr>
      <w:r>
        <w:rPr>
          <w:rFonts w:ascii="Arial" w:hAnsi="Arial"/>
          <w:sz w:val="21"/>
        </w:rPr>
        <w:t>• Local model files or model configuration files, if downloaded or installed.</w:t>
      </w:r>
    </w:p>
    <w:p>
      <w:pPr>
        <w:ind w:left="360"/>
      </w:pPr>
      <w:r>
        <w:rPr>
          <w:rFonts w:ascii="Arial" w:hAnsi="Arial"/>
          <w:sz w:val="21"/>
        </w:rPr>
        <w:t>• Files, notes, prompts, or other content you choose to use inside the app.</w:t>
      </w:r>
    </w:p>
    <w:p>
      <w:r>
        <w:rPr>
          <w:rFonts w:ascii="Arial" w:hAnsi="Arial"/>
          <w:sz w:val="21"/>
        </w:rPr>
        <w:t>This information is stored locally on your device. We do not maintain a copy of this information on our servers.</w:t>
      </w:r>
    </w:p>
    <w:p>
      <w:pPr>
        <w:pStyle w:val="Heading2"/>
      </w:pPr>
      <w:r>
        <w:t>4. Information We Do Not Store</w:t>
      </w:r>
    </w:p>
    <w:p>
      <w:r>
        <w:rPr>
          <w:rFonts w:ascii="Arial" w:hAnsi="Arial"/>
          <w:sz w:val="21"/>
        </w:rPr>
        <w:t>We do not store the following on our servers:</w:t>
      </w:r>
    </w:p>
    <w:p>
      <w:pPr>
        <w:ind w:left="360"/>
      </w:pPr>
      <w:r>
        <w:rPr>
          <w:rFonts w:ascii="Arial" w:hAnsi="Arial"/>
          <w:sz w:val="21"/>
        </w:rPr>
        <w:t>• Your prompts.</w:t>
      </w:r>
    </w:p>
    <w:p>
      <w:pPr>
        <w:ind w:left="360"/>
      </w:pPr>
      <w:r>
        <w:rPr>
          <w:rFonts w:ascii="Arial" w:hAnsi="Arial"/>
          <w:sz w:val="21"/>
        </w:rPr>
        <w:t>• Your conversations.</w:t>
      </w:r>
    </w:p>
    <w:p>
      <w:pPr>
        <w:ind w:left="360"/>
      </w:pPr>
      <w:r>
        <w:rPr>
          <w:rFonts w:ascii="Arial" w:hAnsi="Arial"/>
          <w:sz w:val="21"/>
        </w:rPr>
        <w:t>• Your uploaded or imported files.</w:t>
      </w:r>
    </w:p>
    <w:p>
      <w:pPr>
        <w:ind w:left="360"/>
      </w:pPr>
      <w:r>
        <w:rPr>
          <w:rFonts w:ascii="Arial" w:hAnsi="Arial"/>
          <w:sz w:val="21"/>
        </w:rPr>
        <w:t>• Your generated AI responses.</w:t>
      </w:r>
    </w:p>
    <w:p>
      <w:pPr>
        <w:ind w:left="360"/>
      </w:pPr>
      <w:r>
        <w:rPr>
          <w:rFonts w:ascii="Arial" w:hAnsi="Arial"/>
          <w:sz w:val="21"/>
        </w:rPr>
        <w:t>• Your local notes, documents, screenshots, or private app content.</w:t>
      </w:r>
    </w:p>
    <w:p>
      <w:pPr>
        <w:ind w:left="360"/>
      </w:pPr>
      <w:r>
        <w:rPr>
          <w:rFonts w:ascii="Arial" w:hAnsi="Arial"/>
          <w:sz w:val="21"/>
        </w:rPr>
        <w:t>• Your local model activity or private usage history.</w:t>
      </w:r>
    </w:p>
    <w:p>
      <w:pPr>
        <w:pStyle w:val="Heading2"/>
      </w:pPr>
      <w:r>
        <w:t>5. Internet and Cloud Processing</w:t>
      </w:r>
    </w:p>
    <w:p>
      <w:r>
        <w:rPr>
          <w:rFonts w:ascii="Arial" w:hAnsi="Arial"/>
          <w:sz w:val="21"/>
        </w:rPr>
        <w:t>DRI AI is designed so that core local AI features run on your device without sending your content to a remote server.</w:t>
      </w:r>
    </w:p>
    <w:p>
      <w:r>
        <w:rPr>
          <w:rFonts w:ascii="Arial" w:hAnsi="Arial"/>
          <w:sz w:val="21"/>
        </w:rPr>
        <w:t>If a future feature requires internet access, cloud synchronization, account login, backup, external model downloads, payments, app updates, crash diagnostics, or customer support, that feature will be clearly identified where appropriate. We will not represent a cloud-based feature as local-only.</w:t>
      </w:r>
    </w:p>
    <w:p>
      <w:r>
        <w:rPr>
          <w:rFonts w:ascii="Arial" w:hAnsi="Arial"/>
          <w:sz w:val="21"/>
        </w:rPr>
        <w:t>You are responsible for reviewing the privacy practices of any third-party service you choose to use outside DRI AI, such as device backups, app stores, cloud drives, messaging apps, payment processors, or operating system services.</w:t>
      </w:r>
    </w:p>
    <w:p>
      <w:pPr>
        <w:pStyle w:val="Heading2"/>
      </w:pPr>
      <w:r>
        <w:t>6. Optional Exports, Sharing, and Backups</w:t>
      </w:r>
    </w:p>
    <w:p>
      <w:r>
        <w:rPr>
          <w:rFonts w:ascii="Arial" w:hAnsi="Arial"/>
          <w:sz w:val="21"/>
        </w:rPr>
        <w:t>You may choose to export, copy, share, save, or back up content from DRI AI using your device or third-party services. Once you choose to send your content outside the app, that content may be handled by the service or destination you selected.</w:t>
      </w:r>
    </w:p>
    <w:p>
      <w:r>
        <w:rPr>
          <w:rFonts w:ascii="Arial" w:hAnsi="Arial"/>
          <w:sz w:val="21"/>
        </w:rPr>
        <w:t>Examples include sharing text to another app, saving files to a cloud drive, emailing content, backing up your device, or using operating system-level backup tools. Those actions are controlled by you and/or your device settings, not by DRI AI.</w:t>
      </w:r>
    </w:p>
    <w:p>
      <w:pPr>
        <w:pStyle w:val="Heading2"/>
      </w:pPr>
      <w:r>
        <w:t>7. Analytics and Tracking</w:t>
      </w:r>
    </w:p>
    <w:p>
      <w:r>
        <w:rPr>
          <w:rFonts w:ascii="Arial" w:hAnsi="Arial"/>
          <w:sz w:val="21"/>
        </w:rPr>
        <w:t>DRI AI does not track the content of your prompts, conversations, files, or generated responses.</w:t>
      </w:r>
    </w:p>
    <w:p>
      <w:r>
        <w:rPr>
          <w:rFonts w:ascii="Arial" w:hAnsi="Arial"/>
          <w:sz w:val="21"/>
        </w:rPr>
        <w:t>If we later add privacy-preserving diagnostics or analytics, we will design them to avoid collecting your personal app content and will update this policy as needed. We will not use analytics to read or store your private AI conversations.</w:t>
      </w:r>
    </w:p>
    <w:p>
      <w:pPr>
        <w:pStyle w:val="Heading2"/>
      </w:pPr>
      <w:r>
        <w:t>8. Children’s Privacy</w:t>
      </w:r>
    </w:p>
    <w:p>
      <w:r>
        <w:rPr>
          <w:rFonts w:ascii="Arial" w:hAnsi="Arial"/>
          <w:sz w:val="21"/>
        </w:rPr>
        <w:t>DRI AI is not intended to knowingly collect personal information from children. Because DRI AI is designed not to store user content on our servers, we do not knowingly maintain children’s personal app content on our servers. If you believe a child has provided information to us directly through a support channel or other non-app method, please contact us so we can address it.</w:t>
      </w:r>
    </w:p>
    <w:p>
      <w:pPr>
        <w:pStyle w:val="Heading2"/>
      </w:pPr>
      <w:r>
        <w:t>9. Data Security</w:t>
      </w:r>
    </w:p>
    <w:p>
      <w:r>
        <w:rPr>
          <w:rFonts w:ascii="Arial" w:hAnsi="Arial"/>
          <w:sz w:val="21"/>
        </w:rPr>
        <w:t>DRI AI is designed to reduce privacy risk by keeping your content locally on your device. You are responsible for securing your device, including using device passcodes, biometric locks, operating system updates, and secure backup settings.</w:t>
      </w:r>
    </w:p>
    <w:p>
      <w:r>
        <w:rPr>
          <w:rFonts w:ascii="Arial" w:hAnsi="Arial"/>
          <w:sz w:val="21"/>
        </w:rPr>
        <w:t>No software can guarantee absolute security, but our design goal is to minimize the amount of user content that ever leaves your device.</w:t>
      </w:r>
    </w:p>
    <w:p>
      <w:pPr>
        <w:pStyle w:val="Heading2"/>
      </w:pPr>
      <w:r>
        <w:t>10. Data Deletion</w:t>
      </w:r>
    </w:p>
    <w:p>
      <w:r>
        <w:rPr>
          <w:rFonts w:ascii="Arial" w:hAnsi="Arial"/>
          <w:sz w:val="21"/>
        </w:rPr>
        <w:t>Because your DRI AI content is stored locally, you can delete your data directly from the app or by deleting the app from your device.</w:t>
      </w:r>
    </w:p>
    <w:p>
      <w:r>
        <w:rPr>
          <w:rFonts w:ascii="Arial" w:hAnsi="Arial"/>
          <w:sz w:val="21"/>
        </w:rPr>
        <w:t>If the app includes a “Clear Chat History” or similar control, using that control is intended to remove locally stored conversation history from the app. Deleting the app may also remove app data, subject to your operating system and backup settings.</w:t>
      </w:r>
    </w:p>
    <w:p>
      <w:pPr>
        <w:pStyle w:val="Heading2"/>
      </w:pPr>
      <w:r>
        <w:t>11. Changes to This Policy</w:t>
      </w:r>
    </w:p>
    <w:p>
      <w:r>
        <w:rPr>
          <w:rFonts w:ascii="Arial" w:hAnsi="Arial"/>
          <w:sz w:val="21"/>
        </w:rPr>
        <w:t>We may update this Privacy Policy from time to time. If we make material changes, we will update the effective date and, where appropriate, provide notice through the app or another reasonable method.</w:t>
      </w:r>
    </w:p>
    <w:p>
      <w:r>
        <w:rPr>
          <w:rFonts w:ascii="Arial" w:hAnsi="Arial"/>
          <w:sz w:val="21"/>
        </w:rPr>
        <w:t>Our core principle remains the same: DRI AI is designed to keep your data resident on your device.</w:t>
      </w:r>
    </w:p>
    <w:p>
      <w:pPr>
        <w:pStyle w:val="Heading2"/>
      </w:pPr>
      <w:r>
        <w:t>12. Contact</w:t>
      </w:r>
    </w:p>
    <w:p>
      <w:r>
        <w:rPr>
          <w:rFonts w:ascii="Arial" w:hAnsi="Arial"/>
          <w:sz w:val="21"/>
        </w:rPr>
        <w:t>For privacy questions, contact us at:</w:t>
      </w:r>
    </w:p>
    <w:p>
      <w:r>
        <w:rPr>
          <w:rFonts w:ascii="Arial" w:hAnsi="Arial"/>
          <w:sz w:val="21"/>
        </w:rPr>
        <w:t>[Insert Contact Email]</w:t>
      </w:r>
    </w:p>
    <w:p>
      <w:r>
        <w:rPr>
          <w:rFonts w:ascii="Arial" w:hAnsi="Arial"/>
          <w:sz w:val="21"/>
        </w:rPr>
        <w:t>[Insert Company or Developer Name]</w:t>
      </w:r>
    </w:p>
    <w:p>
      <w:r>
        <w:rPr>
          <w:rFonts w:ascii="Arial" w:hAnsi="Arial"/>
          <w:sz w:val="21"/>
        </w:rPr>
        <w:t>[Insert Website, if applicable]</w:t>
      </w:r>
    </w:p>
    <w:p>
      <w:pPr>
        <w:pStyle w:val="Heading2"/>
      </w:pPr>
      <w:r>
        <w:t>13. Short App Store Version</w:t>
      </w:r>
    </w:p>
    <w:p>
      <w:r>
        <w:rPr>
          <w:rFonts w:ascii="Arial" w:hAnsi="Arial"/>
          <w:sz w:val="21"/>
        </w:rPr>
        <w:t>DRI AI is built to keep your data local. We do not store your prompts, conversations, files, or AI responses on our servers. Core AI features run on your device. Your data stays on your machine unless you choose to export, share, back up, or send it elsewhere.</w:t>
      </w:r>
    </w:p>
    <w:p>
      <w:pPr>
        <w:pStyle w:val="Heading2"/>
      </w:pPr>
      <w:r>
        <w:t>Important Note</w:t>
      </w:r>
    </w:p>
    <w:p>
      <w:r>
        <w:rPr>
          <w:rFonts w:ascii="Arial" w:hAnsi="Arial"/>
          <w:sz w:val="21"/>
        </w:rPr>
        <w:t>This document is a practical draft for product planning and publication preparation. Privacy laws and app store requirements may vary by region and business model. Review this policy with qualified legal counsel before publishing it as your official policy.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DRI AI Privacy Policy |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6FA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