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200" w:before="0"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drawing>
          <wp:anchor behindDoc="1" distT="0" distB="0" distL="0" distR="0" simplePos="0" locked="0" layoutInCell="0" allowOverlap="1" relativeHeight="5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10692130" cy="15125700"/>
            <wp:effectExtent l="0" t="0" r="0" b="0"/>
            <wp:wrapNone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130" cy="15125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exact" w:line="200" w:before="0"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p>
      <w:pPr>
        <w:pStyle w:val="Normal"/>
        <w:spacing w:lineRule="exact" w:line="200" w:before="0"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p>
      <w:pPr>
        <w:pStyle w:val="Normal"/>
        <w:spacing w:lineRule="exact" w:line="200" w:before="0"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p>
      <w:pPr>
        <w:pStyle w:val="Normal"/>
        <w:spacing w:lineRule="exact" w:line="200" w:before="0"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p>
      <w:pPr>
        <w:pStyle w:val="Normal"/>
        <w:spacing w:lineRule="exact" w:line="200" w:before="0"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p>
      <w:pPr>
        <w:pStyle w:val="Normal"/>
        <w:spacing w:lineRule="exact" w:line="200" w:before="0"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p>
      <w:pPr>
        <w:pStyle w:val="Normal"/>
        <w:spacing w:lineRule="exact" w:line="200" w:before="0"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p>
      <w:pPr>
        <w:pStyle w:val="Normal"/>
        <w:spacing w:lineRule="exact" w:line="200" w:before="0"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p>
      <w:pPr>
        <w:pStyle w:val="Normal"/>
        <w:spacing w:lineRule="exact" w:line="200" w:before="0"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p>
      <w:pPr>
        <w:pStyle w:val="Normal"/>
        <w:spacing w:lineRule="exact" w:line="200" w:before="0"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p>
      <w:pPr>
        <w:pStyle w:val="Normal"/>
        <w:spacing w:lineRule="exact" w:line="200" w:before="0"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p>
      <w:pPr>
        <w:pStyle w:val="Normal"/>
        <w:spacing w:lineRule="exact" w:line="200" w:before="0"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p>
      <w:pPr>
        <w:pStyle w:val="Normal"/>
        <w:spacing w:lineRule="exact" w:line="200" w:before="0"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p>
      <w:pPr>
        <w:pStyle w:val="Normal"/>
        <w:spacing w:lineRule="exact" w:line="200" w:before="0"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p>
      <w:pPr>
        <w:pStyle w:val="Normal"/>
        <w:spacing w:lineRule="exact" w:line="200" w:before="0"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p>
      <w:pPr>
        <w:pStyle w:val="Normal"/>
        <w:spacing w:lineRule="exact" w:line="200" w:before="0"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p>
      <w:pPr>
        <w:pStyle w:val="Normal"/>
        <w:spacing w:lineRule="exact" w:line="200" w:before="0"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p>
      <w:pPr>
        <w:pStyle w:val="Normal"/>
        <w:spacing w:lineRule="exact" w:line="200" w:before="0"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p>
      <w:pPr>
        <w:pStyle w:val="Normal"/>
        <w:spacing w:lineRule="exact" w:line="200" w:before="0"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p>
      <w:pPr>
        <w:pStyle w:val="Normal"/>
        <w:spacing w:lineRule="exact" w:line="200" w:before="0"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p>
      <w:pPr>
        <w:pStyle w:val="Normal"/>
        <w:spacing w:lineRule="exact" w:line="200" w:before="0"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p>
      <w:pPr>
        <w:pStyle w:val="Normal"/>
        <w:spacing w:lineRule="exact" w:line="200" w:before="0"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p>
      <w:pPr>
        <w:pStyle w:val="Normal"/>
        <w:spacing w:lineRule="exact" w:line="200" w:before="0"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p>
      <w:pPr>
        <w:pStyle w:val="Normal"/>
        <w:spacing w:lineRule="exact" w:line="200" w:before="0"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p>
      <w:pPr>
        <w:pStyle w:val="Normal"/>
        <w:spacing w:lineRule="exact" w:line="200" w:before="0"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p>
      <w:pPr>
        <w:pStyle w:val="Normal"/>
        <w:spacing w:lineRule="exact" w:line="200" w:before="0"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p>
      <w:pPr>
        <w:pStyle w:val="Normal"/>
        <w:spacing w:lineRule="exact" w:line="200" w:before="0"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p>
      <w:pPr>
        <w:pStyle w:val="Normal"/>
        <w:spacing w:lineRule="exact" w:line="200" w:before="0"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p>
      <w:pPr>
        <w:pStyle w:val="Normal"/>
        <w:spacing w:lineRule="exact" w:line="200" w:before="0"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p>
      <w:pPr>
        <w:pStyle w:val="Normal"/>
        <w:spacing w:lineRule="exact" w:line="200" w:before="0"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p>
      <w:pPr>
        <w:pStyle w:val="Normal"/>
        <w:spacing w:lineRule="exact" w:line="200" w:before="0"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p>
      <w:pPr>
        <w:pStyle w:val="Normal"/>
        <w:spacing w:lineRule="exact" w:line="200" w:before="0"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p>
      <w:pPr>
        <w:pStyle w:val="Normal"/>
        <w:spacing w:lineRule="exact" w:line="200" w:before="0"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p>
      <w:pPr>
        <w:pStyle w:val="Normal"/>
        <w:spacing w:lineRule="exact" w:line="200" w:before="0"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p>
      <w:pPr>
        <w:pStyle w:val="Normal"/>
        <w:spacing w:lineRule="exact" w:line="200" w:before="0"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p>
      <w:pPr>
        <w:pStyle w:val="Normal"/>
        <w:spacing w:lineRule="exact" w:line="200" w:before="0"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p>
      <w:pPr>
        <w:pStyle w:val="Normal"/>
        <w:spacing w:lineRule="exact" w:line="200" w:before="0"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p>
      <w:pPr>
        <w:pStyle w:val="Normal"/>
        <w:spacing w:lineRule="exact" w:line="200" w:before="0"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p>
      <w:pPr>
        <w:pStyle w:val="Normal"/>
        <w:spacing w:lineRule="exact" w:line="200" w:before="0"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p>
      <w:pPr>
        <w:pStyle w:val="Normal"/>
        <w:spacing w:lineRule="exact" w:line="200" w:before="0"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p>
      <w:pPr>
        <w:pStyle w:val="Normal"/>
        <w:spacing w:lineRule="exact" w:line="200" w:before="0"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p>
      <w:pPr>
        <w:pStyle w:val="Normal"/>
        <w:spacing w:lineRule="exact" w:line="200" w:before="0"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p>
      <w:pPr>
        <w:pStyle w:val="Normal"/>
        <w:spacing w:lineRule="exact" w:line="200" w:before="0"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p>
      <w:pPr>
        <w:pStyle w:val="Normal"/>
        <w:spacing w:lineRule="exact" w:line="200" w:before="0"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p>
      <w:pPr>
        <w:pStyle w:val="Normal"/>
        <w:spacing w:lineRule="exact" w:line="200" w:before="0"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p>
      <w:pPr>
        <w:pStyle w:val="Normal"/>
        <w:spacing w:lineRule="exact" w:line="200" w:before="0"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p>
      <w:pPr>
        <w:pStyle w:val="Normal"/>
        <w:spacing w:lineRule="exact" w:line="200" w:before="0"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p>
      <w:pPr>
        <w:pStyle w:val="Normal"/>
        <w:spacing w:lineRule="exact" w:line="200" w:before="0"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p>
      <w:pPr>
        <w:pStyle w:val="Normal"/>
        <w:spacing w:lineRule="exact" w:line="200" w:before="0"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p>
      <w:pPr>
        <w:pStyle w:val="Normal"/>
        <w:spacing w:lineRule="exact" w:line="200" w:before="0"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p>
      <w:pPr>
        <w:pStyle w:val="Normal"/>
        <w:spacing w:lineRule="exact" w:line="200" w:before="0"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p>
      <w:pPr>
        <w:pStyle w:val="Normal"/>
        <w:spacing w:lineRule="exact" w:line="200" w:before="0"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p>
      <w:pPr>
        <w:pStyle w:val="Normal"/>
        <w:spacing w:lineRule="exact" w:line="200" w:before="0"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p>
      <w:pPr>
        <w:pStyle w:val="Normal"/>
        <w:spacing w:lineRule="exact" w:line="200" w:before="0"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p>
      <w:pPr>
        <w:pStyle w:val="Normal"/>
        <w:spacing w:lineRule="exact" w:line="200" w:before="0"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p>
      <w:pPr>
        <w:pStyle w:val="Normal"/>
        <w:spacing w:lineRule="exact" w:line="200" w:before="0"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p>
      <w:pPr>
        <w:pStyle w:val="Normal"/>
        <w:spacing w:lineRule="exact" w:line="200" w:before="0"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p>
      <w:pPr>
        <w:pStyle w:val="Normal"/>
        <w:spacing w:lineRule="exact" w:line="200" w:before="0"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p>
      <w:pPr>
        <w:pStyle w:val="Normal"/>
        <w:spacing w:lineRule="exact" w:line="200" w:before="0"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p>
      <w:pPr>
        <w:pStyle w:val="Normal"/>
        <w:spacing w:lineRule="exact" w:line="200" w:before="0"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p>
      <w:pPr>
        <w:pStyle w:val="Normal"/>
        <w:spacing w:lineRule="exact" w:line="200" w:before="0"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p>
      <w:pPr>
        <w:pStyle w:val="Normal"/>
        <w:spacing w:lineRule="exact" w:line="200" w:before="0"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p>
      <w:pPr>
        <w:pStyle w:val="Normal"/>
        <w:spacing w:lineRule="exact" w:line="200" w:before="0"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p>
      <w:pPr>
        <w:pStyle w:val="Normal"/>
        <w:spacing w:lineRule="exact" w:line="200" w:before="0"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p>
      <w:pPr>
        <w:pStyle w:val="Normal"/>
        <w:spacing w:lineRule="exact" w:line="200" w:before="0"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p>
      <w:pPr>
        <w:pStyle w:val="Normal"/>
        <w:spacing w:lineRule="exact" w:line="200" w:before="0"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p>
      <w:pPr>
        <w:pStyle w:val="Normal"/>
        <w:spacing w:lineRule="exact" w:line="200" w:before="0"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p>
      <w:pPr>
        <w:pStyle w:val="Normal"/>
        <w:spacing w:lineRule="exact" w:line="200" w:before="0"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p>
      <w:pPr>
        <w:pStyle w:val="Normal"/>
        <w:spacing w:lineRule="exact" w:line="200" w:before="0"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p>
      <w:pPr>
        <w:pStyle w:val="Normal"/>
        <w:spacing w:lineRule="exact" w:line="200" w:before="0"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p>
      <w:pPr>
        <w:pStyle w:val="Normal"/>
        <w:spacing w:lineRule="exact" w:line="392" w:before="0"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p>
      <w:pPr>
        <w:pStyle w:val="Normal"/>
        <w:spacing w:before="0" w:after="0"/>
        <w:jc w:val="right"/>
        <w:rPr>
          <w:color w:val="auto"/>
          <w:sz w:val="20"/>
          <w:szCs w:val="20"/>
        </w:rPr>
      </w:pPr>
      <w:r>
        <w:rPr>
          <w:rFonts w:ascii="Arial" w:hAnsi="Arial" w:eastAsia="Arial" w:cs="Arial"/>
          <w:color w:val="auto"/>
          <w:sz w:val="72"/>
          <w:sz w:val="72"/>
          <w:szCs w:val="72"/>
          <w:rtl w:val="true"/>
        </w:rPr>
        <w:t>تقرير تقييم عقاري</w:t>
      </w:r>
    </w:p>
    <w:p>
      <w:pPr>
        <w:pStyle w:val="Normal"/>
        <w:spacing w:lineRule="exact" w:line="200" w:before="0"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p>
      <w:pPr>
        <w:pStyle w:val="Normal"/>
        <w:spacing w:lineRule="exact" w:line="200" w:before="0"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p>
      <w:pPr>
        <w:pStyle w:val="Normal"/>
        <w:spacing w:lineRule="exact" w:line="200" w:before="0"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p>
      <w:pPr>
        <w:pStyle w:val="Normal"/>
        <w:spacing w:lineRule="exact" w:line="220" w:before="0"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p>
      <w:pPr>
        <w:pStyle w:val="Normal"/>
        <w:spacing w:before="0" w:after="0"/>
        <w:jc w:val="right"/>
        <w:rPr/>
      </w:pPr>
      <w:r>
        <w:rPr>
          <w:rStyle w:val="SourceText"/>
          <w:rFonts w:ascii="Arial" w:hAnsi="Arial" w:cs="Arial"/>
          <w:color w:val="FFFFFF"/>
          <w:sz w:val="54"/>
          <w:sz w:val="54"/>
          <w:szCs w:val="54"/>
          <w:rtl w:val="true"/>
        </w:rPr>
        <w:t>العميل</w:t>
      </w:r>
      <w:r>
        <w:rPr>
          <w:rStyle w:val="SourceText"/>
          <w:rFonts w:cs="Arial" w:ascii="Arial" w:hAnsi="Arial"/>
          <w:color w:val="FFFFFF"/>
          <w:sz w:val="54"/>
          <w:szCs w:val="54"/>
          <w:rtl w:val="true"/>
        </w:rPr>
        <w:t>: &lt;&lt;</w:t>
      </w:r>
      <w:r>
        <w:rPr>
          <w:rStyle w:val="SourceText"/>
          <w:rFonts w:ascii="Arial" w:hAnsi="Arial" w:cs="Arial"/>
          <w:color w:val="FFFFFF"/>
          <w:sz w:val="54"/>
          <w:sz w:val="54"/>
          <w:szCs w:val="54"/>
          <w:rtl w:val="true"/>
        </w:rPr>
        <w:t>اسم العميل</w:t>
      </w:r>
      <w:r>
        <w:rPr>
          <w:rStyle w:val="SourceText"/>
          <w:rFonts w:cs="Arial" w:ascii="Arial" w:hAnsi="Arial"/>
          <w:color w:val="FFFFFF"/>
          <w:sz w:val="54"/>
          <w:szCs w:val="54"/>
          <w:rtl w:val="true"/>
        </w:rPr>
        <w:t>&gt;&gt; / &lt;&lt;</w:t>
      </w:r>
      <w:r>
        <w:rPr>
          <w:rStyle w:val="SourceText"/>
          <w:rFonts w:ascii="Arial" w:hAnsi="Arial" w:cs="Arial"/>
          <w:color w:val="FFFFFF"/>
          <w:sz w:val="54"/>
          <w:sz w:val="54"/>
          <w:szCs w:val="54"/>
          <w:rtl w:val="true"/>
        </w:rPr>
        <w:t>النشاط العقاري</w:t>
      </w:r>
      <w:r>
        <w:rPr>
          <w:rStyle w:val="SourceText"/>
          <w:rFonts w:cs="Arial" w:ascii="Arial" w:hAnsi="Arial"/>
          <w:color w:val="FFFFFF"/>
          <w:sz w:val="54"/>
          <w:szCs w:val="54"/>
        </w:rPr>
        <w:t>&gt;&gt;</w:t>
      </w:r>
    </w:p>
    <w:p>
      <w:pPr>
        <w:pStyle w:val="Normal"/>
        <w:spacing w:lineRule="exact" w:line="189" w:before="0"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p>
      <w:pPr>
        <w:pStyle w:val="Normal"/>
        <w:spacing w:before="0" w:after="0"/>
        <w:ind w:right="20"/>
        <w:jc w:val="right"/>
        <w:rPr>
          <w:color w:val="auto"/>
          <w:sz w:val="20"/>
          <w:szCs w:val="20"/>
        </w:rPr>
      </w:pPr>
      <w:r>
        <w:rPr>
          <w:rFonts w:eastAsia="Arial" w:cs="Arial" w:ascii="Arial" w:hAnsi="Arial"/>
          <w:color w:val="FFFFFF"/>
          <w:sz w:val="54"/>
          <w:szCs w:val="54"/>
        </w:rPr>
        <w:t>&lt;&lt;</w:t>
      </w:r>
      <w:r>
        <w:rPr>
          <w:rFonts w:ascii="Arial" w:hAnsi="Arial" w:eastAsia="Arial" w:cs="Arial"/>
          <w:color w:val="FFFFFF"/>
          <w:sz w:val="54"/>
          <w:sz w:val="54"/>
          <w:szCs w:val="54"/>
          <w:rtl w:val="true"/>
        </w:rPr>
        <w:t>نوع الكيان القانوني</w:t>
      </w:r>
      <w:r>
        <w:rPr>
          <w:rFonts w:eastAsia="Arial" w:cs="Arial" w:ascii="Arial" w:hAnsi="Arial"/>
          <w:color w:val="FFFFFF"/>
          <w:sz w:val="54"/>
          <w:szCs w:val="54"/>
          <w:rtl w:val="true"/>
        </w:rPr>
        <w:t>&gt;&gt; / &lt;&lt;</w:t>
      </w:r>
      <w:r>
        <w:rPr>
          <w:rFonts w:ascii="Arial" w:hAnsi="Arial" w:eastAsia="Arial" w:cs="Arial"/>
          <w:color w:val="FFFFFF"/>
          <w:sz w:val="54"/>
          <w:sz w:val="54"/>
          <w:szCs w:val="54"/>
          <w:rtl w:val="true"/>
        </w:rPr>
        <w:t>النشاط العقاري</w:t>
      </w:r>
      <w:r>
        <w:rPr>
          <w:rFonts w:eastAsia="Arial" w:cs="Arial" w:ascii="Arial" w:hAnsi="Arial"/>
          <w:color w:val="FFFFFF"/>
          <w:sz w:val="54"/>
          <w:szCs w:val="54"/>
        </w:rPr>
        <w:t>&gt;&gt;</w:t>
      </w:r>
    </w:p>
    <w:p>
      <w:pPr>
        <w:pStyle w:val="Normal"/>
        <w:spacing w:lineRule="exact" w:line="189" w:before="0"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p>
      <w:pPr>
        <w:pStyle w:val="Normal"/>
        <w:spacing w:before="0" w:after="0"/>
        <w:ind w:right="20"/>
        <w:jc w:val="right"/>
        <w:rPr>
          <w:color w:val="auto"/>
          <w:sz w:val="20"/>
          <w:szCs w:val="20"/>
        </w:rPr>
      </w:pPr>
      <w:r>
        <w:rPr>
          <w:rFonts w:ascii="Arial" w:hAnsi="Arial" w:eastAsia="Arial" w:cs="Arial"/>
          <w:color w:val="FFFFFF"/>
          <w:sz w:val="54"/>
          <w:sz w:val="54"/>
          <w:szCs w:val="54"/>
          <w:rtl w:val="true"/>
        </w:rPr>
        <w:t xml:space="preserve">لتقييم </w:t>
      </w:r>
      <w:r>
        <w:rPr>
          <w:rFonts w:eastAsia="Arial" w:cs="Arial" w:ascii="Arial" w:hAnsi="Arial"/>
          <w:color w:val="FFFFFF"/>
          <w:sz w:val="54"/>
          <w:szCs w:val="54"/>
          <w:rtl w:val="true"/>
        </w:rPr>
        <w:t>&lt;&lt;</w:t>
      </w:r>
      <w:r>
        <w:rPr>
          <w:rFonts w:ascii="Arial" w:hAnsi="Arial" w:eastAsia="Arial" w:cs="Arial"/>
          <w:color w:val="FFFFFF"/>
          <w:sz w:val="54"/>
          <w:sz w:val="54"/>
          <w:szCs w:val="54"/>
          <w:rtl w:val="true"/>
        </w:rPr>
        <w:t>نوع العقار</w:t>
      </w:r>
      <w:r>
        <w:rPr>
          <w:rFonts w:eastAsia="Arial" w:cs="Arial" w:ascii="Arial" w:hAnsi="Arial"/>
          <w:color w:val="FFFFFF"/>
          <w:sz w:val="54"/>
          <w:szCs w:val="54"/>
          <w:rtl w:val="true"/>
        </w:rPr>
        <w:t xml:space="preserve">&gt;&gt; </w:t>
      </w:r>
      <w:r>
        <w:rPr>
          <w:rFonts w:ascii="Arial" w:hAnsi="Arial" w:eastAsia="Arial" w:cs="Arial"/>
          <w:color w:val="FFFFFF"/>
          <w:sz w:val="54"/>
          <w:sz w:val="54"/>
          <w:szCs w:val="54"/>
          <w:rtl w:val="true"/>
        </w:rPr>
        <w:t xml:space="preserve">في </w:t>
      </w:r>
      <w:r>
        <w:rPr>
          <w:rFonts w:eastAsia="Arial" w:cs="Arial" w:ascii="Arial" w:hAnsi="Arial"/>
          <w:color w:val="FFFFFF"/>
          <w:sz w:val="54"/>
          <w:szCs w:val="54"/>
          <w:rtl w:val="true"/>
        </w:rPr>
        <w:t>&lt;&lt;</w:t>
      </w:r>
      <w:r>
        <w:rPr>
          <w:rFonts w:ascii="Arial" w:hAnsi="Arial" w:eastAsia="Arial" w:cs="Arial"/>
          <w:color w:val="FFFFFF"/>
          <w:sz w:val="54"/>
          <w:sz w:val="54"/>
          <w:szCs w:val="54"/>
          <w:rtl w:val="true"/>
        </w:rPr>
        <w:t>المدينة</w:t>
      </w:r>
      <w:r>
        <w:rPr>
          <w:rFonts w:eastAsia="Arial" w:cs="Arial" w:ascii="Arial" w:hAnsi="Arial"/>
          <w:color w:val="FFFFFF"/>
          <w:sz w:val="54"/>
          <w:szCs w:val="54"/>
        </w:rPr>
        <w:t>&gt;&gt;</w:t>
      </w:r>
    </w:p>
    <w:p>
      <w:pPr>
        <w:pStyle w:val="Normal"/>
        <w:spacing w:lineRule="exact" w:line="200" w:before="0"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p>
      <w:pPr>
        <w:pStyle w:val="Normal"/>
        <w:spacing w:lineRule="exact" w:line="200" w:before="0"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p>
      <w:pPr>
        <w:pStyle w:val="Normal"/>
        <w:spacing w:lineRule="exact" w:line="389" w:before="0"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p>
      <w:pPr>
        <w:pStyle w:val="Normal"/>
        <w:spacing w:before="0" w:after="0"/>
        <w:ind w:right="20"/>
        <w:jc w:val="right"/>
        <w:rPr>
          <w:color w:val="auto"/>
          <w:sz w:val="20"/>
          <w:szCs w:val="20"/>
        </w:rPr>
      </w:pPr>
      <w:r>
        <w:rPr>
          <w:rFonts w:ascii="Arial" w:hAnsi="Arial" w:eastAsia="Arial" w:cs="Arial"/>
          <w:color w:val="FFFFFF"/>
          <w:sz w:val="53"/>
          <w:sz w:val="53"/>
          <w:szCs w:val="53"/>
          <w:rtl w:val="true"/>
        </w:rPr>
        <w:t>رقم التقرير</w:t>
      </w:r>
      <w:r>
        <w:rPr>
          <w:rFonts w:eastAsia="Arial" w:cs="Arial" w:ascii="Arial" w:hAnsi="Arial"/>
          <w:color w:val="FFFFFF"/>
          <w:sz w:val="53"/>
          <w:szCs w:val="53"/>
          <w:rtl w:val="true"/>
        </w:rPr>
        <w:t>: &lt;&lt;</w:t>
      </w:r>
      <w:r>
        <w:rPr>
          <w:rFonts w:ascii="Arial" w:hAnsi="Arial" w:eastAsia="Arial" w:cs="Arial"/>
          <w:color w:val="FFFFFF"/>
          <w:sz w:val="53"/>
          <w:sz w:val="53"/>
          <w:szCs w:val="53"/>
          <w:rtl w:val="true"/>
        </w:rPr>
        <w:t>رقم التقرير</w:t>
      </w:r>
      <w:r>
        <w:rPr>
          <w:rFonts w:eastAsia="Arial" w:cs="Arial" w:ascii="Arial" w:hAnsi="Arial"/>
          <w:color w:val="FFFFFF"/>
          <w:sz w:val="53"/>
          <w:szCs w:val="53"/>
        </w:rPr>
        <w:t>&gt;&gt;</w:t>
      </w:r>
    </w:p>
    <w:p>
      <w:pPr>
        <w:pStyle w:val="Normal"/>
        <w:spacing w:lineRule="exact" w:line="189" w:before="0"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p>
      <w:pPr>
        <w:pStyle w:val="Normal"/>
        <w:spacing w:before="0" w:after="0"/>
        <w:jc w:val="right"/>
        <w:rPr>
          <w:color w:val="auto"/>
          <w:sz w:val="20"/>
          <w:szCs w:val="20"/>
        </w:rPr>
      </w:pPr>
      <w:r>
        <w:rPr>
          <w:rFonts w:ascii="Arial" w:hAnsi="Arial" w:eastAsia="Arial" w:cs="Arial"/>
          <w:color w:val="FFFFFF"/>
          <w:sz w:val="53"/>
          <w:sz w:val="53"/>
          <w:szCs w:val="53"/>
          <w:rtl w:val="true"/>
        </w:rPr>
        <w:t xml:space="preserve">تاريخ التقييم </w:t>
      </w:r>
      <w:r>
        <w:rPr>
          <w:rFonts w:eastAsia="Arial" w:cs="Arial" w:ascii="Arial" w:hAnsi="Arial"/>
          <w:color w:val="FFFFFF"/>
          <w:sz w:val="53"/>
          <w:szCs w:val="53"/>
          <w:rtl w:val="true"/>
        </w:rPr>
        <w:t>\</w:t>
      </w:r>
      <w:r>
        <w:rPr>
          <w:rFonts w:ascii="Arial" w:hAnsi="Arial" w:eastAsia="Arial" w:cs="Arial"/>
          <w:color w:val="FFFFFF"/>
          <w:sz w:val="53"/>
          <w:sz w:val="53"/>
          <w:szCs w:val="53"/>
          <w:rtl w:val="true"/>
        </w:rPr>
        <w:t xml:space="preserve">تاريخ القياس </w:t>
      </w:r>
      <w:r>
        <w:rPr>
          <w:rFonts w:eastAsia="Arial" w:cs="Arial" w:ascii="Arial" w:hAnsi="Arial"/>
          <w:color w:val="FFFFFF"/>
          <w:sz w:val="53"/>
          <w:szCs w:val="53"/>
          <w:rtl w:val="true"/>
        </w:rPr>
        <w:t>&lt;&lt;</w:t>
      </w:r>
      <w:r>
        <w:rPr>
          <w:rFonts w:ascii="Arial" w:hAnsi="Arial" w:eastAsia="Arial" w:cs="Arial"/>
          <w:color w:val="FFFFFF"/>
          <w:sz w:val="53"/>
          <w:sz w:val="53"/>
          <w:szCs w:val="53"/>
          <w:rtl w:val="true"/>
        </w:rPr>
        <w:t>تاريخ التقييم</w:t>
      </w:r>
      <w:r>
        <w:rPr>
          <w:rFonts w:eastAsia="Arial" w:cs="Arial" w:ascii="Arial" w:hAnsi="Arial"/>
          <w:color w:val="FFFFFF"/>
          <w:sz w:val="53"/>
          <w:szCs w:val="53"/>
        </w:rPr>
        <w:t>&gt;&gt; \</w:t>
      </w:r>
    </w:p>
    <w:p>
      <w:pPr>
        <w:pStyle w:val="Normal"/>
        <w:spacing w:lineRule="exact" w:line="200" w:before="0"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p>
      <w:pPr>
        <w:pStyle w:val="Normal"/>
        <w:spacing w:lineRule="exact" w:line="200" w:before="0"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p>
      <w:pPr>
        <w:pStyle w:val="Normal"/>
        <w:spacing w:lineRule="exact" w:line="200" w:before="0"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p>
      <w:pPr>
        <w:pStyle w:val="Normal"/>
        <w:spacing w:lineRule="exact" w:line="285" w:before="0"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p>
      <w:pPr>
        <w:sectPr>
          <w:type w:val="nextPage"/>
          <w:pgSz w:w="16838" w:h="23811"/>
          <w:pgMar w:left="878" w:right="580" w:gutter="0" w:header="0" w:top="1440" w:footer="0" w:bottom="0"/>
          <w:pgNumType w:fmt="decimal"/>
          <w:formProt w:val="false"/>
          <w:textDirection w:val="lrTb"/>
          <w:docGrid w:type="default" w:linePitch="100" w:charSpace="4096"/>
        </w:sectPr>
        <w:pStyle w:val="Normal"/>
        <w:spacing w:before="0" w:after="0"/>
        <w:ind w:right="7040"/>
        <w:jc w:val="right"/>
        <w:rPr>
          <w:color w:val="auto"/>
          <w:sz w:val="20"/>
          <w:szCs w:val="20"/>
        </w:rPr>
      </w:pPr>
      <w:r>
        <w:rPr>
          <w:rFonts w:eastAsia="Arial" w:cs="Arial" w:ascii="Arial" w:hAnsi="Arial"/>
          <w:color w:val="FFFFFF"/>
          <w:sz w:val="21"/>
          <w:szCs w:val="21"/>
        </w:rPr>
        <w:t xml:space="preserve">taqdeersa.com  </w:t>
      </w:r>
      <w:r>
        <w:rPr/>
        <w:drawing>
          <wp:inline distT="0" distB="0" distL="0" distR="0">
            <wp:extent cx="228600" cy="228600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Arial" w:cs="Arial" w:ascii="Arial" w:hAnsi="Arial"/>
          <w:color w:val="FFFFFF"/>
          <w:sz w:val="21"/>
          <w:szCs w:val="21"/>
        </w:rPr>
        <w:t xml:space="preserve">    info@taqdeersa.com  </w:t>
      </w:r>
      <w:r>
        <w:rPr/>
        <w:drawing>
          <wp:inline distT="0" distB="0" distL="0" distR="0">
            <wp:extent cx="228600" cy="203835"/>
            <wp:effectExtent l="0" t="0" r="0" b="0"/>
            <wp:docPr id="3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0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Arial" w:cs="Arial" w:ascii="Arial" w:hAnsi="Arial"/>
          <w:color w:val="FFFFFF"/>
          <w:sz w:val="21"/>
          <w:szCs w:val="21"/>
        </w:rPr>
        <w:t xml:space="preserve">    920008963   </w:t>
      </w:r>
      <w:r>
        <w:rPr/>
        <w:drawing>
          <wp:inline distT="0" distB="0" distL="0" distR="0">
            <wp:extent cx="152400" cy="225425"/>
            <wp:effectExtent l="0" t="0" r="0" b="0"/>
            <wp:docPr id="4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2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Arial" w:cs="Arial" w:ascii="Arial" w:hAnsi="Arial"/>
          <w:color w:val="FFFFFF"/>
          <w:sz w:val="21"/>
          <w:szCs w:val="21"/>
        </w:rPr>
        <w:t xml:space="preserve">     1210000414</w:t>
      </w:r>
    </w:p>
    <w:p>
      <w:pPr>
        <w:pStyle w:val="Normal"/>
        <w:spacing w:lineRule="exact" w:line="200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drawing>
          <wp:anchor behindDoc="1" distT="0" distB="0" distL="0" distR="0" simplePos="0" locked="0" layoutInCell="0" allowOverlap="1" relativeHeight="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130" cy="15125700"/>
            <wp:effectExtent l="0" t="0" r="0" b="0"/>
            <wp:wrapNone/>
            <wp:docPr id="5" name="Pictur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130" cy="15125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exact" w:line="200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lineRule="exact" w:line="200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lineRule="exact" w:line="200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lineRule="exact" w:line="200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lineRule="exact" w:line="200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lineRule="exact" w:line="200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lineRule="exact" w:line="281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lineRule="auto" w:line="458" w:before="0" w:after="0"/>
        <w:ind w:left="2680" w:right="500"/>
        <w:jc w:val="right"/>
        <w:rPr>
          <w:color w:val="auto"/>
          <w:sz w:val="20"/>
          <w:szCs w:val="20"/>
        </w:rPr>
      </w:pPr>
      <w:r>
        <w:rPr>
          <w:rFonts w:ascii="Arial" w:hAnsi="Arial" w:eastAsia="Arial" w:cs="Arial"/>
          <w:color w:val="107B85"/>
          <w:sz w:val="30"/>
          <w:sz w:val="30"/>
          <w:szCs w:val="30"/>
          <w:rtl w:val="true"/>
        </w:rPr>
        <w:t>بناء على طلب العميل</w:t>
      </w:r>
      <w:r>
        <w:rPr>
          <w:rFonts w:eastAsia="Arial" w:cs="Arial" w:ascii="Arial" w:hAnsi="Arial"/>
          <w:color w:val="107B85"/>
          <w:sz w:val="30"/>
          <w:szCs w:val="30"/>
          <w:rtl w:val="true"/>
        </w:rPr>
        <w:t>/&lt;&lt;</w:t>
      </w:r>
      <w:r>
        <w:rPr>
          <w:rFonts w:ascii="Arial" w:hAnsi="Arial" w:eastAsia="Arial" w:cs="Arial"/>
          <w:color w:val="107B85"/>
          <w:sz w:val="30"/>
          <w:sz w:val="30"/>
          <w:szCs w:val="30"/>
          <w:rtl w:val="true"/>
        </w:rPr>
        <w:t>اسم العميل</w:t>
      </w:r>
      <w:r>
        <w:rPr>
          <w:rFonts w:eastAsia="Arial" w:cs="Arial" w:ascii="Arial" w:hAnsi="Arial"/>
          <w:color w:val="107B85"/>
          <w:sz w:val="30"/>
          <w:szCs w:val="30"/>
          <w:rtl w:val="true"/>
        </w:rPr>
        <w:t>&gt;&gt; &lt;&lt;</w:t>
      </w:r>
      <w:r>
        <w:rPr>
          <w:rFonts w:ascii="Arial" w:hAnsi="Arial" w:eastAsia="Arial" w:cs="Arial"/>
          <w:color w:val="107B85"/>
          <w:sz w:val="30"/>
          <w:sz w:val="30"/>
          <w:szCs w:val="30"/>
          <w:rtl w:val="true"/>
        </w:rPr>
        <w:t>نوع الكيان القانوني</w:t>
      </w:r>
      <w:r>
        <w:rPr>
          <w:rFonts w:eastAsia="Arial" w:cs="Arial" w:ascii="Arial" w:hAnsi="Arial"/>
          <w:color w:val="107B85"/>
          <w:sz w:val="30"/>
          <w:szCs w:val="30"/>
          <w:rtl w:val="true"/>
        </w:rPr>
        <w:t>&gt;&gt; / &lt;&lt;</w:t>
      </w:r>
      <w:r>
        <w:rPr>
          <w:rFonts w:ascii="Arial" w:hAnsi="Arial" w:eastAsia="Arial" w:cs="Arial"/>
          <w:color w:val="107B85"/>
          <w:sz w:val="30"/>
          <w:sz w:val="30"/>
          <w:szCs w:val="30"/>
          <w:rtl w:val="true"/>
        </w:rPr>
        <w:t>النشاط العقاري</w:t>
      </w:r>
      <w:r>
        <w:rPr>
          <w:rFonts w:eastAsia="Arial" w:cs="Arial" w:ascii="Arial" w:hAnsi="Arial"/>
          <w:color w:val="107B85"/>
          <w:sz w:val="30"/>
          <w:szCs w:val="30"/>
          <w:rtl w:val="true"/>
        </w:rPr>
        <w:t xml:space="preserve">&gt;&gt; </w:t>
      </w:r>
      <w:r>
        <w:rPr>
          <w:rFonts w:ascii="Arial" w:hAnsi="Arial" w:eastAsia="Arial" w:cs="Arial"/>
          <w:color w:val="107B85"/>
          <w:sz w:val="30"/>
          <w:sz w:val="30"/>
          <w:szCs w:val="30"/>
          <w:rtl w:val="true"/>
        </w:rPr>
        <w:t xml:space="preserve">بتقييم </w:t>
      </w:r>
      <w:r>
        <w:rPr>
          <w:rFonts w:eastAsia="Arial" w:cs="Arial" w:ascii="Arial" w:hAnsi="Arial"/>
          <w:color w:val="107B85"/>
          <w:sz w:val="30"/>
          <w:szCs w:val="30"/>
          <w:rtl w:val="true"/>
        </w:rPr>
        <w:t>\&lt;&lt;</w:t>
      </w:r>
      <w:r>
        <w:rPr>
          <w:rFonts w:ascii="Arial" w:hAnsi="Arial" w:eastAsia="Arial" w:cs="Arial"/>
          <w:color w:val="107B85"/>
          <w:sz w:val="30"/>
          <w:sz w:val="30"/>
          <w:szCs w:val="30"/>
          <w:rtl w:val="true"/>
        </w:rPr>
        <w:t>نوع العقار</w:t>
      </w:r>
      <w:r>
        <w:rPr>
          <w:rFonts w:eastAsia="Arial" w:cs="Arial" w:ascii="Arial" w:hAnsi="Arial"/>
          <w:color w:val="107B85"/>
          <w:sz w:val="30"/>
          <w:szCs w:val="30"/>
          <w:rtl w:val="true"/>
        </w:rPr>
        <w:t>&gt;&gt;\</w:t>
      </w:r>
      <w:r>
        <w:rPr>
          <w:rFonts w:ascii="Arial" w:hAnsi="Arial" w:eastAsia="Arial" w:cs="Arial"/>
          <w:color w:val="107B85"/>
          <w:sz w:val="30"/>
          <w:sz w:val="30"/>
          <w:szCs w:val="30"/>
          <w:rtl w:val="true"/>
        </w:rPr>
        <w:t xml:space="preserve">، بمدينة </w:t>
      </w:r>
      <w:r>
        <w:rPr>
          <w:rFonts w:eastAsia="Arial" w:cs="Arial" w:ascii="Arial" w:hAnsi="Arial"/>
          <w:color w:val="107B85"/>
          <w:sz w:val="30"/>
          <w:szCs w:val="30"/>
          <w:rtl w:val="true"/>
        </w:rPr>
        <w:t>\&lt;&lt;</w:t>
      </w:r>
      <w:r>
        <w:rPr>
          <w:rFonts w:ascii="Arial" w:hAnsi="Arial" w:eastAsia="Arial" w:cs="Arial"/>
          <w:color w:val="107B85"/>
          <w:sz w:val="30"/>
          <w:sz w:val="30"/>
          <w:szCs w:val="30"/>
          <w:rtl w:val="true"/>
        </w:rPr>
        <w:t>المدينة</w:t>
      </w:r>
      <w:r>
        <w:rPr>
          <w:rFonts w:eastAsia="Arial" w:cs="Arial" w:ascii="Arial" w:hAnsi="Arial"/>
          <w:color w:val="107B85"/>
          <w:sz w:val="30"/>
          <w:szCs w:val="30"/>
          <w:rtl w:val="true"/>
        </w:rPr>
        <w:t>&gt;&gt;\</w:t>
      </w:r>
      <w:r>
        <w:rPr>
          <w:rFonts w:ascii="Arial" w:hAnsi="Arial" w:eastAsia="Arial" w:cs="Arial"/>
          <w:color w:val="107B85"/>
          <w:sz w:val="30"/>
          <w:sz w:val="30"/>
          <w:szCs w:val="30"/>
          <w:rtl w:val="true"/>
        </w:rPr>
        <w:t xml:space="preserve">، الحي </w:t>
      </w:r>
      <w:r>
        <w:rPr>
          <w:rFonts w:eastAsia="Arial" w:cs="Arial" w:ascii="Arial" w:hAnsi="Arial"/>
          <w:color w:val="107B85"/>
          <w:sz w:val="30"/>
          <w:szCs w:val="30"/>
          <w:rtl w:val="true"/>
        </w:rPr>
        <w:t>\&lt;&lt;</w:t>
      </w:r>
      <w:r>
        <w:rPr>
          <w:rFonts w:ascii="Arial" w:hAnsi="Arial" w:eastAsia="Arial" w:cs="Arial"/>
          <w:color w:val="107B85"/>
          <w:sz w:val="30"/>
          <w:sz w:val="30"/>
          <w:szCs w:val="30"/>
          <w:rtl w:val="true"/>
        </w:rPr>
        <w:t>الحي</w:t>
      </w:r>
      <w:r>
        <w:rPr>
          <w:rFonts w:eastAsia="Arial" w:cs="Arial" w:ascii="Arial" w:hAnsi="Arial"/>
          <w:color w:val="107B85"/>
          <w:sz w:val="30"/>
          <w:szCs w:val="30"/>
          <w:rtl w:val="true"/>
        </w:rPr>
        <w:t>&gt;&gt;\</w:t>
      </w:r>
      <w:r>
        <w:rPr>
          <w:rFonts w:ascii="Arial" w:hAnsi="Arial" w:eastAsia="Arial" w:cs="Arial"/>
          <w:color w:val="107B85"/>
          <w:sz w:val="30"/>
          <w:sz w:val="30"/>
          <w:szCs w:val="30"/>
          <w:rtl w:val="true"/>
        </w:rPr>
        <w:t xml:space="preserve">، ملكية </w:t>
      </w:r>
      <w:r>
        <w:rPr>
          <w:rFonts w:eastAsia="Arial" w:cs="Arial" w:ascii="Arial" w:hAnsi="Arial"/>
          <w:color w:val="107B85"/>
          <w:sz w:val="30"/>
          <w:szCs w:val="30"/>
          <w:rtl w:val="true"/>
        </w:rPr>
        <w:t>\&lt;&lt;</w:t>
      </w:r>
      <w:r>
        <w:rPr>
          <w:rFonts w:ascii="Arial" w:hAnsi="Arial" w:eastAsia="Arial" w:cs="Arial"/>
          <w:color w:val="107B85"/>
          <w:sz w:val="30"/>
          <w:sz w:val="30"/>
          <w:szCs w:val="30"/>
          <w:rtl w:val="true"/>
        </w:rPr>
        <w:t>نوع الملكية</w:t>
      </w:r>
      <w:r>
        <w:rPr>
          <w:rFonts w:eastAsia="Arial" w:cs="Arial" w:ascii="Arial" w:hAnsi="Arial"/>
          <w:color w:val="107B85"/>
          <w:sz w:val="30"/>
          <w:szCs w:val="30"/>
        </w:rPr>
        <w:t>&gt;&gt;\</w:t>
      </w:r>
      <w:r>
        <w:rPr>
          <w:rFonts w:ascii="Arial" w:hAnsi="Arial" w:eastAsia="Arial" w:cs="Arial"/>
          <w:color w:val="107B85"/>
          <w:sz w:val="30"/>
          <w:sz w:val="30"/>
          <w:szCs w:val="30"/>
        </w:rPr>
        <w:t>،</w:t>
      </w:r>
    </w:p>
    <w:p>
      <w:pPr>
        <w:pStyle w:val="Normal"/>
        <w:spacing w:lineRule="auto" w:line="465" w:before="0" w:after="0"/>
        <w:ind w:right="500"/>
        <w:jc w:val="both"/>
        <w:rPr>
          <w:color w:val="auto"/>
          <w:sz w:val="20"/>
          <w:szCs w:val="20"/>
        </w:rPr>
      </w:pPr>
      <w:r>
        <w:rPr>
          <w:rFonts w:ascii="Arial" w:hAnsi="Arial" w:eastAsia="Arial" w:cs="Arial"/>
          <w:color w:val="auto"/>
          <w:sz w:val="30"/>
          <w:sz w:val="30"/>
          <w:szCs w:val="30"/>
          <w:rtl w:val="true"/>
        </w:rPr>
        <w:t>وبناء على الترخيص الممنوح لنا من قبل الهيئة السعودية للمقيمين المعتمدين متبعين معايير التقييم الدولية</w:t>
      </w:r>
      <w:r>
        <w:rPr>
          <w:rFonts w:ascii="Arial" w:hAnsi="Arial" w:eastAsia="Arial" w:cs="Arial"/>
          <w:color w:val="auto"/>
          <w:sz w:val="30"/>
          <w:sz w:val="30"/>
          <w:szCs w:val="30"/>
        </w:rPr>
        <w:t xml:space="preserve"> </w:t>
      </w:r>
      <w:r>
        <w:rPr>
          <w:rFonts w:eastAsia="Arial" w:cs="Arial" w:ascii="Arial" w:hAnsi="Arial"/>
          <w:color w:val="auto"/>
          <w:sz w:val="30"/>
          <w:szCs w:val="30"/>
        </w:rPr>
        <w:t xml:space="preserve">IVS </w:t>
      </w:r>
      <w:r>
        <w:rPr>
          <w:rFonts w:ascii="Arial" w:hAnsi="Arial" w:eastAsia="Arial" w:cs="Arial"/>
          <w:color w:val="auto"/>
          <w:sz w:val="30"/>
          <w:sz w:val="30"/>
          <w:szCs w:val="30"/>
          <w:rtl w:val="true"/>
        </w:rPr>
        <w:t xml:space="preserve">السارية </w:t>
      </w:r>
      <w:r>
        <w:rPr>
          <w:rFonts w:eastAsia="Arial" w:cs="Arial" w:ascii="Arial" w:hAnsi="Arial"/>
          <w:color w:val="auto"/>
          <w:sz w:val="30"/>
          <w:szCs w:val="30"/>
        </w:rPr>
        <w:t>31</w:t>
      </w:r>
      <w:r>
        <w:rPr>
          <w:rFonts w:eastAsia="Arial" w:cs="Arial" w:ascii="Arial" w:hAnsi="Arial"/>
          <w:color w:val="auto"/>
          <w:sz w:val="30"/>
          <w:szCs w:val="30"/>
          <w:rtl w:val="true"/>
        </w:rPr>
        <w:t xml:space="preserve"> </w:t>
      </w:r>
      <w:r>
        <w:rPr>
          <w:rFonts w:ascii="Arial" w:hAnsi="Arial" w:eastAsia="Arial" w:cs="Arial"/>
          <w:color w:val="auto"/>
          <w:sz w:val="30"/>
          <w:sz w:val="30"/>
          <w:szCs w:val="30"/>
          <w:rtl w:val="true"/>
        </w:rPr>
        <w:t xml:space="preserve">يناير </w:t>
      </w:r>
      <w:r>
        <w:rPr>
          <w:rFonts w:eastAsia="Arial" w:cs="Arial" w:ascii="Arial" w:hAnsi="Arial"/>
          <w:color w:val="auto"/>
          <w:sz w:val="30"/>
          <w:szCs w:val="30"/>
        </w:rPr>
        <w:t>2025</w:t>
      </w:r>
      <w:r>
        <w:rPr>
          <w:rFonts w:eastAsia="Arial" w:cs="Arial" w:ascii="Arial" w:hAnsi="Arial"/>
          <w:color w:val="auto"/>
          <w:sz w:val="30"/>
          <w:szCs w:val="30"/>
          <w:rtl w:val="true"/>
        </w:rPr>
        <w:t xml:space="preserve"> </w:t>
      </w:r>
      <w:r>
        <w:rPr>
          <w:rFonts w:ascii="Arial" w:hAnsi="Arial" w:eastAsia="Arial" w:cs="Arial"/>
          <w:color w:val="auto"/>
          <w:sz w:val="30"/>
          <w:sz w:val="30"/>
          <w:szCs w:val="30"/>
          <w:rtl w:val="true"/>
        </w:rPr>
        <w:t>المتعارف عليها وقواعد وأخلاقيات المهنة للوصول إلى التقييم النهائي الحيادي بناء على الكشف الفعلي على واقع العقار ومعاينة ودراسة المستندات والعقود اللازمة إن وجد وبعد إجراء دراسة للمنطقة المحيطة بالعقار</w:t>
      </w:r>
      <w:r>
        <w:rPr>
          <w:rFonts w:eastAsia="Arial" w:cs="Arial" w:ascii="Arial" w:hAnsi="Arial"/>
          <w:color w:val="auto"/>
          <w:sz w:val="30"/>
          <w:szCs w:val="30"/>
          <w:rtl w:val="true"/>
        </w:rPr>
        <w:t xml:space="preserve">. </w:t>
      </w:r>
      <w:r>
        <w:rPr>
          <w:rFonts w:ascii="Arial" w:hAnsi="Arial" w:eastAsia="Arial" w:cs="Arial"/>
          <w:color w:val="auto"/>
          <w:sz w:val="30"/>
          <w:sz w:val="30"/>
          <w:szCs w:val="30"/>
          <w:rtl w:val="true"/>
        </w:rPr>
        <w:t xml:space="preserve">تم التوصل الى </w:t>
      </w:r>
      <w:r>
        <w:rPr>
          <w:rFonts w:eastAsia="Arial" w:cs="Arial" w:ascii="Arial" w:hAnsi="Arial"/>
          <w:color w:val="auto"/>
          <w:sz w:val="30"/>
          <w:szCs w:val="30"/>
          <w:rtl w:val="true"/>
        </w:rPr>
        <w:t>\&lt;&lt;</w:t>
      </w:r>
      <w:r>
        <w:rPr>
          <w:rFonts w:ascii="Arial" w:hAnsi="Arial" w:eastAsia="Arial" w:cs="Arial"/>
          <w:color w:val="auto"/>
          <w:sz w:val="30"/>
          <w:sz w:val="30"/>
          <w:szCs w:val="30"/>
          <w:rtl w:val="true"/>
        </w:rPr>
        <w:t>أساس التقييم</w:t>
      </w:r>
      <w:r>
        <w:rPr>
          <w:rFonts w:eastAsia="Arial" w:cs="Arial" w:ascii="Arial" w:hAnsi="Arial"/>
          <w:color w:val="auto"/>
          <w:sz w:val="30"/>
          <w:szCs w:val="30"/>
          <w:rtl w:val="true"/>
        </w:rPr>
        <w:t xml:space="preserve">&gt;&gt;\ </w:t>
      </w:r>
      <w:r>
        <w:rPr>
          <w:rFonts w:ascii="Arial" w:hAnsi="Arial" w:eastAsia="Arial" w:cs="Arial"/>
          <w:color w:val="auto"/>
          <w:sz w:val="30"/>
          <w:sz w:val="30"/>
          <w:szCs w:val="30"/>
          <w:rtl w:val="true"/>
        </w:rPr>
        <w:t>باستخدام</w:t>
      </w:r>
      <w:r>
        <w:rPr>
          <w:rFonts w:eastAsia="Arial" w:cs="Arial" w:ascii="Arial" w:hAnsi="Arial"/>
          <w:color w:val="auto"/>
          <w:sz w:val="30"/>
          <w:szCs w:val="30"/>
        </w:rPr>
        <w:t>:</w:t>
      </w:r>
    </w:p>
    <w:p>
      <w:pPr>
        <w:pStyle w:val="Normal"/>
        <w:spacing w:lineRule="exact" w:line="368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before="0" w:after="0"/>
        <w:ind w:left="-619"/>
        <w:jc w:val="center"/>
        <w:rPr>
          <w:color w:val="auto"/>
          <w:sz w:val="20"/>
          <w:szCs w:val="20"/>
        </w:rPr>
      </w:pPr>
      <w:r>
        <w:rPr>
          <w:rFonts w:ascii="Arial" w:hAnsi="Arial" w:eastAsia="Arial" w:cs="Arial"/>
          <w:color w:val="auto"/>
          <w:sz w:val="27"/>
          <w:sz w:val="27"/>
          <w:szCs w:val="27"/>
          <w:rtl w:val="true"/>
        </w:rPr>
        <w:t>أسلوب أو طريقة التقييم المستخدمة</w:t>
      </w:r>
    </w:p>
    <w:p>
      <w:pPr>
        <w:pStyle w:val="Normal"/>
        <w:spacing w:lineRule="exact" w:line="322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before="0" w:after="0"/>
        <w:ind w:right="500"/>
        <w:jc w:val="right"/>
        <w:rPr>
          <w:color w:val="auto"/>
          <w:sz w:val="20"/>
          <w:szCs w:val="20"/>
        </w:rPr>
      </w:pPr>
      <w:r>
        <w:rPr/>
        <w:drawing>
          <wp:inline distT="0" distB="0" distL="0" distR="0">
            <wp:extent cx="123825" cy="123825"/>
            <wp:effectExtent l="0" t="0" r="0" b="0"/>
            <wp:docPr id="6" name="Pictur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Arial" w:cs="Arial" w:ascii="Arial" w:hAnsi="Arial"/>
          <w:color w:val="107B85"/>
          <w:sz w:val="21"/>
          <w:szCs w:val="21"/>
        </w:rPr>
        <w:t xml:space="preserve"> </w:t>
      </w:r>
      <w:r>
        <w:rPr>
          <w:rFonts w:ascii="Arial" w:hAnsi="Arial" w:eastAsia="Arial" w:cs="Arial"/>
          <w:color w:val="107B85"/>
          <w:sz w:val="21"/>
          <w:sz w:val="21"/>
          <w:szCs w:val="21"/>
          <w:rtl w:val="true"/>
        </w:rPr>
        <w:t xml:space="preserve">أسلوب السوق                                 </w:t>
      </w:r>
      <w:r>
        <w:rPr>
          <w:rtl w:val="true"/>
        </w:rPr>
        <w:drawing>
          <wp:inline distT="0" distB="0" distL="0" distR="0">
            <wp:extent cx="123825" cy="123825"/>
            <wp:effectExtent l="0" t="0" r="0" b="0"/>
            <wp:docPr id="7" name="Picture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107B85"/>
          <w:sz w:val="21"/>
          <w:sz w:val="21"/>
          <w:szCs w:val="21"/>
          <w:rtl w:val="true"/>
        </w:rPr>
        <w:t xml:space="preserve"> أسلوب الدخل                                 </w:t>
      </w:r>
      <w:r>
        <w:rPr>
          <w:rtl w:val="true"/>
        </w:rPr>
        <w:drawing>
          <wp:inline distT="0" distB="0" distL="0" distR="0">
            <wp:extent cx="123825" cy="123825"/>
            <wp:effectExtent l="0" t="0" r="0" b="0"/>
            <wp:docPr id="8" name="Picture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107B85"/>
          <w:sz w:val="21"/>
          <w:sz w:val="21"/>
          <w:szCs w:val="21"/>
          <w:rtl w:val="true"/>
        </w:rPr>
        <w:t xml:space="preserve"> أسلوب التكلفة</w:t>
      </w:r>
    </w:p>
    <w:p>
      <w:pPr>
        <w:pStyle w:val="Normal"/>
        <w:spacing w:lineRule="exact" w:line="200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lineRule="exact" w:line="264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before="0" w:after="0"/>
        <w:ind w:right="500"/>
        <w:jc w:val="right"/>
        <w:rPr>
          <w:color w:val="auto"/>
          <w:sz w:val="20"/>
          <w:szCs w:val="20"/>
        </w:rPr>
      </w:pPr>
      <w:r>
        <w:rPr/>
        <w:drawing>
          <wp:inline distT="0" distB="0" distL="0" distR="0">
            <wp:extent cx="123825" cy="123825"/>
            <wp:effectExtent l="0" t="0" r="0" b="0"/>
            <wp:docPr id="9" name="Pictur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Arial" w:cs="Arial" w:ascii="Arial" w:hAnsi="Arial"/>
          <w:color w:val="107B85"/>
          <w:sz w:val="21"/>
          <w:szCs w:val="21"/>
        </w:rPr>
        <w:t xml:space="preserve"> </w:t>
      </w:r>
      <w:r>
        <w:rPr>
          <w:rFonts w:ascii="Arial" w:hAnsi="Arial" w:eastAsia="Arial" w:cs="Arial"/>
          <w:color w:val="107B85"/>
          <w:sz w:val="21"/>
          <w:sz w:val="21"/>
          <w:szCs w:val="21"/>
          <w:rtl w:val="true"/>
        </w:rPr>
        <w:t xml:space="preserve">طريقة المقارنة                                 </w:t>
      </w:r>
      <w:r>
        <w:rPr>
          <w:rtl w:val="true"/>
        </w:rPr>
        <w:drawing>
          <wp:inline distT="0" distB="0" distL="0" distR="0">
            <wp:extent cx="123825" cy="123825"/>
            <wp:effectExtent l="0" t="0" r="0" b="0"/>
            <wp:docPr id="10" name="Picture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107B85"/>
          <w:sz w:val="21"/>
          <w:sz w:val="21"/>
          <w:szCs w:val="21"/>
          <w:rtl w:val="true"/>
        </w:rPr>
        <w:t xml:space="preserve"> طريقة رسملة الدخل                             </w:t>
      </w:r>
      <w:r>
        <w:rPr>
          <w:rtl w:val="true"/>
        </w:rPr>
        <w:drawing>
          <wp:inline distT="0" distB="0" distL="0" distR="0">
            <wp:extent cx="123825" cy="123825"/>
            <wp:effectExtent l="0" t="0" r="0" b="0"/>
            <wp:docPr id="11" name="Picture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107B85"/>
          <w:sz w:val="21"/>
          <w:sz w:val="21"/>
          <w:szCs w:val="21"/>
          <w:rtl w:val="true"/>
        </w:rPr>
        <w:t xml:space="preserve"> طريقة الحلل</w:t>
      </w:r>
    </w:p>
    <w:p>
      <w:pPr>
        <w:pStyle w:val="Normal"/>
        <w:spacing w:lineRule="exact" w:line="200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lineRule="exact" w:line="384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tbl>
      <w:tblPr>
        <w:tblW w:w="5000" w:type="pct"/>
        <w:jc w:val="left"/>
        <w:tblInd w:w="5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273"/>
        <w:gridCol w:w="2040"/>
        <w:gridCol w:w="1447"/>
        <w:gridCol w:w="2940"/>
      </w:tblGrid>
      <w:tr>
        <w:trPr>
          <w:trHeight w:val="368" w:hRule="atLeast"/>
        </w:trPr>
        <w:tc>
          <w:tcPr>
            <w:tcW w:w="11313" w:type="dxa"/>
            <w:gridSpan w:val="2"/>
            <w:tcBorders/>
            <w:vAlign w:val="bottom"/>
          </w:tcPr>
          <w:p>
            <w:pPr>
              <w:pStyle w:val="Normal"/>
              <w:spacing w:before="0" w:after="0"/>
              <w:jc w:val="right"/>
              <w:rPr>
                <w:color w:val="auto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auto"/>
                <w:sz w:val="30"/>
                <w:sz w:val="30"/>
                <w:szCs w:val="30"/>
                <w:rtl w:val="true"/>
              </w:rPr>
              <w:t xml:space="preserve">نقدر القيمة العادلة لغرض اغراض محاسبية وفقا ل تاريخ التقييم </w:t>
            </w:r>
            <w:r>
              <w:rPr>
                <w:rFonts w:eastAsia="Arial" w:cs="Arial" w:ascii="Arial" w:hAnsi="Arial"/>
                <w:color w:val="auto"/>
                <w:sz w:val="29"/>
                <w:szCs w:val="29"/>
                <w:rtl w:val="true"/>
              </w:rPr>
              <w:t>\</w:t>
            </w:r>
            <w:r>
              <w:rPr>
                <w:rFonts w:ascii="Arial" w:hAnsi="Arial" w:eastAsia="Arial" w:cs="Arial"/>
                <w:color w:val="auto"/>
                <w:sz w:val="30"/>
                <w:sz w:val="30"/>
                <w:szCs w:val="30"/>
                <w:rtl w:val="true"/>
              </w:rPr>
              <w:t>تاريخ القياس</w:t>
            </w:r>
            <w:r>
              <w:rPr>
                <w:rFonts w:eastAsia="Arial" w:cs="Arial" w:ascii="Arial" w:hAnsi="Arial"/>
                <w:color w:val="auto"/>
                <w:sz w:val="29"/>
                <w:szCs w:val="29"/>
              </w:rPr>
              <w:t>\</w:t>
            </w:r>
          </w:p>
        </w:tc>
        <w:tc>
          <w:tcPr>
            <w:tcW w:w="1447" w:type="dxa"/>
            <w:tcBorders/>
            <w:vAlign w:val="bottom"/>
          </w:tcPr>
          <w:p>
            <w:pPr>
              <w:pStyle w:val="Normal"/>
              <w:spacing w:before="0" w:after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W w:w="2940" w:type="dxa"/>
            <w:tcBorders/>
            <w:vAlign w:val="bottom"/>
          </w:tcPr>
          <w:p>
            <w:pPr>
              <w:pStyle w:val="Normal"/>
              <w:spacing w:before="0" w:after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W w:w="0" w:type="dxa"/>
            <w:tcBorders/>
            <w:vAlign w:val="bottom"/>
          </w:tcPr>
          <w:p>
            <w:pPr>
              <w:pStyle w:val="Normal"/>
              <w:spacing w:before="0" w:after="0"/>
              <w:rPr>
                <w:color w:val="auto"/>
                <w:sz w:val="1"/>
                <w:szCs w:val="1"/>
              </w:rPr>
            </w:pPr>
            <w:r>
              <w:rPr>
                <w:color w:val="auto"/>
                <w:sz w:val="1"/>
                <w:szCs w:val="1"/>
              </w:rPr>
            </w:r>
          </w:p>
        </w:tc>
      </w:tr>
      <w:tr>
        <w:trPr>
          <w:trHeight w:val="750" w:hRule="atLeast"/>
        </w:trPr>
        <w:tc>
          <w:tcPr>
            <w:tcW w:w="12760" w:type="dxa"/>
            <w:gridSpan w:val="3"/>
            <w:tcBorders/>
            <w:vAlign w:val="bottom"/>
          </w:tcPr>
          <w:p>
            <w:pPr>
              <w:pStyle w:val="Normal"/>
              <w:spacing w:before="0" w:after="0"/>
              <w:ind w:right="3410"/>
              <w:jc w:val="center"/>
              <w:rPr>
                <w:color w:val="auto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107B85"/>
                <w:sz w:val="30"/>
                <w:sz w:val="30"/>
                <w:szCs w:val="30"/>
                <w:rtl w:val="true"/>
              </w:rPr>
              <w:t>بعد الخذ بالعتبار جميع البيانات والمبادئ المنصوص عليها فإننا نرى أن</w:t>
            </w:r>
          </w:p>
        </w:tc>
        <w:tc>
          <w:tcPr>
            <w:tcW w:w="2940" w:type="dxa"/>
            <w:tcBorders/>
            <w:vAlign w:val="bottom"/>
          </w:tcPr>
          <w:p>
            <w:pPr>
              <w:pStyle w:val="Normal"/>
              <w:spacing w:before="0" w:after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W w:w="0" w:type="dxa"/>
            <w:tcBorders/>
            <w:vAlign w:val="bottom"/>
          </w:tcPr>
          <w:p>
            <w:pPr>
              <w:pStyle w:val="Normal"/>
              <w:spacing w:before="0" w:after="0"/>
              <w:rPr>
                <w:color w:val="auto"/>
                <w:sz w:val="1"/>
                <w:szCs w:val="1"/>
              </w:rPr>
            </w:pPr>
            <w:r>
              <w:rPr>
                <w:color w:val="auto"/>
                <w:sz w:val="1"/>
                <w:szCs w:val="1"/>
              </w:rPr>
            </w:r>
          </w:p>
        </w:tc>
      </w:tr>
      <w:tr>
        <w:trPr>
          <w:trHeight w:val="554" w:hRule="atLeast"/>
        </w:trPr>
        <w:tc>
          <w:tcPr>
            <w:tcW w:w="11313" w:type="dxa"/>
            <w:gridSpan w:val="2"/>
            <w:tcBorders/>
            <w:vAlign w:val="bottom"/>
          </w:tcPr>
          <w:p>
            <w:pPr>
              <w:pStyle w:val="Normal"/>
              <w:spacing w:lineRule="exact" w:line="555" w:before="0" w:after="0"/>
              <w:ind w:right="4710"/>
              <w:jc w:val="center"/>
              <w:rPr>
                <w:color w:val="auto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107B85"/>
                <w:sz w:val="30"/>
                <w:sz w:val="30"/>
                <w:szCs w:val="30"/>
                <w:rtl w:val="true"/>
              </w:rPr>
              <w:t xml:space="preserve">قيمة العقار مبلغ وقدره </w:t>
            </w:r>
            <w:r>
              <w:rPr>
                <w:rFonts w:eastAsia="Arial" w:cs="Arial" w:ascii="Arial" w:hAnsi="Arial"/>
                <w:color w:val="107B85"/>
                <w:sz w:val="29"/>
                <w:szCs w:val="29"/>
                <w:rtl w:val="true"/>
              </w:rPr>
              <w:t>\</w:t>
            </w:r>
            <w:r>
              <w:rPr>
                <w:rFonts w:eastAsia="Arial" w:cs="Arial" w:ascii="Arial" w:hAnsi="Arial"/>
                <w:color w:val="107B85"/>
                <w:sz w:val="30"/>
                <w:szCs w:val="30"/>
                <w:rtl w:val="true"/>
              </w:rPr>
              <w:t xml:space="preserve"> </w:t>
            </w:r>
            <w:r>
              <w:rPr>
                <w:rFonts w:eastAsia="Arial" w:cs="Arial" w:ascii="Arial" w:hAnsi="Arial"/>
                <w:color w:val="000000"/>
                <w:sz w:val="29"/>
                <w:szCs w:val="29"/>
                <w:highlight w:val="darkCyan"/>
              </w:rPr>
              <w:t>17,769,600.00</w:t>
            </w:r>
            <w:r>
              <w:rPr>
                <w:rFonts w:eastAsia="Arial" w:cs="Arial" w:ascii="Arial" w:hAnsi="Arial"/>
                <w:color w:val="107B85"/>
                <w:sz w:val="30"/>
                <w:szCs w:val="30"/>
                <w:rtl w:val="true"/>
              </w:rPr>
              <w:t xml:space="preserve"> </w:t>
            </w:r>
            <w:r>
              <w:rPr>
                <w:rFonts w:eastAsia="Arial" w:cs="Arial" w:ascii="Arial" w:hAnsi="Arial"/>
                <w:color w:val="107B85"/>
                <w:sz w:val="29"/>
                <w:szCs w:val="29"/>
                <w:rtl w:val="true"/>
              </w:rPr>
              <w:t>\</w:t>
            </w:r>
            <w:r>
              <w:rPr>
                <w:rFonts w:ascii="Arial" w:hAnsi="Arial" w:eastAsia="Arial" w:cs="Arial"/>
                <w:color w:val="107B85"/>
                <w:sz w:val="59"/>
                <w:sz w:val="59"/>
                <w:szCs w:val="59"/>
                <w:vertAlign w:val="subscript"/>
                <w:rtl w:val="true"/>
              </w:rPr>
              <w:t>ل</w:t>
            </w:r>
            <w:r>
              <w:rPr>
                <w:rFonts w:ascii="Arial" w:hAnsi="Arial" w:eastAsia="Arial" w:cs="Arial"/>
                <w:color w:val="107B85"/>
                <w:sz w:val="30"/>
                <w:sz w:val="30"/>
                <w:szCs w:val="30"/>
              </w:rPr>
              <w:t xml:space="preserve">  </w:t>
            </w:r>
            <w:r>
              <w:rPr>
                <w:rFonts w:eastAsia="Arial" w:cs="Arial" w:ascii="Arial" w:hAnsi="Arial"/>
                <w:color w:val="107B85"/>
                <w:sz w:val="30"/>
                <w:szCs w:val="30"/>
              </w:rPr>
              <w:t>.</w:t>
            </w:r>
          </w:p>
        </w:tc>
        <w:tc>
          <w:tcPr>
            <w:tcW w:w="1447" w:type="dxa"/>
            <w:tcBorders/>
            <w:vAlign w:val="bottom"/>
          </w:tcPr>
          <w:p>
            <w:pPr>
              <w:pStyle w:val="Normal"/>
              <w:spacing w:before="0" w:after="0"/>
              <w:ind w:right="200"/>
              <w:jc w:val="right"/>
              <w:rPr>
                <w:color w:val="auto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107B85"/>
                <w:sz w:val="30"/>
                <w:sz w:val="30"/>
                <w:szCs w:val="30"/>
                <w:rtl w:val="true"/>
              </w:rPr>
              <w:t>ي</w:t>
            </w:r>
          </w:p>
        </w:tc>
        <w:tc>
          <w:tcPr>
            <w:tcW w:w="2940" w:type="dxa"/>
            <w:tcBorders/>
            <w:vAlign w:val="bottom"/>
          </w:tcPr>
          <w:p>
            <w:pPr>
              <w:pStyle w:val="Normal"/>
              <w:spacing w:before="0" w:after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W w:w="0" w:type="dxa"/>
            <w:tcBorders/>
            <w:vAlign w:val="bottom"/>
          </w:tcPr>
          <w:p>
            <w:pPr>
              <w:pStyle w:val="Normal"/>
              <w:spacing w:before="0" w:after="0"/>
              <w:rPr>
                <w:color w:val="auto"/>
                <w:sz w:val="1"/>
                <w:szCs w:val="1"/>
              </w:rPr>
            </w:pPr>
            <w:r>
              <w:rPr>
                <w:color w:val="auto"/>
                <w:sz w:val="1"/>
                <w:szCs w:val="1"/>
              </w:rPr>
            </w:r>
          </w:p>
        </w:tc>
      </w:tr>
      <w:tr>
        <w:trPr>
          <w:trHeight w:val="368" w:hRule="atLeast"/>
        </w:trPr>
        <w:tc>
          <w:tcPr>
            <w:tcW w:w="15700" w:type="dxa"/>
            <w:gridSpan w:val="4"/>
            <w:tcBorders/>
            <w:vAlign w:val="bottom"/>
          </w:tcPr>
          <w:p>
            <w:pPr>
              <w:pStyle w:val="Normal"/>
              <w:spacing w:before="0" w:after="0"/>
              <w:ind w:right="730"/>
              <w:jc w:val="center"/>
              <w:rPr>
                <w:color w:val="auto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107B85"/>
                <w:sz w:val="30"/>
                <w:sz w:val="30"/>
                <w:szCs w:val="30"/>
                <w:rtl w:val="true"/>
              </w:rPr>
              <w:t>سبع عشر مليون و سبعمائة و تسع و ستون ألف و ستمائة رياﻻ سعودﻳا فقط لغير</w:t>
            </w:r>
          </w:p>
        </w:tc>
        <w:tc>
          <w:tcPr>
            <w:tcW w:w="0" w:type="dxa"/>
            <w:tcBorders/>
            <w:vAlign w:val="bottom"/>
          </w:tcPr>
          <w:p>
            <w:pPr>
              <w:pStyle w:val="Normal"/>
              <w:spacing w:before="0" w:after="0"/>
              <w:rPr>
                <w:color w:val="auto"/>
                <w:sz w:val="1"/>
                <w:szCs w:val="1"/>
              </w:rPr>
            </w:pPr>
            <w:r>
              <w:rPr>
                <w:color w:val="auto"/>
                <w:sz w:val="1"/>
                <w:szCs w:val="1"/>
              </w:rPr>
            </w:r>
          </w:p>
        </w:tc>
      </w:tr>
      <w:tr>
        <w:trPr>
          <w:trHeight w:val="315" w:hRule="atLeast"/>
        </w:trPr>
        <w:tc>
          <w:tcPr>
            <w:tcW w:w="9273" w:type="dxa"/>
            <w:tcBorders/>
            <w:vAlign w:val="bottom"/>
          </w:tcPr>
          <w:p>
            <w:pPr>
              <w:pStyle w:val="Normal"/>
              <w:spacing w:before="0" w:after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W w:w="2040" w:type="dxa"/>
            <w:tcBorders/>
            <w:vAlign w:val="bottom"/>
          </w:tcPr>
          <w:p>
            <w:pPr>
              <w:pStyle w:val="Normal"/>
              <w:spacing w:before="0" w:after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W w:w="1447" w:type="dxa"/>
            <w:tcBorders/>
            <w:vAlign w:val="bottom"/>
          </w:tcPr>
          <w:p>
            <w:pPr>
              <w:pStyle w:val="Normal"/>
              <w:spacing w:before="0" w:after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W w:w="2940" w:type="dxa"/>
            <w:vMerge w:val="restart"/>
            <w:tcBorders/>
            <w:vAlign w:val="bottom"/>
          </w:tcPr>
          <w:p>
            <w:pPr>
              <w:pStyle w:val="Normal"/>
              <w:spacing w:before="0" w:after="0"/>
              <w:ind w:right="100"/>
              <w:jc w:val="right"/>
              <w:rPr>
                <w:color w:val="auto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auto"/>
                <w:sz w:val="24"/>
                <w:sz w:val="24"/>
                <w:szCs w:val="24"/>
                <w:rtl w:val="true"/>
              </w:rPr>
              <w:t>حمد بن عبدالله بن ناصر الحمد</w:t>
            </w:r>
          </w:p>
        </w:tc>
        <w:tc>
          <w:tcPr>
            <w:tcW w:w="0" w:type="dxa"/>
            <w:tcBorders/>
            <w:vAlign w:val="bottom"/>
          </w:tcPr>
          <w:p>
            <w:pPr>
              <w:pStyle w:val="Normal"/>
              <w:spacing w:before="0" w:after="0"/>
              <w:rPr>
                <w:color w:val="auto"/>
                <w:sz w:val="1"/>
                <w:szCs w:val="1"/>
              </w:rPr>
            </w:pPr>
            <w:r>
              <w:rPr>
                <w:color w:val="auto"/>
                <w:sz w:val="1"/>
                <w:szCs w:val="1"/>
              </w:rPr>
            </w:r>
          </w:p>
        </w:tc>
      </w:tr>
      <w:tr>
        <w:trPr>
          <w:trHeight w:val="603" w:hRule="atLeast"/>
        </w:trPr>
        <w:tc>
          <w:tcPr>
            <w:tcW w:w="9273" w:type="dxa"/>
            <w:tcBorders/>
            <w:vAlign w:val="bottom"/>
          </w:tcPr>
          <w:p>
            <w:pPr>
              <w:pStyle w:val="Normal"/>
              <w:spacing w:before="0" w:after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W w:w="2040" w:type="dxa"/>
            <w:tcBorders/>
            <w:shd w:color="auto" w:fill="F2F2F2" w:val="clear"/>
            <w:vAlign w:val="bottom"/>
          </w:tcPr>
          <w:p>
            <w:pPr>
              <w:pStyle w:val="Normal"/>
              <w:spacing w:before="0" w:after="0"/>
              <w:ind w:right="100"/>
              <w:jc w:val="right"/>
              <w:rPr>
                <w:color w:val="auto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107B85"/>
                <w:sz w:val="24"/>
                <w:sz w:val="24"/>
                <w:szCs w:val="24"/>
                <w:rtl w:val="true"/>
              </w:rPr>
              <w:t>السم</w:t>
            </w:r>
          </w:p>
        </w:tc>
        <w:tc>
          <w:tcPr>
            <w:tcW w:w="1447" w:type="dxa"/>
            <w:tcBorders/>
            <w:shd w:color="auto" w:fill="F2F2F2" w:val="clear"/>
            <w:vAlign w:val="bottom"/>
          </w:tcPr>
          <w:p>
            <w:pPr>
              <w:pStyle w:val="Normal"/>
              <w:spacing w:before="0" w:after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W w:w="2940" w:type="dxa"/>
            <w:vMerge w:val="continue"/>
            <w:tcBorders/>
            <w:vAlign w:val="bottom"/>
          </w:tcPr>
          <w:p>
            <w:pPr>
              <w:pStyle w:val="Normal"/>
              <w:spacing w:before="0" w:after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W w:w="0" w:type="dxa"/>
            <w:tcBorders/>
            <w:vAlign w:val="bottom"/>
          </w:tcPr>
          <w:p>
            <w:pPr>
              <w:pStyle w:val="Normal"/>
              <w:spacing w:before="0" w:after="0"/>
              <w:rPr>
                <w:color w:val="auto"/>
                <w:sz w:val="1"/>
                <w:szCs w:val="1"/>
              </w:rPr>
            </w:pPr>
            <w:r>
              <w:rPr>
                <w:color w:val="auto"/>
                <w:sz w:val="1"/>
                <w:szCs w:val="1"/>
              </w:rPr>
            </w:r>
          </w:p>
        </w:tc>
      </w:tr>
      <w:tr>
        <w:trPr>
          <w:trHeight w:val="915" w:hRule="atLeast"/>
        </w:trPr>
        <w:tc>
          <w:tcPr>
            <w:tcW w:w="9273" w:type="dxa"/>
            <w:tcBorders/>
            <w:vAlign w:val="bottom"/>
          </w:tcPr>
          <w:p>
            <w:pPr>
              <w:pStyle w:val="Normal"/>
              <w:spacing w:before="0" w:after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W w:w="2040" w:type="dxa"/>
            <w:tcBorders/>
            <w:shd w:color="auto" w:fill="F2F2F2" w:val="clear"/>
            <w:vAlign w:val="bottom"/>
          </w:tcPr>
          <w:p>
            <w:pPr>
              <w:pStyle w:val="Normal"/>
              <w:spacing w:before="0" w:after="0"/>
              <w:ind w:right="120"/>
              <w:jc w:val="right"/>
              <w:rPr>
                <w:color w:val="auto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107B85"/>
                <w:sz w:val="24"/>
                <w:sz w:val="24"/>
                <w:szCs w:val="24"/>
                <w:rtl w:val="true"/>
              </w:rPr>
              <w:t>رقم العضوية</w:t>
            </w:r>
          </w:p>
        </w:tc>
        <w:tc>
          <w:tcPr>
            <w:tcW w:w="1447" w:type="dxa"/>
            <w:tcBorders/>
            <w:shd w:color="auto" w:fill="F2F2F2" w:val="clear"/>
            <w:vAlign w:val="bottom"/>
          </w:tcPr>
          <w:p>
            <w:pPr>
              <w:pStyle w:val="Normal"/>
              <w:spacing w:before="0" w:after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W w:w="2940" w:type="dxa"/>
            <w:tcBorders/>
            <w:vAlign w:val="bottom"/>
          </w:tcPr>
          <w:p>
            <w:pPr>
              <w:pStyle w:val="Normal"/>
              <w:spacing w:before="0" w:after="0"/>
              <w:ind w:right="100"/>
              <w:jc w:val="right"/>
              <w:rPr>
                <w:color w:val="auto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auto"/>
                <w:sz w:val="24"/>
                <w:szCs w:val="24"/>
              </w:rPr>
              <w:t>1210000414</w:t>
            </w:r>
          </w:p>
        </w:tc>
        <w:tc>
          <w:tcPr>
            <w:tcW w:w="0" w:type="dxa"/>
            <w:tcBorders/>
            <w:vAlign w:val="bottom"/>
          </w:tcPr>
          <w:p>
            <w:pPr>
              <w:pStyle w:val="Normal"/>
              <w:spacing w:before="0" w:after="0"/>
              <w:rPr>
                <w:color w:val="auto"/>
                <w:sz w:val="1"/>
                <w:szCs w:val="1"/>
              </w:rPr>
            </w:pPr>
            <w:r>
              <w:rPr>
                <w:color w:val="auto"/>
                <w:sz w:val="1"/>
                <w:szCs w:val="1"/>
              </w:rPr>
            </w:r>
          </w:p>
        </w:tc>
      </w:tr>
      <w:tr>
        <w:trPr>
          <w:trHeight w:val="915" w:hRule="atLeast"/>
        </w:trPr>
        <w:tc>
          <w:tcPr>
            <w:tcW w:w="9273" w:type="dxa"/>
            <w:tcBorders/>
            <w:vAlign w:val="bottom"/>
          </w:tcPr>
          <w:p>
            <w:pPr>
              <w:pStyle w:val="Normal"/>
              <w:spacing w:before="0" w:after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W w:w="2040" w:type="dxa"/>
            <w:tcBorders/>
            <w:shd w:color="auto" w:fill="F2F2F2" w:val="clear"/>
            <w:vAlign w:val="bottom"/>
          </w:tcPr>
          <w:p>
            <w:pPr>
              <w:pStyle w:val="Normal"/>
              <w:spacing w:before="0" w:after="0"/>
              <w:ind w:right="120"/>
              <w:jc w:val="right"/>
              <w:rPr>
                <w:color w:val="auto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107B85"/>
                <w:sz w:val="24"/>
                <w:sz w:val="24"/>
                <w:szCs w:val="24"/>
                <w:rtl w:val="true"/>
              </w:rPr>
              <w:t>فئة العضوية</w:t>
            </w:r>
          </w:p>
        </w:tc>
        <w:tc>
          <w:tcPr>
            <w:tcW w:w="1447" w:type="dxa"/>
            <w:tcBorders/>
            <w:shd w:color="auto" w:fill="F2F2F2" w:val="clear"/>
            <w:vAlign w:val="bottom"/>
          </w:tcPr>
          <w:p>
            <w:pPr>
              <w:pStyle w:val="Normal"/>
              <w:spacing w:before="0" w:after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W w:w="2940" w:type="dxa"/>
            <w:tcBorders/>
            <w:vAlign w:val="bottom"/>
          </w:tcPr>
          <w:p>
            <w:pPr>
              <w:pStyle w:val="Normal"/>
              <w:spacing w:before="0" w:after="0"/>
              <w:ind w:right="100"/>
              <w:jc w:val="right"/>
              <w:rPr>
                <w:color w:val="auto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auto"/>
                <w:sz w:val="24"/>
                <w:sz w:val="24"/>
                <w:szCs w:val="24"/>
                <w:rtl w:val="true"/>
              </w:rPr>
              <w:t>اساسي زميل</w:t>
            </w:r>
            <w:r>
              <w:rPr>
                <w:rFonts w:eastAsia="Arial" w:cs="Arial" w:ascii="Arial" w:hAnsi="Arial"/>
                <w:color w:val="auto"/>
                <w:sz w:val="23"/>
                <w:szCs w:val="23"/>
                <w:rtl w:val="true"/>
              </w:rPr>
              <w:t>/</w:t>
            </w:r>
            <w:r>
              <w:rPr>
                <w:rFonts w:ascii="Arial" w:hAnsi="Arial" w:eastAsia="Arial" w:cs="Arial"/>
                <w:color w:val="auto"/>
                <w:sz w:val="24"/>
                <w:sz w:val="24"/>
                <w:szCs w:val="24"/>
                <w:rtl w:val="true"/>
              </w:rPr>
              <w:t>فرع العقار</w:t>
            </w:r>
          </w:p>
        </w:tc>
        <w:tc>
          <w:tcPr>
            <w:tcW w:w="0" w:type="dxa"/>
            <w:tcBorders/>
            <w:vAlign w:val="bottom"/>
          </w:tcPr>
          <w:p>
            <w:pPr>
              <w:pStyle w:val="Normal"/>
              <w:spacing w:before="0" w:after="0"/>
              <w:rPr>
                <w:color w:val="auto"/>
                <w:sz w:val="1"/>
                <w:szCs w:val="1"/>
              </w:rPr>
            </w:pPr>
            <w:r>
              <w:rPr>
                <w:color w:val="auto"/>
                <w:sz w:val="1"/>
                <w:szCs w:val="1"/>
              </w:rPr>
            </w:r>
          </w:p>
        </w:tc>
      </w:tr>
      <w:tr>
        <w:trPr>
          <w:trHeight w:val="915" w:hRule="atLeast"/>
        </w:trPr>
        <w:tc>
          <w:tcPr>
            <w:tcW w:w="9273" w:type="dxa"/>
            <w:tcBorders/>
            <w:vAlign w:val="bottom"/>
          </w:tcPr>
          <w:p>
            <w:pPr>
              <w:pStyle w:val="Normal"/>
              <w:spacing w:before="0" w:after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W w:w="2040" w:type="dxa"/>
            <w:tcBorders/>
            <w:shd w:color="auto" w:fill="F2F2F2" w:val="clear"/>
            <w:vAlign w:val="bottom"/>
          </w:tcPr>
          <w:p>
            <w:pPr>
              <w:pStyle w:val="Normal"/>
              <w:spacing w:before="0" w:after="0"/>
              <w:ind w:right="100"/>
              <w:jc w:val="right"/>
              <w:rPr>
                <w:color w:val="auto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107B85"/>
                <w:sz w:val="24"/>
                <w:sz w:val="24"/>
                <w:szCs w:val="24"/>
                <w:rtl w:val="true"/>
              </w:rPr>
              <w:t>صفته</w:t>
            </w:r>
          </w:p>
        </w:tc>
        <w:tc>
          <w:tcPr>
            <w:tcW w:w="1447" w:type="dxa"/>
            <w:tcBorders/>
            <w:shd w:color="auto" w:fill="F2F2F2" w:val="clear"/>
            <w:vAlign w:val="bottom"/>
          </w:tcPr>
          <w:p>
            <w:pPr>
              <w:pStyle w:val="Normal"/>
              <w:spacing w:before="0" w:after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W w:w="2940" w:type="dxa"/>
            <w:tcBorders/>
            <w:vAlign w:val="bottom"/>
          </w:tcPr>
          <w:p>
            <w:pPr>
              <w:pStyle w:val="Normal"/>
              <w:spacing w:before="0" w:after="0"/>
              <w:ind w:right="100"/>
              <w:jc w:val="right"/>
              <w:rPr>
                <w:color w:val="auto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auto"/>
                <w:sz w:val="24"/>
                <w:sz w:val="24"/>
                <w:szCs w:val="24"/>
                <w:rtl w:val="true"/>
              </w:rPr>
              <w:t>الرئيس التنفيذي</w:t>
            </w:r>
          </w:p>
        </w:tc>
        <w:tc>
          <w:tcPr>
            <w:tcW w:w="0" w:type="dxa"/>
            <w:tcBorders/>
            <w:vAlign w:val="bottom"/>
          </w:tcPr>
          <w:p>
            <w:pPr>
              <w:pStyle w:val="Normal"/>
              <w:spacing w:before="0" w:after="0"/>
              <w:rPr>
                <w:color w:val="auto"/>
                <w:sz w:val="1"/>
                <w:szCs w:val="1"/>
              </w:rPr>
            </w:pPr>
            <w:r>
              <w:rPr>
                <w:color w:val="auto"/>
                <w:sz w:val="1"/>
                <w:szCs w:val="1"/>
              </w:rPr>
            </w:r>
          </w:p>
        </w:tc>
      </w:tr>
      <w:tr>
        <w:trPr>
          <w:trHeight w:val="915" w:hRule="atLeast"/>
        </w:trPr>
        <w:tc>
          <w:tcPr>
            <w:tcW w:w="9273" w:type="dxa"/>
            <w:tcBorders/>
            <w:vAlign w:val="bottom"/>
          </w:tcPr>
          <w:p>
            <w:pPr>
              <w:pStyle w:val="Normal"/>
              <w:spacing w:before="0" w:after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W w:w="3487" w:type="dxa"/>
            <w:gridSpan w:val="2"/>
            <w:tcBorders/>
            <w:shd w:color="auto" w:fill="F2F2F2" w:val="clear"/>
            <w:vAlign w:val="bottom"/>
          </w:tcPr>
          <w:p>
            <w:pPr>
              <w:pStyle w:val="Normal"/>
              <w:spacing w:before="0" w:after="0"/>
              <w:ind w:right="100"/>
              <w:jc w:val="right"/>
              <w:rPr>
                <w:color w:val="auto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107B85"/>
                <w:sz w:val="24"/>
                <w:sz w:val="24"/>
                <w:szCs w:val="24"/>
                <w:rtl w:val="true"/>
              </w:rPr>
              <w:t xml:space="preserve">تاريخ التقييم </w:t>
            </w:r>
            <w:r>
              <w:rPr>
                <w:rFonts w:eastAsia="Arial" w:cs="Arial" w:ascii="Arial" w:hAnsi="Arial"/>
                <w:color w:val="107B85"/>
                <w:sz w:val="23"/>
                <w:szCs w:val="23"/>
                <w:rtl w:val="true"/>
              </w:rPr>
              <w:t>\</w:t>
            </w:r>
            <w:r>
              <w:rPr>
                <w:rFonts w:ascii="Arial" w:hAnsi="Arial" w:eastAsia="Arial" w:cs="Arial"/>
                <w:color w:val="107B85"/>
                <w:sz w:val="24"/>
                <w:sz w:val="24"/>
                <w:szCs w:val="24"/>
                <w:rtl w:val="true"/>
              </w:rPr>
              <w:t>تاريخ القياس</w:t>
            </w:r>
            <w:r>
              <w:rPr>
                <w:rFonts w:eastAsia="Arial" w:cs="Arial" w:ascii="Arial" w:hAnsi="Arial"/>
                <w:color w:val="107B85"/>
                <w:sz w:val="23"/>
                <w:szCs w:val="23"/>
              </w:rPr>
              <w:t>\</w:t>
            </w:r>
          </w:p>
        </w:tc>
        <w:tc>
          <w:tcPr>
            <w:tcW w:w="2940" w:type="dxa"/>
            <w:tcBorders/>
            <w:vAlign w:val="bottom"/>
          </w:tcPr>
          <w:p>
            <w:pPr>
              <w:pStyle w:val="Normal"/>
              <w:spacing w:before="0" w:after="0"/>
              <w:ind w:right="100"/>
              <w:jc w:val="right"/>
              <w:rPr>
                <w:color w:val="auto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auto"/>
                <w:sz w:val="24"/>
                <w:szCs w:val="24"/>
              </w:rPr>
              <w:t>15-12-2025</w:t>
            </w:r>
          </w:p>
        </w:tc>
        <w:tc>
          <w:tcPr>
            <w:tcW w:w="0" w:type="dxa"/>
            <w:tcBorders/>
            <w:vAlign w:val="bottom"/>
          </w:tcPr>
          <w:p>
            <w:pPr>
              <w:pStyle w:val="Normal"/>
              <w:spacing w:before="0" w:after="0"/>
              <w:rPr>
                <w:color w:val="auto"/>
                <w:sz w:val="1"/>
                <w:szCs w:val="1"/>
              </w:rPr>
            </w:pPr>
            <w:r>
              <w:rPr>
                <w:color w:val="auto"/>
                <w:sz w:val="1"/>
                <w:szCs w:val="1"/>
              </w:rPr>
            </w:r>
          </w:p>
        </w:tc>
      </w:tr>
      <w:tr>
        <w:trPr>
          <w:trHeight w:val="312" w:hRule="atLeast"/>
        </w:trPr>
        <w:tc>
          <w:tcPr>
            <w:tcW w:w="9273" w:type="dxa"/>
            <w:tcBorders/>
            <w:vAlign w:val="bottom"/>
          </w:tcPr>
          <w:p>
            <w:pPr>
              <w:pStyle w:val="Normal"/>
              <w:spacing w:before="0" w:after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W w:w="2040" w:type="dxa"/>
            <w:tcBorders/>
            <w:shd w:color="auto" w:fill="F2F2F2" w:val="clear"/>
            <w:vAlign w:val="bottom"/>
          </w:tcPr>
          <w:p>
            <w:pPr>
              <w:pStyle w:val="Normal"/>
              <w:spacing w:before="0" w:after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W w:w="1447" w:type="dxa"/>
            <w:tcBorders/>
            <w:shd w:color="auto" w:fill="F2F2F2" w:val="clear"/>
            <w:vAlign w:val="bottom"/>
          </w:tcPr>
          <w:p>
            <w:pPr>
              <w:pStyle w:val="Normal"/>
              <w:spacing w:before="0" w:after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W w:w="2940" w:type="dxa"/>
            <w:tcBorders/>
            <w:vAlign w:val="bottom"/>
          </w:tcPr>
          <w:p>
            <w:pPr>
              <w:pStyle w:val="Normal"/>
              <w:spacing w:before="0" w:after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W w:w="0" w:type="dxa"/>
            <w:tcBorders/>
            <w:vAlign w:val="bottom"/>
          </w:tcPr>
          <w:p>
            <w:pPr>
              <w:pStyle w:val="Normal"/>
              <w:spacing w:before="0" w:after="0"/>
              <w:rPr>
                <w:color w:val="auto"/>
                <w:sz w:val="1"/>
                <w:szCs w:val="1"/>
              </w:rPr>
            </w:pPr>
            <w:r>
              <w:rPr>
                <w:color w:val="auto"/>
                <w:sz w:val="1"/>
                <w:szCs w:val="1"/>
              </w:rPr>
            </w:r>
          </w:p>
        </w:tc>
      </w:tr>
    </w:tbl>
    <w:p>
      <w:pPr>
        <w:pStyle w:val="Normal"/>
        <w:spacing w:lineRule="exact" w:line="200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sectPr>
          <w:type w:val="nextPage"/>
          <w:pgSz w:w="16838" w:h="23811"/>
          <w:pgMar w:left="738" w:right="400" w:gutter="0" w:header="0" w:top="1440" w:footer="0" w:bottom="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Normal"/>
        <w:spacing w:lineRule="exact" w:line="200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lineRule="exact" w:line="200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lineRule="exact" w:line="200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lineRule="exact" w:line="200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lineRule="exact" w:line="200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lineRule="exact" w:line="200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lineRule="exact" w:line="200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lineRule="exact" w:line="200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lineRule="exact" w:line="200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lineRule="exact" w:line="200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lineRule="exact" w:line="200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lineRule="exact" w:line="200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lineRule="exact" w:line="200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lineRule="exact" w:line="200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lineRule="exact" w:line="200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lineRule="exact" w:line="200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lineRule="exact" w:line="200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lineRule="exact" w:line="200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lineRule="exact" w:line="200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lineRule="exact" w:line="200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lineRule="exact" w:line="200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lineRule="exact" w:line="200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lineRule="exact" w:line="200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lineRule="exact" w:line="200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lineRule="exact" w:line="200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lineRule="exact" w:line="200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lineRule="exact" w:line="200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lineRule="exact" w:line="200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lineRule="exact" w:line="200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lineRule="exact" w:line="246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840"/>
        <w:gridCol w:w="4123"/>
        <w:gridCol w:w="737"/>
      </w:tblGrid>
      <w:tr>
        <w:trPr>
          <w:trHeight w:val="272" w:hRule="atLeast"/>
        </w:trPr>
        <w:tc>
          <w:tcPr>
            <w:tcW w:w="10840" w:type="dxa"/>
            <w:tcBorders/>
            <w:vAlign w:val="bottom"/>
          </w:tcPr>
          <w:p>
            <w:pPr>
              <w:pStyle w:val="Normal"/>
              <w:spacing w:before="0" w:after="0"/>
              <w:jc w:val="right"/>
              <w:rPr>
                <w:color w:val="auto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107B85"/>
                <w:sz w:val="21"/>
                <w:sz w:val="21"/>
                <w:szCs w:val="21"/>
                <w:rtl w:val="true"/>
              </w:rPr>
              <w:t xml:space="preserve">شركة تقدير للتقييم </w:t>
            </w:r>
            <w:r>
              <w:rPr>
                <w:rFonts w:eastAsia="Arial" w:cs="Arial" w:ascii="Arial" w:hAnsi="Arial"/>
                <w:color w:val="107B85"/>
                <w:sz w:val="21"/>
                <w:szCs w:val="21"/>
                <w:rtl w:val="true"/>
              </w:rPr>
              <w:t xml:space="preserve">| </w:t>
            </w:r>
            <w:r>
              <w:rPr>
                <w:rFonts w:ascii="Arial" w:hAnsi="Arial" w:eastAsia="Arial" w:cs="Arial"/>
                <w:color w:val="107B85"/>
                <w:sz w:val="21"/>
                <w:sz w:val="21"/>
                <w:szCs w:val="21"/>
                <w:rtl w:val="true"/>
              </w:rPr>
              <w:t>شركة مهنية ذ</w:t>
            </w:r>
            <w:r>
              <w:rPr>
                <w:rFonts w:eastAsia="Arial" w:cs="Arial" w:ascii="Arial" w:hAnsi="Arial"/>
                <w:color w:val="107B85"/>
                <w:sz w:val="21"/>
                <w:szCs w:val="21"/>
                <w:rtl w:val="true"/>
              </w:rPr>
              <w:t>.</w:t>
            </w:r>
            <w:r>
              <w:rPr>
                <w:rFonts w:ascii="Arial" w:hAnsi="Arial" w:eastAsia="Arial" w:cs="Arial"/>
                <w:color w:val="107B85"/>
                <w:sz w:val="21"/>
                <w:sz w:val="21"/>
                <w:szCs w:val="21"/>
                <w:rtl w:val="true"/>
              </w:rPr>
              <w:t>م</w:t>
            </w:r>
            <w:r>
              <w:rPr>
                <w:rFonts w:eastAsia="Arial" w:cs="Arial" w:ascii="Arial" w:hAnsi="Arial"/>
                <w:color w:val="107B85"/>
                <w:sz w:val="21"/>
                <w:szCs w:val="21"/>
                <w:rtl w:val="true"/>
              </w:rPr>
              <w:t>.</w:t>
            </w:r>
            <w:r>
              <w:rPr>
                <w:rFonts w:ascii="Arial" w:hAnsi="Arial" w:eastAsia="Arial" w:cs="Arial"/>
                <w:color w:val="107B85"/>
                <w:sz w:val="21"/>
                <w:sz w:val="21"/>
                <w:szCs w:val="21"/>
                <w:rtl w:val="true"/>
              </w:rPr>
              <w:t xml:space="preserve">م شخص واحد </w:t>
            </w:r>
            <w:r>
              <w:rPr>
                <w:rFonts w:eastAsia="Arial" w:cs="Arial" w:ascii="Arial" w:hAnsi="Arial"/>
                <w:color w:val="107B85"/>
                <w:sz w:val="21"/>
                <w:szCs w:val="21"/>
                <w:rtl w:val="true"/>
              </w:rPr>
              <w:t xml:space="preserve">| </w:t>
            </w:r>
            <w:r>
              <w:rPr>
                <w:rFonts w:ascii="Arial" w:hAnsi="Arial" w:eastAsia="Arial" w:cs="Arial"/>
                <w:color w:val="107B85"/>
                <w:sz w:val="21"/>
                <w:sz w:val="21"/>
                <w:szCs w:val="21"/>
                <w:rtl w:val="true"/>
              </w:rPr>
              <w:t>سجل تجاري</w:t>
            </w:r>
            <w:r>
              <w:rPr>
                <w:rFonts w:eastAsia="Arial" w:cs="Arial" w:ascii="Arial" w:hAnsi="Arial"/>
                <w:color w:val="107B85"/>
                <w:sz w:val="21"/>
                <w:szCs w:val="21"/>
                <w:rtl w:val="true"/>
              </w:rPr>
              <w:t xml:space="preserve">: </w:t>
            </w:r>
            <w:r>
              <w:rPr>
                <w:rFonts w:eastAsia="Arial" w:cs="Arial" w:ascii="Arial" w:hAnsi="Arial"/>
                <w:color w:val="107B85"/>
                <w:sz w:val="21"/>
                <w:szCs w:val="21"/>
              </w:rPr>
              <w:t>1010468253</w:t>
            </w:r>
          </w:p>
        </w:tc>
        <w:tc>
          <w:tcPr>
            <w:tcW w:w="4123" w:type="dxa"/>
            <w:tcBorders/>
            <w:vAlign w:val="bottom"/>
          </w:tcPr>
          <w:p>
            <w:pPr>
              <w:pStyle w:val="Normal"/>
              <w:spacing w:before="0" w:after="0"/>
              <w:ind w:right="1280"/>
              <w:jc w:val="right"/>
              <w:rPr>
                <w:color w:val="auto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107B85"/>
                <w:sz w:val="21"/>
                <w:szCs w:val="21"/>
              </w:rPr>
              <w:t>920008963</w:t>
            </w:r>
          </w:p>
        </w:tc>
        <w:tc>
          <w:tcPr>
            <w:tcW w:w="737" w:type="dxa"/>
            <w:tcBorders/>
            <w:vAlign w:val="bottom"/>
          </w:tcPr>
          <w:p>
            <w:pPr>
              <w:pStyle w:val="Normal"/>
              <w:spacing w:before="0" w:after="0"/>
              <w:rPr>
                <w:color w:val="auto"/>
                <w:sz w:val="23"/>
                <w:szCs w:val="23"/>
              </w:rPr>
            </w:pPr>
            <w:r>
              <w:rPr>
                <w:color w:val="auto"/>
                <w:sz w:val="23"/>
                <w:szCs w:val="23"/>
              </w:rPr>
            </w:r>
          </w:p>
        </w:tc>
      </w:tr>
      <w:tr>
        <w:trPr>
          <w:trHeight w:val="344" w:hRule="atLeast"/>
        </w:trPr>
        <w:tc>
          <w:tcPr>
            <w:tcW w:w="10840" w:type="dxa"/>
            <w:tcBorders/>
            <w:vAlign w:val="bottom"/>
          </w:tcPr>
          <w:p>
            <w:pPr>
              <w:pStyle w:val="Normal"/>
              <w:spacing w:before="0" w:after="0"/>
              <w:jc w:val="right"/>
              <w:rPr>
                <w:color w:val="auto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107B85"/>
                <w:sz w:val="21"/>
                <w:sz w:val="21"/>
                <w:szCs w:val="21"/>
                <w:rtl w:val="true"/>
              </w:rPr>
              <w:t>رأس المال المدفوع بالكامل</w:t>
            </w:r>
            <w:r>
              <w:rPr>
                <w:rFonts w:eastAsia="Arial" w:cs="Arial" w:ascii="Arial" w:hAnsi="Arial"/>
                <w:color w:val="107B85"/>
                <w:sz w:val="21"/>
                <w:szCs w:val="21"/>
                <w:rtl w:val="true"/>
              </w:rPr>
              <w:t xml:space="preserve">: </w:t>
            </w:r>
            <w:r>
              <w:rPr>
                <w:rFonts w:eastAsia="Arial" w:cs="Arial" w:ascii="Arial" w:hAnsi="Arial"/>
                <w:color w:val="107B85"/>
                <w:sz w:val="21"/>
                <w:szCs w:val="21"/>
              </w:rPr>
              <w:t>100,000</w:t>
            </w:r>
            <w:r>
              <w:rPr>
                <w:rFonts w:eastAsia="Arial" w:cs="Arial" w:ascii="Arial" w:hAnsi="Arial"/>
                <w:color w:val="107B85"/>
                <w:sz w:val="21"/>
                <w:szCs w:val="21"/>
                <w:rtl w:val="true"/>
              </w:rPr>
              <w:t xml:space="preserve"> </w:t>
            </w:r>
            <w:r>
              <w:rPr>
                <w:rFonts w:ascii="Arial" w:hAnsi="Arial" w:eastAsia="Arial" w:cs="Arial"/>
                <w:color w:val="107B85"/>
                <w:sz w:val="21"/>
                <w:sz w:val="21"/>
                <w:szCs w:val="21"/>
                <w:rtl w:val="true"/>
              </w:rPr>
              <w:t xml:space="preserve">ريال </w:t>
            </w:r>
            <w:r>
              <w:rPr>
                <w:rFonts w:eastAsia="Arial" w:cs="Arial" w:ascii="Arial" w:hAnsi="Arial"/>
                <w:color w:val="107B85"/>
                <w:sz w:val="21"/>
                <w:szCs w:val="21"/>
                <w:rtl w:val="true"/>
              </w:rPr>
              <w:t xml:space="preserve">: </w:t>
            </w:r>
            <w:r>
              <w:rPr>
                <w:rFonts w:ascii="Arial" w:hAnsi="Arial" w:eastAsia="Arial" w:cs="Arial"/>
                <w:color w:val="107B85"/>
                <w:sz w:val="21"/>
                <w:sz w:val="21"/>
                <w:szCs w:val="21"/>
                <w:rtl w:val="true"/>
              </w:rPr>
              <w:t xml:space="preserve">الرقم الضريبي </w:t>
            </w:r>
            <w:r>
              <w:rPr>
                <w:rFonts w:eastAsia="Arial" w:cs="Arial" w:ascii="Arial" w:hAnsi="Arial"/>
                <w:color w:val="107B85"/>
                <w:sz w:val="21"/>
                <w:szCs w:val="21"/>
                <w:rtl w:val="true"/>
              </w:rPr>
              <w:t xml:space="preserve">| </w:t>
            </w:r>
            <w:r>
              <w:rPr>
                <w:rFonts w:eastAsia="Arial" w:cs="Arial" w:ascii="Arial" w:hAnsi="Arial"/>
                <w:color w:val="107B85"/>
                <w:sz w:val="21"/>
                <w:szCs w:val="21"/>
              </w:rPr>
              <w:t>310176056300003</w:t>
            </w:r>
            <w:r>
              <w:rPr>
                <w:rFonts w:eastAsia="Arial" w:cs="Arial" w:ascii="Arial" w:hAnsi="Arial"/>
                <w:color w:val="107B85"/>
                <w:sz w:val="21"/>
                <w:szCs w:val="21"/>
                <w:rtl w:val="true"/>
              </w:rPr>
              <w:t xml:space="preserve"> </w:t>
            </w:r>
            <w:r>
              <w:rPr>
                <w:rFonts w:ascii="Arial" w:hAnsi="Arial" w:eastAsia="Arial" w:cs="Arial"/>
                <w:color w:val="107B85"/>
                <w:sz w:val="21"/>
                <w:sz w:val="21"/>
                <w:szCs w:val="21"/>
                <w:rtl w:val="true"/>
              </w:rPr>
              <w:t>المقيم المعتمد</w:t>
            </w:r>
            <w:r>
              <w:rPr>
                <w:rFonts w:eastAsia="Arial" w:cs="Arial" w:ascii="Arial" w:hAnsi="Arial"/>
                <w:color w:val="107B85"/>
                <w:sz w:val="21"/>
                <w:szCs w:val="21"/>
                <w:rtl w:val="true"/>
              </w:rPr>
              <w:t xml:space="preserve">: </w:t>
            </w:r>
            <w:r>
              <w:rPr>
                <w:rFonts w:ascii="Arial" w:hAnsi="Arial" w:eastAsia="Arial" w:cs="Arial"/>
                <w:color w:val="107B85"/>
                <w:sz w:val="21"/>
                <w:sz w:val="21"/>
                <w:szCs w:val="21"/>
                <w:rtl w:val="true"/>
              </w:rPr>
              <w:t>حمد عبدالله بن ناصر الحمد</w:t>
            </w:r>
          </w:p>
        </w:tc>
        <w:tc>
          <w:tcPr>
            <w:tcW w:w="4123" w:type="dxa"/>
            <w:tcBorders/>
            <w:vAlign w:val="bottom"/>
          </w:tcPr>
          <w:p>
            <w:pPr>
              <w:pStyle w:val="Normal"/>
              <w:spacing w:before="0" w:after="0"/>
              <w:ind w:right="1280"/>
              <w:jc w:val="right"/>
              <w:rPr>
                <w:color w:val="auto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107B85"/>
                <w:sz w:val="21"/>
                <w:szCs w:val="21"/>
              </w:rPr>
              <w:t>info@taqdeersa.com</w:t>
            </w:r>
          </w:p>
        </w:tc>
        <w:tc>
          <w:tcPr>
            <w:tcW w:w="737" w:type="dxa"/>
            <w:tcBorders/>
            <w:vAlign w:val="bottom"/>
          </w:tcPr>
          <w:p>
            <w:pPr>
              <w:pStyle w:val="Normal"/>
              <w:spacing w:before="0" w:after="0"/>
              <w:rPr>
                <w:color w:val="auto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auto"/>
                <w:sz w:val="27"/>
                <w:szCs w:val="27"/>
                <w:highlight w:val="white"/>
              </w:rPr>
              <w:t>2</w:t>
            </w:r>
          </w:p>
        </w:tc>
      </w:tr>
    </w:tbl>
    <w:p>
      <w:pPr>
        <w:pStyle w:val="Normal"/>
        <w:spacing w:lineRule="exact" w:line="1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sectPr>
          <w:type w:val="continuous"/>
          <w:pgSz w:w="16838" w:h="23811"/>
          <w:pgMar w:left="738" w:right="400" w:gutter="0" w:header="0" w:top="1440" w:footer="0" w:bottom="0"/>
          <w:formProt w:val="false"/>
          <w:textDirection w:val="lrTb"/>
          <w:docGrid w:type="default" w:linePitch="100" w:charSpace="4096"/>
        </w:sectPr>
      </w:pPr>
    </w:p>
    <w:p>
      <w:pPr>
        <w:pStyle w:val="Normal"/>
        <w:spacing w:lineRule="exact" w:line="200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drawing>
          <wp:anchor behindDoc="1" distT="0" distB="0" distL="0" distR="0" simplePos="0" locked="0" layoutInCell="0" allowOverlap="1" relativeHeight="2">
            <wp:simplePos x="0" y="0"/>
            <wp:positionH relativeFrom="page">
              <wp:posOffset>96520</wp:posOffset>
            </wp:positionH>
            <wp:positionV relativeFrom="page">
              <wp:posOffset>200025</wp:posOffset>
            </wp:positionV>
            <wp:extent cx="2190750" cy="476250"/>
            <wp:effectExtent l="0" t="0" r="0" b="0"/>
            <wp:wrapNone/>
            <wp:docPr id="12" name="Picture 3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37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3">
            <wp:simplePos x="0" y="0"/>
            <wp:positionH relativeFrom="page">
              <wp:posOffset>277495</wp:posOffset>
            </wp:positionH>
            <wp:positionV relativeFrom="page">
              <wp:posOffset>1352550</wp:posOffset>
            </wp:positionV>
            <wp:extent cx="10039350" cy="304800"/>
            <wp:effectExtent l="0" t="0" r="0" b="0"/>
            <wp:wrapNone/>
            <wp:docPr id="13" name="Picture 3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36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3935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ectPr>
          <w:type w:val="nextPage"/>
          <w:pgSz w:w="16838" w:h="23811"/>
          <w:pgMar w:left="1018" w:right="400" w:gutter="0" w:header="0" w:top="1440" w:footer="0" w:bottom="0"/>
          <w:pgNumType w:fmt="decimal"/>
          <w:cols w:num="2" w:equalWidth="false" w:sep="false">
            <w:col w:w="4759" w:space="720"/>
            <w:col w:w="9940"/>
          </w:cols>
          <w:formProt w:val="false"/>
          <w:textDirection w:val="lrTb"/>
          <w:docGrid w:type="default" w:linePitch="100" w:charSpace="4096"/>
        </w:sectPr>
      </w:pPr>
    </w:p>
    <w:p>
      <w:pPr>
        <w:pStyle w:val="Normal"/>
        <w:spacing w:lineRule="exact" w:line="200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lineRule="exact" w:line="362" w:before="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spacing w:before="0" w:after="0"/>
        <w:ind w:right="7360"/>
        <w:jc w:val="right"/>
        <w:rPr>
          <w:color w:val="auto"/>
          <w:sz w:val="20"/>
          <w:szCs w:val="20"/>
        </w:rPr>
      </w:pPr>
      <w:r>
        <w:rPr>
          <w:rFonts w:ascii="Arial" w:hAnsi="Arial" w:eastAsia="Arial" w:cs="Arial"/>
          <w:color w:val="FFFFFF"/>
          <w:sz w:val="27"/>
          <w:sz w:val="27"/>
          <w:szCs w:val="27"/>
          <w:rtl w:val="true"/>
        </w:rPr>
        <w:t>الصور والملحقات</w:t>
      </w:r>
    </w:p>
    <w:p>
      <w:pPr>
        <w:pStyle w:val="Normal"/>
        <w:spacing w:lineRule="exact" w:line="20" w:before="0" w:after="0"/>
        <w:rPr>
          <w:color w:val="auto"/>
          <w:sz w:val="20"/>
          <w:szCs w:val="20"/>
        </w:rPr>
      </w:pPr>
      <w:r>
        <w:rPr/>
      </w:r>
    </w:p>
    <w:sectPr>
      <w:type w:val="continuous"/>
      <w:pgSz w:w="16838" w:h="23811"/>
      <w:pgMar w:left="1018" w:right="400" w:gutter="0" w:header="0" w:top="1440" w:footer="0" w:bottom="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" w:cs="FreeSans" w:eastAsiaTheme="minorEastAsia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" w:cs="FreeSans" w:eastAsiaTheme="minorEastAsia"/>
      <w:color w:val="auto"/>
      <w:kern w:val="0"/>
      <w:sz w:val="22"/>
      <w:szCs w:val="22"/>
      <w:lang w:val="en-US"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4d5bdc"/>
    <w:rPr>
      <w:color w:val="0000FF"/>
      <w:u w:val="single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6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6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Application>LibreOffice/24.2.7.2$Linux_X86_64 LibreOffice_project/420$Build-2</Application>
  <AppVersion>15.0000</AppVersion>
  <Pages>3</Pages>
  <Words>237</Words>
  <Characters>1342</Characters>
  <CharactersWithSpaces>1694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2026-08-04T08:15:44Z</dcterms:created>
  <dc:creator>Windows User</dc:creator>
  <dc:description/>
  <dc:language>en-US</dc:language>
  <cp:lastModifiedBy/>
  <dcterms:modified xsi:type="dcterms:W3CDTF">2026-08-04T15:46:58Z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