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74D5F" w14:textId="7AC6F1B5" w:rsidR="00A81304" w:rsidRPr="00F35FD0" w:rsidRDefault="00A81304" w:rsidP="00A81304">
      <w:pPr>
        <w:rPr>
          <w:b/>
          <w:bCs/>
        </w:rPr>
      </w:pPr>
    </w:p>
    <w:p w14:paraId="6995F681" w14:textId="2ACE5CE3" w:rsidR="00A81304" w:rsidRPr="00F35FD0" w:rsidRDefault="00141950" w:rsidP="00A81304">
      <w:pPr>
        <w:rPr>
          <w:b/>
          <w:bCs/>
        </w:rPr>
      </w:pPr>
      <w:r>
        <w:rPr>
          <w:b/>
          <w:bCs/>
        </w:rPr>
        <w:t xml:space="preserve">The </w:t>
      </w:r>
      <w:r w:rsidR="00A81304" w:rsidRPr="00F35FD0">
        <w:rPr>
          <w:b/>
          <w:bCs/>
        </w:rPr>
        <w:t>Sign of the Cross</w:t>
      </w:r>
      <w:r w:rsidR="00F35FD0" w:rsidRPr="00F35FD0">
        <w:rPr>
          <w:b/>
          <w:bCs/>
        </w:rPr>
        <w:t xml:space="preserve"> </w:t>
      </w:r>
    </w:p>
    <w:p w14:paraId="391E971E" w14:textId="77777777" w:rsidR="00A81304" w:rsidRPr="00F35FD0" w:rsidRDefault="00A81304" w:rsidP="00A81304">
      <w:r w:rsidRPr="00F35FD0">
        <w:t>In the name of the Father of the Son and of the Holy Spirit. Amen</w:t>
      </w:r>
    </w:p>
    <w:p w14:paraId="65983516" w14:textId="6EF0C776" w:rsidR="00A81304" w:rsidRPr="00F35FD0" w:rsidRDefault="00141950" w:rsidP="00A81304">
      <w:pPr>
        <w:rPr>
          <w:b/>
          <w:bCs/>
        </w:rPr>
      </w:pPr>
      <w:r>
        <w:rPr>
          <w:b/>
          <w:bCs/>
        </w:rPr>
        <w:t xml:space="preserve">The </w:t>
      </w:r>
      <w:r w:rsidR="00A81304" w:rsidRPr="00F35FD0">
        <w:rPr>
          <w:b/>
          <w:bCs/>
        </w:rPr>
        <w:t>Apostles’ Creed</w:t>
      </w:r>
      <w:r w:rsidR="00F35FD0" w:rsidRPr="00F35FD0">
        <w:rPr>
          <w:b/>
          <w:bCs/>
        </w:rPr>
        <w:t xml:space="preserve"> </w:t>
      </w:r>
    </w:p>
    <w:p w14:paraId="1B396902" w14:textId="77777777" w:rsidR="00A81304" w:rsidRPr="00F35FD0" w:rsidRDefault="00A81304" w:rsidP="00A81304">
      <w:r w:rsidRPr="00F35FD0">
        <w:t>I believe in God, the Father Almighty, Creator of heaven and earth; and in Jesus Christ, His only Son, our Lord; who was conceived by the Holy Spirit, born of the Virgin Mary, suffered under Pontius Pilate, was crucified, died, and was buried. He descended into hell. On the third day, He rose again; He ascended into heaven and sits at the right hand of God, the Father Almighty. From there, He will come to judge the living and the dead. I believe in the Holy Spirit, the Holy Catholic Church, the communion of saints, the forgiveness of sins, the resurrection of the body, and life everlasting. Amen.</w:t>
      </w:r>
    </w:p>
    <w:p w14:paraId="047E274E" w14:textId="09D6410E" w:rsidR="00A81304" w:rsidRPr="00F35FD0" w:rsidRDefault="00A81304" w:rsidP="00A81304">
      <w:pPr>
        <w:rPr>
          <w:b/>
          <w:bCs/>
        </w:rPr>
      </w:pPr>
      <w:r w:rsidRPr="00F35FD0">
        <w:rPr>
          <w:b/>
          <w:bCs/>
        </w:rPr>
        <w:t>Our Father</w:t>
      </w:r>
    </w:p>
    <w:p w14:paraId="76B689F0" w14:textId="77777777" w:rsidR="00A81304" w:rsidRPr="00F35FD0" w:rsidRDefault="00A81304" w:rsidP="00A81304">
      <w:r w:rsidRPr="00F35FD0">
        <w:t xml:space="preserve">Our Father, who art in heaven, hallowed be Thy name: Thy kingdom come: Thy will be done on earth as it is in heaven. Give us </w:t>
      </w:r>
      <w:proofErr w:type="gramStart"/>
      <w:r w:rsidRPr="00F35FD0">
        <w:t>this day our</w:t>
      </w:r>
      <w:proofErr w:type="gramEnd"/>
      <w:r w:rsidRPr="00F35FD0">
        <w:t xml:space="preserve"> daily bread: and forgive us our trespasses as we forgive those who trespass against us. And do not lead us into </w:t>
      </w:r>
      <w:proofErr w:type="gramStart"/>
      <w:r w:rsidRPr="00F35FD0">
        <w:t>temptation, but</w:t>
      </w:r>
      <w:proofErr w:type="gramEnd"/>
      <w:r w:rsidRPr="00F35FD0">
        <w:t xml:space="preserve"> deliver us from the evil one.</w:t>
      </w:r>
    </w:p>
    <w:p w14:paraId="53D6BBA4" w14:textId="17AE8D48" w:rsidR="00A81304" w:rsidRPr="00F35FD0" w:rsidRDefault="00A81304" w:rsidP="00A81304">
      <w:pPr>
        <w:rPr>
          <w:b/>
          <w:bCs/>
        </w:rPr>
      </w:pPr>
      <w:r w:rsidRPr="00F35FD0">
        <w:rPr>
          <w:b/>
          <w:bCs/>
        </w:rPr>
        <w:t>Hail Mary</w:t>
      </w:r>
    </w:p>
    <w:p w14:paraId="6FE95B5E" w14:textId="77777777" w:rsidR="00A81304" w:rsidRPr="00F35FD0" w:rsidRDefault="00A81304" w:rsidP="00A81304">
      <w:r w:rsidRPr="00F35FD0">
        <w:t>Hail Mary, full of grace, the Lord is with thee; blessed art thou among women, and blessed is the fruit of thy womb, Jesus. Holy Mary, Mother of God, pray for us sinners, now and at the hour of our death. Amen.</w:t>
      </w:r>
    </w:p>
    <w:p w14:paraId="6663085A" w14:textId="5ECEF643" w:rsidR="00A81304" w:rsidRPr="00F35FD0" w:rsidRDefault="00A81304" w:rsidP="00A81304">
      <w:pPr>
        <w:rPr>
          <w:b/>
          <w:bCs/>
        </w:rPr>
      </w:pPr>
      <w:r w:rsidRPr="00F35FD0">
        <w:rPr>
          <w:b/>
          <w:bCs/>
        </w:rPr>
        <w:t>Glory be</w:t>
      </w:r>
      <w:r w:rsidR="00F35FD0" w:rsidRPr="00F35FD0">
        <w:rPr>
          <w:b/>
          <w:bCs/>
        </w:rPr>
        <w:t xml:space="preserve"> </w:t>
      </w:r>
    </w:p>
    <w:p w14:paraId="0044516C" w14:textId="77777777" w:rsidR="00A81304" w:rsidRPr="00F35FD0" w:rsidRDefault="00A81304" w:rsidP="00A81304">
      <w:r w:rsidRPr="00F35FD0">
        <w:t>Glory be to the Father, and to the Son and to the Holy Spirit.</w:t>
      </w:r>
      <w:r w:rsidRPr="00F35FD0">
        <w:br/>
        <w:t>As it was in the beginning, is now and ever shall be, world without end. Amen.</w:t>
      </w:r>
    </w:p>
    <w:p w14:paraId="57F43EDA" w14:textId="29E6D914" w:rsidR="00A81304" w:rsidRPr="00F35FD0" w:rsidRDefault="00A81304" w:rsidP="00A81304">
      <w:pPr>
        <w:rPr>
          <w:b/>
          <w:bCs/>
        </w:rPr>
      </w:pPr>
      <w:r w:rsidRPr="00F35FD0">
        <w:rPr>
          <w:b/>
          <w:bCs/>
        </w:rPr>
        <w:t>Fatima prayer</w:t>
      </w:r>
      <w:r w:rsidR="00F35FD0" w:rsidRPr="00F35FD0">
        <w:rPr>
          <w:b/>
          <w:bCs/>
        </w:rPr>
        <w:t xml:space="preserve"> </w:t>
      </w:r>
    </w:p>
    <w:p w14:paraId="501C07E3" w14:textId="77777777" w:rsidR="00A81304" w:rsidRPr="00F35FD0" w:rsidRDefault="00A81304" w:rsidP="00A81304">
      <w:r w:rsidRPr="00F35FD0">
        <w:t>“O my Jesus, forgive us our sins, save us from the fires of hell, and lead all souls to Heaven, especially those in most need of Your Mercy”.</w:t>
      </w:r>
      <w:r w:rsidRPr="00F35FD0">
        <w:br/>
      </w:r>
      <w:hyperlink r:id="rId4" w:history="1">
        <w:r w:rsidRPr="00F35FD0">
          <w:rPr>
            <w:rStyle w:val="Hyperlink"/>
          </w:rPr>
          <w:t>(Our Lady at Fatima, 13th July 1917)</w:t>
        </w:r>
      </w:hyperlink>
    </w:p>
    <w:p w14:paraId="5E677DC2" w14:textId="349139F8" w:rsidR="00A81304" w:rsidRPr="00F35FD0" w:rsidRDefault="00A81304" w:rsidP="00A81304">
      <w:pPr>
        <w:rPr>
          <w:b/>
          <w:bCs/>
        </w:rPr>
      </w:pPr>
      <w:r w:rsidRPr="00F35FD0">
        <w:rPr>
          <w:b/>
          <w:bCs/>
        </w:rPr>
        <w:t>Hail Holy Queen</w:t>
      </w:r>
    </w:p>
    <w:p w14:paraId="435063B4" w14:textId="77777777" w:rsidR="00A81304" w:rsidRPr="00F35FD0" w:rsidRDefault="00A81304" w:rsidP="00A81304">
      <w:r w:rsidRPr="00F35FD0">
        <w:t xml:space="preserve">Hail, holy Queen, Mother of Mercy! </w:t>
      </w:r>
      <w:proofErr w:type="gramStart"/>
      <w:r w:rsidRPr="00F35FD0">
        <w:t>our</w:t>
      </w:r>
      <w:proofErr w:type="gramEnd"/>
      <w:r w:rsidRPr="00F35FD0">
        <w:t xml:space="preserve"> life, our sweetness, and our hope! To </w:t>
      </w:r>
      <w:proofErr w:type="gramStart"/>
      <w:r w:rsidRPr="00F35FD0">
        <w:t>thee</w:t>
      </w:r>
      <w:proofErr w:type="gramEnd"/>
      <w:r w:rsidRPr="00F35FD0">
        <w:t xml:space="preserve"> do we cry, poor banished children of Eve; to </w:t>
      </w:r>
      <w:proofErr w:type="gramStart"/>
      <w:r w:rsidRPr="00F35FD0">
        <w:t>thee</w:t>
      </w:r>
      <w:proofErr w:type="gramEnd"/>
      <w:r w:rsidRPr="00F35FD0">
        <w:t xml:space="preserve"> do we send up our sighs, mourning and weeping in this valley, of tears. Turn, then, most gracious Advocate, thine eyes of mercy toward us; and </w:t>
      </w:r>
      <w:r w:rsidRPr="00F35FD0">
        <w:lastRenderedPageBreak/>
        <w:t>after this our exile show unto us the blessed fruit of thy womb, Jesus; O clement, O loving, O sweet Virgin Mary.</w:t>
      </w:r>
    </w:p>
    <w:p w14:paraId="7E0DBD43" w14:textId="5DEF0DE8" w:rsidR="00A81304" w:rsidRPr="00F35FD0" w:rsidRDefault="000E493B" w:rsidP="00A81304">
      <w:pPr>
        <w:rPr>
          <w:b/>
          <w:bCs/>
        </w:rPr>
      </w:pPr>
      <w:r>
        <w:rPr>
          <w:b/>
          <w:bCs/>
        </w:rPr>
        <w:t>Final</w:t>
      </w:r>
      <w:r w:rsidR="00A81304" w:rsidRPr="00F35FD0">
        <w:rPr>
          <w:b/>
          <w:bCs/>
        </w:rPr>
        <w:t xml:space="preserve"> Rosary</w:t>
      </w:r>
      <w:r>
        <w:rPr>
          <w:b/>
          <w:bCs/>
        </w:rPr>
        <w:t xml:space="preserve"> Prayer</w:t>
      </w:r>
      <w:r w:rsidR="00F35FD0" w:rsidRPr="00F35FD0">
        <w:rPr>
          <w:b/>
          <w:bCs/>
        </w:rPr>
        <w:t xml:space="preserve"> </w:t>
      </w:r>
    </w:p>
    <w:p w14:paraId="7022C17A" w14:textId="77777777" w:rsidR="00A81304" w:rsidRPr="00F35FD0" w:rsidRDefault="00A81304" w:rsidP="00A81304">
      <w:r w:rsidRPr="00F35FD0">
        <w:t xml:space="preserve">“O God whose only begotten Son by His Life has purchased for us the rewards of eternal life, Grant that we beseech Thee while meditating upon these mysteries of the Most Holy Rosary of the Blessed Virgin Mary, we may both imitate what they contain and obtain what they promise, through the same Christ our Lord </w:t>
      </w:r>
      <w:proofErr w:type="spellStart"/>
      <w:r w:rsidRPr="00F35FD0">
        <w:t>Amen.”Fatima</w:t>
      </w:r>
      <w:proofErr w:type="spellEnd"/>
      <w:r w:rsidRPr="00F35FD0">
        <w:t xml:space="preserve"> prayer #2</w:t>
      </w:r>
      <w:r w:rsidRPr="00F35FD0">
        <w:br/>
        <w:t>“My God, I believe, I adore, I hope, and I love You. I beg pardon of You for those who do not believe, do not adore, do not hope, and do not love You.”</w:t>
      </w:r>
    </w:p>
    <w:p w14:paraId="23D30CDD" w14:textId="77777777" w:rsidR="00A81304" w:rsidRDefault="00A81304"/>
    <w:sectPr w:rsidR="00A813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304"/>
    <w:rsid w:val="000E493B"/>
    <w:rsid w:val="00141950"/>
    <w:rsid w:val="004460FE"/>
    <w:rsid w:val="004E2A66"/>
    <w:rsid w:val="008F34DF"/>
    <w:rsid w:val="00943886"/>
    <w:rsid w:val="009D0651"/>
    <w:rsid w:val="00A81304"/>
    <w:rsid w:val="00F35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64410"/>
  <w15:chartTrackingRefBased/>
  <w15:docId w15:val="{3C5A71A8-3A0A-4C99-8826-DD220BB3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3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3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3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3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3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3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3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3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3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3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304"/>
    <w:rPr>
      <w:rFonts w:eastAsiaTheme="majorEastAsia" w:cstheme="majorBidi"/>
      <w:color w:val="272727" w:themeColor="text1" w:themeTint="D8"/>
    </w:rPr>
  </w:style>
  <w:style w:type="paragraph" w:styleId="Title">
    <w:name w:val="Title"/>
    <w:basedOn w:val="Normal"/>
    <w:next w:val="Normal"/>
    <w:link w:val="TitleChar"/>
    <w:uiPriority w:val="10"/>
    <w:qFormat/>
    <w:rsid w:val="00A81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304"/>
    <w:pPr>
      <w:spacing w:before="160"/>
      <w:jc w:val="center"/>
    </w:pPr>
    <w:rPr>
      <w:i/>
      <w:iCs/>
      <w:color w:val="404040" w:themeColor="text1" w:themeTint="BF"/>
    </w:rPr>
  </w:style>
  <w:style w:type="character" w:customStyle="1" w:styleId="QuoteChar">
    <w:name w:val="Quote Char"/>
    <w:basedOn w:val="DefaultParagraphFont"/>
    <w:link w:val="Quote"/>
    <w:uiPriority w:val="29"/>
    <w:rsid w:val="00A81304"/>
    <w:rPr>
      <w:i/>
      <w:iCs/>
      <w:color w:val="404040" w:themeColor="text1" w:themeTint="BF"/>
    </w:rPr>
  </w:style>
  <w:style w:type="paragraph" w:styleId="ListParagraph">
    <w:name w:val="List Paragraph"/>
    <w:basedOn w:val="Normal"/>
    <w:uiPriority w:val="34"/>
    <w:qFormat/>
    <w:rsid w:val="00A81304"/>
    <w:pPr>
      <w:ind w:left="720"/>
      <w:contextualSpacing/>
    </w:pPr>
  </w:style>
  <w:style w:type="character" w:styleId="IntenseEmphasis">
    <w:name w:val="Intense Emphasis"/>
    <w:basedOn w:val="DefaultParagraphFont"/>
    <w:uiPriority w:val="21"/>
    <w:qFormat/>
    <w:rsid w:val="00A81304"/>
    <w:rPr>
      <w:i/>
      <w:iCs/>
      <w:color w:val="0F4761" w:themeColor="accent1" w:themeShade="BF"/>
    </w:rPr>
  </w:style>
  <w:style w:type="paragraph" w:styleId="IntenseQuote">
    <w:name w:val="Intense Quote"/>
    <w:basedOn w:val="Normal"/>
    <w:next w:val="Normal"/>
    <w:link w:val="IntenseQuoteChar"/>
    <w:uiPriority w:val="30"/>
    <w:qFormat/>
    <w:rsid w:val="00A81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304"/>
    <w:rPr>
      <w:i/>
      <w:iCs/>
      <w:color w:val="0F4761" w:themeColor="accent1" w:themeShade="BF"/>
    </w:rPr>
  </w:style>
  <w:style w:type="character" w:styleId="IntenseReference">
    <w:name w:val="Intense Reference"/>
    <w:basedOn w:val="DefaultParagraphFont"/>
    <w:uiPriority w:val="32"/>
    <w:qFormat/>
    <w:rsid w:val="00A81304"/>
    <w:rPr>
      <w:b/>
      <w:bCs/>
      <w:smallCaps/>
      <w:color w:val="0F4761" w:themeColor="accent1" w:themeShade="BF"/>
      <w:spacing w:val="5"/>
    </w:rPr>
  </w:style>
  <w:style w:type="character" w:styleId="Hyperlink">
    <w:name w:val="Hyperlink"/>
    <w:basedOn w:val="DefaultParagraphFont"/>
    <w:uiPriority w:val="99"/>
    <w:unhideWhenUsed/>
    <w:rsid w:val="00A81304"/>
    <w:rPr>
      <w:color w:val="467886" w:themeColor="hyperlink"/>
      <w:u w:val="single"/>
    </w:rPr>
  </w:style>
  <w:style w:type="character" w:styleId="UnresolvedMention">
    <w:name w:val="Unresolved Mention"/>
    <w:basedOn w:val="DefaultParagraphFont"/>
    <w:uiPriority w:val="99"/>
    <w:semiHidden/>
    <w:unhideWhenUsed/>
    <w:rsid w:val="00A813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heholyrosary.org/fatima-appar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1378</TotalTime>
  <Pages>2</Pages>
  <Words>383</Words>
  <Characters>2184</Characters>
  <Application>Microsoft Office Word</Application>
  <DocSecurity>0</DocSecurity>
  <Lines>18</Lines>
  <Paragraphs>5</Paragraphs>
  <ScaleCrop>false</ScaleCrop>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Caudle</dc:creator>
  <cp:keywords/>
  <dc:description/>
  <cp:lastModifiedBy>Robert Caudle</cp:lastModifiedBy>
  <cp:revision>7</cp:revision>
  <dcterms:created xsi:type="dcterms:W3CDTF">2026-04-29T01:23:00Z</dcterms:created>
  <dcterms:modified xsi:type="dcterms:W3CDTF">2026-04-30T00:38:00Z</dcterms:modified>
</cp:coreProperties>
</file>