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Rosary Mysteries</w:t>
      </w:r>
    </w:p>
    <w:p>
      <w:r>
        <w:t>The full rosary has twenty mysteries, grouped into four sets of five. When you pray one rosary, you meditate on one set—the five mysteries assigned to that day (see table below). In the Rosary Sequence, the decades are numbered in order: after the opening prayers, the first decade is always decade 1, the second is decade 2, and so on through decade 5. Each decade matches one mystery of the day’s set: decade 1 goes with mystery 1, decade 2 with mystery 2, etc. The announcement before each decade names that mystery.</w:t>
      </w:r>
    </w:p>
    <w:p>
      <w:r>
        <w:rPr>
          <w:i/>
          <w:sz w:val="22"/>
        </w:rPr>
        <w:t>Note: In Advent and Lent, some communities pray the Joyful or Sorrowful mysteries on Sundays instead of the Glorious set. Follow your parish or bishop’s guidance when it differs.</w:t>
      </w:r>
    </w:p>
    <w:p/>
    <w:p>
      <w:pPr>
        <w:pStyle w:val="Heading1"/>
      </w:pPr>
      <w:r>
        <w:t>Which mysteries on which days</w:t>
      </w:r>
    </w:p>
    <w:tbl>
      <w:tblPr>
        <w:tblStyle w:val="TableGrid"/>
        <w:tblW w:type="auto" w:w="0"/>
        <w:jc w:val="center"/>
        <w:tblLook w:firstColumn="1" w:firstRow="1" w:lastColumn="0" w:lastRow="0" w:noHBand="0" w:noVBand="1" w:val="04A0"/>
      </w:tblPr>
      <w:tblGrid>
        <w:gridCol w:w="4320"/>
        <w:gridCol w:w="4320"/>
      </w:tblGrid>
      <w:tr>
        <w:tc>
          <w:tcPr>
            <w:tcW w:type="dxa" w:w="4320"/>
          </w:tcPr>
          <w:p>
            <w:r>
              <w:t>Day</w:t>
            </w:r>
          </w:p>
        </w:tc>
        <w:tc>
          <w:tcPr>
            <w:tcW w:type="dxa" w:w="4320"/>
          </w:tcPr>
          <w:p>
            <w:r>
              <w:t>Mystery set</w:t>
            </w:r>
          </w:p>
        </w:tc>
      </w:tr>
      <w:tr>
        <w:tc>
          <w:tcPr>
            <w:tcW w:type="dxa" w:w="4320"/>
          </w:tcPr>
          <w:p>
            <w:r>
              <w:t>Sunday</w:t>
            </w:r>
          </w:p>
        </w:tc>
        <w:tc>
          <w:tcPr>
            <w:tcW w:type="dxa" w:w="4320"/>
          </w:tcPr>
          <w:p>
            <w:r>
              <w:t>Glorious Mysteries</w:t>
            </w:r>
          </w:p>
        </w:tc>
      </w:tr>
      <w:tr>
        <w:tc>
          <w:tcPr>
            <w:tcW w:type="dxa" w:w="4320"/>
          </w:tcPr>
          <w:p>
            <w:r>
              <w:t>Monday</w:t>
            </w:r>
          </w:p>
        </w:tc>
        <w:tc>
          <w:tcPr>
            <w:tcW w:type="dxa" w:w="4320"/>
          </w:tcPr>
          <w:p>
            <w:r>
              <w:t>Joyful Mysteries</w:t>
            </w:r>
          </w:p>
        </w:tc>
      </w:tr>
      <w:tr>
        <w:tc>
          <w:tcPr>
            <w:tcW w:type="dxa" w:w="4320"/>
          </w:tcPr>
          <w:p>
            <w:r>
              <w:t>Tuesday</w:t>
            </w:r>
          </w:p>
        </w:tc>
        <w:tc>
          <w:tcPr>
            <w:tcW w:type="dxa" w:w="4320"/>
          </w:tcPr>
          <w:p>
            <w:r>
              <w:t>Sorrowful Mysteries</w:t>
            </w:r>
          </w:p>
        </w:tc>
      </w:tr>
      <w:tr>
        <w:tc>
          <w:tcPr>
            <w:tcW w:type="dxa" w:w="4320"/>
          </w:tcPr>
          <w:p>
            <w:r>
              <w:t>Wednesday</w:t>
            </w:r>
          </w:p>
        </w:tc>
        <w:tc>
          <w:tcPr>
            <w:tcW w:type="dxa" w:w="4320"/>
          </w:tcPr>
          <w:p>
            <w:r>
              <w:t>Glorious Mysteries</w:t>
            </w:r>
          </w:p>
        </w:tc>
      </w:tr>
      <w:tr>
        <w:tc>
          <w:tcPr>
            <w:tcW w:type="dxa" w:w="4320"/>
          </w:tcPr>
          <w:p>
            <w:r>
              <w:t>Thursday</w:t>
            </w:r>
          </w:p>
        </w:tc>
        <w:tc>
          <w:tcPr>
            <w:tcW w:type="dxa" w:w="4320"/>
          </w:tcPr>
          <w:p>
            <w:r>
              <w:t>Luminous Mysteries</w:t>
            </w:r>
          </w:p>
        </w:tc>
      </w:tr>
      <w:tr>
        <w:tc>
          <w:tcPr>
            <w:tcW w:type="dxa" w:w="4320"/>
          </w:tcPr>
          <w:p>
            <w:r>
              <w:t>Friday</w:t>
            </w:r>
          </w:p>
        </w:tc>
        <w:tc>
          <w:tcPr>
            <w:tcW w:type="dxa" w:w="4320"/>
          </w:tcPr>
          <w:p>
            <w:r>
              <w:t>Sorrowful Mysteries</w:t>
            </w:r>
          </w:p>
        </w:tc>
      </w:tr>
      <w:tr>
        <w:tc>
          <w:tcPr>
            <w:tcW w:type="dxa" w:w="4320"/>
          </w:tcPr>
          <w:p>
            <w:r>
              <w:t>Saturday</w:t>
            </w:r>
          </w:p>
        </w:tc>
        <w:tc>
          <w:tcPr>
            <w:tcW w:type="dxa" w:w="4320"/>
          </w:tcPr>
          <w:p>
            <w:r>
              <w:t>Joyful Mysteries</w:t>
            </w:r>
          </w:p>
        </w:tc>
      </w:tr>
    </w:tbl>
    <w:p/>
    <w:p>
      <w:pPr>
        <w:pStyle w:val="Heading1"/>
      </w:pPr>
      <w:r>
        <w:t>Structure of each mystery (in sequence)</w:t>
      </w:r>
    </w:p>
    <w:p>
      <w:r>
        <w:t>For each mystery number N (1 through 5), the Rosary Sequence contains, in order: the announcement for mystery N (title + short meditation), one Our Father, ten Hail Marys (the same prayer repeated), the Glory Be, and the Fatima prayer. Then the next mystery begins with its announcement, until all five decades are complete, followed by the closing prayers.</w:t>
      </w:r>
    </w:p>
    <w:p>
      <w:pPr>
        <w:pStyle w:val="Heading1"/>
      </w:pPr>
      <w:r>
        <w:t>Joyful Mysteries</w:t>
      </w:r>
    </w:p>
    <w:p>
      <w:r>
        <w:rPr>
          <w:b/>
        </w:rPr>
        <w:t>Traditionally prayed on: Monday and Saturday.</w:t>
      </w:r>
    </w:p>
    <w:p>
      <w:pPr>
        <w:pStyle w:val="Heading2"/>
      </w:pPr>
      <w:r>
        <w:t>Mystery 1 — Decade 1 in the Rosary Sequence</w:t>
      </w:r>
    </w:p>
    <w:p>
      <w:r>
        <w:t>First Joyful Mystery — The Annunciation</w:t>
      </w:r>
    </w:p>
    <w:p>
      <w:r>
        <w:t>The Angel Gabriel announces to Mary that she will conceive and bear the Son of God.</w:t>
      </w:r>
    </w:p>
    <w:p>
      <w:pPr>
        <w:pStyle w:val="Heading2"/>
      </w:pPr>
      <w:r>
        <w:t>Mystery 2 — Decade 2 in the Rosary Sequence</w:t>
      </w:r>
    </w:p>
    <w:p>
      <w:r>
        <w:t>Second Joyful Mystery — The Visitation</w:t>
      </w:r>
    </w:p>
    <w:p>
      <w:r>
        <w:t>Mary visits Elizabeth; John the Baptist leaps in his mother’s womb.</w:t>
      </w:r>
    </w:p>
    <w:p>
      <w:pPr>
        <w:pStyle w:val="Heading2"/>
      </w:pPr>
      <w:r>
        <w:t>Mystery 3 — Decade 3 in the Rosary Sequence</w:t>
      </w:r>
    </w:p>
    <w:p>
      <w:r>
        <w:t>Third Joyful Mystery — The Nativity</w:t>
      </w:r>
    </w:p>
    <w:p>
      <w:r>
        <w:t>Jesus is born in Bethlehem.</w:t>
      </w:r>
    </w:p>
    <w:p>
      <w:pPr>
        <w:pStyle w:val="Heading2"/>
      </w:pPr>
      <w:r>
        <w:t>Mystery 4 — Decade 4 in the Rosary Sequence</w:t>
      </w:r>
    </w:p>
    <w:p>
      <w:r>
        <w:t>Fourth Joyful Mystery — The Presentation</w:t>
      </w:r>
    </w:p>
    <w:p>
      <w:r>
        <w:t>Mary and Joseph present the infant Jesus in the Temple.</w:t>
      </w:r>
    </w:p>
    <w:p>
      <w:pPr>
        <w:pStyle w:val="Heading2"/>
      </w:pPr>
      <w:r>
        <w:t>Mystery 5 — Decade 5 in the Rosary Sequence</w:t>
      </w:r>
    </w:p>
    <w:p>
      <w:r>
        <w:t>Fifth Joyful Mystery — The Finding in the Temple</w:t>
      </w:r>
    </w:p>
    <w:p>
      <w:r>
        <w:t>The child Jesus is found in the Temple, sitting among the teachers.</w:t>
      </w:r>
    </w:p>
    <w:p>
      <w:pPr>
        <w:pStyle w:val="Heading1"/>
      </w:pPr>
      <w:r>
        <w:t>Luminous Mysteries</w:t>
      </w:r>
    </w:p>
    <w:p>
      <w:r>
        <w:rPr>
          <w:b/>
        </w:rPr>
        <w:t>Traditionally prayed on: Thursday.</w:t>
      </w:r>
    </w:p>
    <w:p>
      <w:pPr>
        <w:pStyle w:val="Heading2"/>
      </w:pPr>
      <w:r>
        <w:t>Mystery 1 — Decade 1 in the Rosary Sequence</w:t>
      </w:r>
    </w:p>
    <w:p>
      <w:r>
        <w:t>First Luminous Mystery — The Baptism of the Lord</w:t>
      </w:r>
    </w:p>
    <w:p>
      <w:r>
        <w:t>Christ is baptized by John in the Jordan; the Father proclaims Him beloved Son.</w:t>
      </w:r>
    </w:p>
    <w:p>
      <w:pPr>
        <w:pStyle w:val="Heading2"/>
      </w:pPr>
      <w:r>
        <w:t>Mystery 2 — Decade 2 in the Rosary Sequence</w:t>
      </w:r>
    </w:p>
    <w:p>
      <w:r>
        <w:t>Second Luminous Mystery — The Wedding at Cana</w:t>
      </w:r>
    </w:p>
    <w:p>
      <w:r>
        <w:t>Jesus performs His first sign at Mary’s request, manifesting His glory.</w:t>
      </w:r>
    </w:p>
    <w:p>
      <w:pPr>
        <w:pStyle w:val="Heading2"/>
      </w:pPr>
      <w:r>
        <w:t>Mystery 3 — Decade 3 in the Rosary Sequence</w:t>
      </w:r>
    </w:p>
    <w:p>
      <w:r>
        <w:t>Third Luminous Mystery — The Proclamation of the Kingdom</w:t>
      </w:r>
    </w:p>
    <w:p>
      <w:r>
        <w:t>Jesus calls to conversion and announces the good news of the Kingdom.</w:t>
      </w:r>
    </w:p>
    <w:p>
      <w:pPr>
        <w:pStyle w:val="Heading2"/>
      </w:pPr>
      <w:r>
        <w:t>Mystery 4 — Decade 4 in the Rosary Sequence</w:t>
      </w:r>
    </w:p>
    <w:p>
      <w:r>
        <w:t>Fourth Luminous Mystery — The Transfiguration</w:t>
      </w:r>
    </w:p>
    <w:p>
      <w:r>
        <w:t>Jesus is revealed in glory to Peter, James, and John on the holy mountain.</w:t>
      </w:r>
    </w:p>
    <w:p>
      <w:pPr>
        <w:pStyle w:val="Heading2"/>
      </w:pPr>
      <w:r>
        <w:t>Mystery 5 — Decade 5 in the Rosary Sequence</w:t>
      </w:r>
    </w:p>
    <w:p>
      <w:r>
        <w:t>Fifth Luminous Mystery — The Institution of the Eucharist</w:t>
      </w:r>
    </w:p>
    <w:p>
      <w:r>
        <w:t>Jesus offers His Body and Blood at the Last Supper as the memorial of His sacrifice.</w:t>
      </w:r>
    </w:p>
    <w:p>
      <w:pPr>
        <w:pStyle w:val="Heading1"/>
      </w:pPr>
      <w:r>
        <w:t>Sorrowful Mysteries</w:t>
      </w:r>
    </w:p>
    <w:p>
      <w:r>
        <w:rPr>
          <w:b/>
        </w:rPr>
        <w:t>Traditionally prayed on: Tuesday and Friday.</w:t>
      </w:r>
    </w:p>
    <w:p>
      <w:pPr>
        <w:pStyle w:val="Heading2"/>
      </w:pPr>
      <w:r>
        <w:t>Mystery 1 — Decade 1 in the Rosary Sequence</w:t>
      </w:r>
    </w:p>
    <w:p>
      <w:r>
        <w:t>First Sorrowful Mystery — The Agony in the Garden</w:t>
      </w:r>
    </w:p>
    <w:p>
      <w:r>
        <w:t>Jesus prays in Gethsemane, accepting the Father’s will in His suffering.</w:t>
      </w:r>
    </w:p>
    <w:p>
      <w:pPr>
        <w:pStyle w:val="Heading2"/>
      </w:pPr>
      <w:r>
        <w:t>Mystery 2 — Decade 2 in the Rosary Sequence</w:t>
      </w:r>
    </w:p>
    <w:p>
      <w:r>
        <w:t>Second Sorrowful Mystery — The Scourging at the Pillar</w:t>
      </w:r>
    </w:p>
    <w:p>
      <w:r>
        <w:t>Jesus is cruelly whipped at the order of Pilate.</w:t>
      </w:r>
    </w:p>
    <w:p>
      <w:pPr>
        <w:pStyle w:val="Heading2"/>
      </w:pPr>
      <w:r>
        <w:t>Mystery 3 — Decade 3 in the Rosary Sequence</w:t>
      </w:r>
    </w:p>
    <w:p>
      <w:r>
        <w:t>Third Sorrowful Mystery — The Crowning with Thorns</w:t>
      </w:r>
    </w:p>
    <w:p>
      <w:r>
        <w:t>Jesus is mocked as King with a crown of thorns.</w:t>
      </w:r>
    </w:p>
    <w:p>
      <w:pPr>
        <w:pStyle w:val="Heading2"/>
      </w:pPr>
      <w:r>
        <w:t>Mystery 4 — Decade 4 in the Rosary Sequence</w:t>
      </w:r>
    </w:p>
    <w:p>
      <w:r>
        <w:t>Fourth Sorrowful Mystery — The Carrying of the Cross</w:t>
      </w:r>
    </w:p>
    <w:p>
      <w:r>
        <w:t>Jesus carries the Cross to Calvary for our salvation.</w:t>
      </w:r>
    </w:p>
    <w:p>
      <w:pPr>
        <w:pStyle w:val="Heading2"/>
      </w:pPr>
      <w:r>
        <w:t>Mystery 5 — Decade 5 in the Rosary Sequence</w:t>
      </w:r>
    </w:p>
    <w:p>
      <w:r>
        <w:t>Fifth Sorrowful Mystery — The Crucifixion</w:t>
      </w:r>
    </w:p>
    <w:p>
      <w:r>
        <w:t>Jesus dies on the Cross, offering His life for the world.</w:t>
      </w:r>
    </w:p>
    <w:p>
      <w:pPr>
        <w:pStyle w:val="Heading1"/>
      </w:pPr>
      <w:r>
        <w:t>Glorious Mysteries</w:t>
      </w:r>
    </w:p>
    <w:p>
      <w:r>
        <w:rPr>
          <w:b/>
        </w:rPr>
        <w:t>Traditionally prayed on: Sunday and Wednesday.</w:t>
      </w:r>
    </w:p>
    <w:p>
      <w:pPr>
        <w:pStyle w:val="Heading2"/>
      </w:pPr>
      <w:r>
        <w:t>Mystery 1 — Decade 1 in the Rosary Sequence</w:t>
      </w:r>
    </w:p>
    <w:p>
      <w:r>
        <w:t>First Glorious Mystery — The Resurrection</w:t>
      </w:r>
    </w:p>
    <w:p>
      <w:r>
        <w:t>Christ rises triumphant from the dead on the third day.</w:t>
      </w:r>
    </w:p>
    <w:p>
      <w:pPr>
        <w:pStyle w:val="Heading2"/>
      </w:pPr>
      <w:r>
        <w:t>Mystery 2 — Decade 2 in the Rosary Sequence</w:t>
      </w:r>
    </w:p>
    <w:p>
      <w:r>
        <w:t>Second Glorious Mystery — The Ascension</w:t>
      </w:r>
    </w:p>
    <w:p>
      <w:r>
        <w:t>Jesus ascends into heaven and is seated at the right hand of the Father.</w:t>
      </w:r>
    </w:p>
    <w:p>
      <w:pPr>
        <w:pStyle w:val="Heading2"/>
      </w:pPr>
      <w:r>
        <w:t>Mystery 3 — Decade 3 in the Rosary Sequence</w:t>
      </w:r>
    </w:p>
    <w:p>
      <w:r>
        <w:t>Third Glorious Mystery — The Descent of the Holy Spirit</w:t>
      </w:r>
    </w:p>
    <w:p>
      <w:r>
        <w:t>The Holy Spirit comes upon Mary and the Apostles at Pentecost.</w:t>
      </w:r>
    </w:p>
    <w:p>
      <w:pPr>
        <w:pStyle w:val="Heading2"/>
      </w:pPr>
      <w:r>
        <w:t>Mystery 4 — Decade 4 in the Rosary Sequence</w:t>
      </w:r>
    </w:p>
    <w:p>
      <w:r>
        <w:t>Fourth Glorious Mystery — The Assumption</w:t>
      </w:r>
    </w:p>
    <w:p>
      <w:r>
        <w:t>The Blessed Virgin Mary is taken body and soul into heavenly glory.</w:t>
      </w:r>
    </w:p>
    <w:p>
      <w:pPr>
        <w:pStyle w:val="Heading2"/>
      </w:pPr>
      <w:r>
        <w:t>Mystery 5 — Decade 5 in the Rosary Sequence</w:t>
      </w:r>
    </w:p>
    <w:p>
      <w:r>
        <w:t>Fifth Glorious Mystery — The Coronation of Mary</w:t>
      </w:r>
    </w:p>
    <w:p>
      <w:r>
        <w:t>Mary is crowned Queen of heaven and earth as Mother of the King of 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