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rPr/>
      </w:pPr>
      <w:r>
        <w:rPr/>
        <w:t xml:space="preserve">ELI Pillar4 </w:t>
      </w:r>
      <w:r>
        <w:rPr>
          <w:rFonts w:eastAsia="Noto Sans CJK SC" w:cs="Lohit Devanagari"/>
          <w:b/>
          <w:bCs/>
          <w:sz w:val="56"/>
          <w:szCs w:val="56"/>
        </w:rPr>
        <w:t xml:space="preserve">Helper </w:t>
      </w:r>
      <w:r>
        <w:rPr>
          <w:rFonts w:eastAsia="Noto Sans CJK SC" w:cs="Lohit Devanagari"/>
          <w:b/>
          <w:bCs/>
          <w:color w:val="auto"/>
          <w:kern w:val="0"/>
          <w:sz w:val="56"/>
          <w:szCs w:val="56"/>
          <w:lang w:val="fr-FR" w:eastAsia="en-US" w:bidi="ar-SA"/>
        </w:rPr>
        <w:t>documentation</w:t>
      </w:r>
    </w:p>
    <w:p>
      <w:pPr>
        <w:pStyle w:val="Corpsdetexte"/>
        <w:spacing w:before="240" w:after="120"/>
        <w:rPr/>
      </w:pPr>
      <w:r>
        <w:rPr/>
      </w:r>
    </w:p>
    <w:p>
      <w:pPr>
        <w:pStyle w:val="Corpsdetexte"/>
        <w:spacing w:before="240" w:after="120"/>
        <w:rPr/>
      </w:pPr>
      <w:r>
        <w:rPr>
          <w:u w:val="single"/>
        </w:rPr>
        <w:t>Version </w:t>
      </w:r>
      <w:r>
        <w:rPr/>
        <w:t>: 1</w:t>
      </w:r>
    </w:p>
    <w:p>
      <w:pPr>
        <w:pStyle w:val="Corpsdetexte"/>
        <w:spacing w:before="240" w:after="120"/>
        <w:rPr/>
      </w:pPr>
      <w:r>
        <w:rPr>
          <w:u w:val="single"/>
        </w:rPr>
        <w:t>Date </w:t>
      </w:r>
      <w:r>
        <w:rPr/>
        <w:t xml:space="preserve">: </w:t>
      </w:r>
      <w:r>
        <w:rPr/>
        <w:t>13</w:t>
      </w:r>
      <w:r>
        <w:rPr/>
        <w:t>/0</w:t>
      </w:r>
      <w:r>
        <w:rPr/>
        <w:t>7</w:t>
      </w:r>
      <w:r>
        <w:rPr/>
        <w:t>/2022</w:t>
      </w:r>
    </w:p>
    <w:p>
      <w:pPr>
        <w:pStyle w:val="Corpsdetexte"/>
        <w:spacing w:before="240" w:after="120"/>
        <w:rPr>
          <w:rFonts w:eastAsia="Noto Sans CJK SC" w:cs="Lohit Devanagari"/>
          <w:b/>
          <w:b/>
          <w:bCs/>
          <w:sz w:val="56"/>
          <w:szCs w:val="56"/>
        </w:rPr>
      </w:pPr>
      <w:r>
        <w:rPr>
          <w:rFonts w:eastAsia="Noto Sans CJK SC" w:cs="Lohit Devanagari"/>
          <w:b/>
          <w:bCs/>
          <w:sz w:val="56"/>
          <w:szCs w:val="56"/>
        </w:rPr>
      </w:r>
    </w:p>
    <w:sdt>
      <w:sdtPr>
        <w:docPartObj>
          <w:docPartGallery w:val="Table of Contents"/>
          <w:docPartUnique w:val="true"/>
        </w:docPartObj>
      </w:sdtPr>
      <w:sdtContent>
        <w:p>
          <w:pPr>
            <w:pStyle w:val="Titredetabledesmatires"/>
            <w:suppressLineNumbers/>
            <w:ind w:left="0" w:hanging="0"/>
            <w:rPr>
              <w:b/>
              <w:b/>
              <w:bCs/>
              <w:sz w:val="32"/>
              <w:szCs w:val="32"/>
            </w:rPr>
          </w:pPr>
          <w:r>
            <w:rPr>
              <w:b/>
              <w:bCs/>
              <w:sz w:val="32"/>
              <w:szCs w:val="32"/>
            </w:rPr>
            <w:t>Table des matières</w:t>
          </w:r>
        </w:p>
        <w:p>
          <w:pPr>
            <w:pStyle w:val="Tabledesmatiresniveau1"/>
            <w:tabs>
              <w:tab w:val="right" w:pos="9072" w:leader="dot"/>
            </w:tabs>
            <w:rPr/>
          </w:pPr>
          <w:r>
            <w:fldChar w:fldCharType="begin"/>
          </w:r>
          <w:r>
            <w:rPr>
              <w:rStyle w:val="Sautdindex"/>
            </w:rPr>
            <w:instrText> TOC \f \o "1-9" \h</w:instrText>
          </w:r>
          <w:r>
            <w:rPr>
              <w:rStyle w:val="Sautdindex"/>
            </w:rPr>
            <w:fldChar w:fldCharType="separate"/>
          </w:r>
          <w:hyperlink w:anchor="__RefHeading___Toc1661_1262260857">
            <w:r>
              <w:rPr>
                <w:rStyle w:val="Sautdindex"/>
              </w:rPr>
              <w:t xml:space="preserve">​ </w:t>
            </w:r>
            <w:r>
              <w:rPr>
                <w:rStyle w:val="Sautdindex"/>
              </w:rPr>
              <w:t>Introduction</w:t>
              <w:tab/>
              <w:t>2</w:t>
            </w:r>
          </w:hyperlink>
        </w:p>
        <w:p>
          <w:pPr>
            <w:pStyle w:val="Tabledesmatiresniveau1"/>
            <w:tabs>
              <w:tab w:val="right" w:pos="9072" w:leader="dot"/>
            </w:tabs>
            <w:rPr/>
          </w:pPr>
          <w:hyperlink w:anchor="__RefHeading___Toc1663_1262260857">
            <w:r>
              <w:rPr>
                <w:rStyle w:val="Sautdindex"/>
              </w:rPr>
              <w:t xml:space="preserve">​ </w:t>
            </w:r>
            <w:r>
              <w:rPr>
                <w:rStyle w:val="Sautdindex"/>
              </w:rPr>
              <w:t>Prerequisites</w:t>
              <w:tab/>
              <w:t>2</w:t>
            </w:r>
          </w:hyperlink>
        </w:p>
        <w:p>
          <w:pPr>
            <w:pStyle w:val="Tabledesmatiresniveau1"/>
            <w:tabs>
              <w:tab w:val="right" w:pos="9072" w:leader="dot"/>
            </w:tabs>
            <w:rPr/>
          </w:pPr>
          <w:hyperlink w:anchor="__RefHeading___Toc1665_1262260857">
            <w:r>
              <w:rPr>
                <w:rStyle w:val="Sautdindex"/>
              </w:rPr>
              <w:t xml:space="preserve">​ </w:t>
            </w:r>
            <w:r>
              <w:rPr>
                <w:rStyle w:val="Sautdindex"/>
              </w:rPr>
              <w:t>Commands documentation</w:t>
              <w:tab/>
              <w:t>2</w:t>
            </w:r>
          </w:hyperlink>
        </w:p>
        <w:p>
          <w:pPr>
            <w:pStyle w:val="Tabledesmatiresniveau2"/>
            <w:tabs>
              <w:tab w:val="clear" w:pos="8789"/>
              <w:tab w:val="right" w:pos="9072" w:leader="dot"/>
            </w:tabs>
            <w:rPr/>
          </w:pPr>
          <w:hyperlink w:anchor="__RefHeading___Toc1667_1262260857">
            <w:r>
              <w:rPr>
                <w:rStyle w:val="Sautdindex"/>
              </w:rPr>
              <w:t xml:space="preserve">​ </w:t>
            </w:r>
            <w:r>
              <w:rPr>
                <w:rStyle w:val="Sautdindex"/>
              </w:rPr>
              <w:t>Atom generation from sitemap</w:t>
              <w:tab/>
              <w:t>2</w:t>
            </w:r>
          </w:hyperlink>
        </w:p>
        <w:p>
          <w:pPr>
            <w:pStyle w:val="Tabledesmatiresniveau3"/>
            <w:tabs>
              <w:tab w:val="clear" w:pos="8506"/>
              <w:tab w:val="right" w:pos="9072" w:leader="dot"/>
            </w:tabs>
            <w:rPr/>
          </w:pPr>
          <w:hyperlink w:anchor="__RefHeading___Toc1669_1262260857">
            <w:r>
              <w:rPr>
                <w:rStyle w:val="Sautdindex"/>
              </w:rPr>
              <w:t xml:space="preserve">​ </w:t>
            </w:r>
            <w:r>
              <w:rPr>
                <w:rStyle w:val="Sautdindex"/>
              </w:rPr>
              <w:t>Command</w:t>
              <w:tab/>
              <w:t>2</w:t>
            </w:r>
          </w:hyperlink>
        </w:p>
        <w:p>
          <w:pPr>
            <w:pStyle w:val="Tabledesmatiresniveau3"/>
            <w:tabs>
              <w:tab w:val="clear" w:pos="8506"/>
              <w:tab w:val="right" w:pos="9072" w:leader="dot"/>
            </w:tabs>
            <w:rPr/>
          </w:pPr>
          <w:hyperlink w:anchor="__RefHeading___Toc1671_1262260857">
            <w:r>
              <w:rPr>
                <w:rStyle w:val="Sautdindex"/>
              </w:rPr>
              <w:t xml:space="preserve">​ </w:t>
            </w:r>
            <w:r>
              <w:rPr>
                <w:rStyle w:val="Sautdindex"/>
              </w:rPr>
              <w:t>Output</w:t>
              <w:tab/>
              <w:t>3</w:t>
            </w:r>
          </w:hyperlink>
        </w:p>
        <w:p>
          <w:pPr>
            <w:pStyle w:val="Tabledesmatiresniveau2"/>
            <w:tabs>
              <w:tab w:val="clear" w:pos="8789"/>
              <w:tab w:val="right" w:pos="9072" w:leader="dot"/>
            </w:tabs>
            <w:rPr/>
          </w:pPr>
          <w:hyperlink w:anchor="__RefHeading___Toc1673_1262260857">
            <w:r>
              <w:rPr>
                <w:rStyle w:val="Sautdindex"/>
              </w:rPr>
              <w:t xml:space="preserve">​ </w:t>
            </w:r>
            <w:r>
              <w:rPr>
                <w:rStyle w:val="Sautdindex"/>
              </w:rPr>
              <w:t>Sitemap + Atom generation from CSV</w:t>
              <w:tab/>
              <w:t>3</w:t>
            </w:r>
          </w:hyperlink>
        </w:p>
        <w:p>
          <w:pPr>
            <w:pStyle w:val="Tabledesmatiresniveau3"/>
            <w:tabs>
              <w:tab w:val="clear" w:pos="8506"/>
              <w:tab w:val="right" w:pos="9072" w:leader="dot"/>
            </w:tabs>
            <w:rPr/>
          </w:pPr>
          <w:hyperlink w:anchor="__RefHeading___Toc1675_1262260857">
            <w:r>
              <w:rPr>
                <w:rStyle w:val="Sautdindex"/>
              </w:rPr>
              <w:t xml:space="preserve">​ </w:t>
            </w:r>
            <w:r>
              <w:rPr>
                <w:rStyle w:val="Sautdindex"/>
              </w:rPr>
              <w:t>Command</w:t>
              <w:tab/>
              <w:t>3</w:t>
            </w:r>
          </w:hyperlink>
        </w:p>
        <w:p>
          <w:pPr>
            <w:pStyle w:val="Tabledesmatiresniveau3"/>
            <w:tabs>
              <w:tab w:val="clear" w:pos="8506"/>
              <w:tab w:val="right" w:pos="9072" w:leader="dot"/>
            </w:tabs>
            <w:rPr/>
          </w:pPr>
          <w:hyperlink w:anchor="__RefHeading___Toc1677_1262260857">
            <w:r>
              <w:rPr>
                <w:rStyle w:val="Sautdindex"/>
              </w:rPr>
              <w:t xml:space="preserve">​ </w:t>
            </w:r>
            <w:r>
              <w:rPr>
                <w:rStyle w:val="Sautdindex"/>
              </w:rPr>
              <w:t>Output</w:t>
              <w:tab/>
              <w:t>4</w:t>
            </w:r>
          </w:hyperlink>
        </w:p>
        <w:p>
          <w:pPr>
            <w:pStyle w:val="Tabledesmatiresniveau3"/>
            <w:tabs>
              <w:tab w:val="clear" w:pos="8506"/>
              <w:tab w:val="right" w:pos="9072" w:leader="dot"/>
            </w:tabs>
            <w:rPr/>
          </w:pPr>
          <w:hyperlink w:anchor="__RefHeading___Toc1679_1262260857">
            <w:r>
              <w:rPr>
                <w:rStyle w:val="Sautdindex"/>
              </w:rPr>
              <w:t xml:space="preserve">​ </w:t>
            </w:r>
            <w:r>
              <w:rPr>
                <w:rStyle w:val="Sautdindex"/>
              </w:rPr>
              <w:t>CSV format</w:t>
              <w:tab/>
              <w:t>4</w:t>
            </w:r>
          </w:hyperlink>
        </w:p>
        <w:p>
          <w:pPr>
            <w:pStyle w:val="Tabledesmatiresniveau2"/>
            <w:tabs>
              <w:tab w:val="clear" w:pos="8789"/>
              <w:tab w:val="right" w:pos="9072" w:leader="dot"/>
            </w:tabs>
            <w:rPr/>
          </w:pPr>
          <w:hyperlink w:anchor="__RefHeading___Toc1681_1262260857">
            <w:r>
              <w:rPr>
                <w:rStyle w:val="Sautdindex"/>
              </w:rPr>
              <w:t xml:space="preserve">​ </w:t>
            </w:r>
            <w:r>
              <w:rPr>
                <w:rStyle w:val="Sautdindex"/>
              </w:rPr>
              <w:t>Atom header generation</w:t>
              <w:tab/>
              <w:t>5</w:t>
            </w:r>
          </w:hyperlink>
        </w:p>
        <w:p>
          <w:pPr>
            <w:pStyle w:val="Tabledesmatiresniveau3"/>
            <w:tabs>
              <w:tab w:val="clear" w:pos="8506"/>
              <w:tab w:val="right" w:pos="9072" w:leader="dot"/>
            </w:tabs>
            <w:rPr/>
          </w:pPr>
          <w:hyperlink w:anchor="__RefHeading___Toc1683_1262260857">
            <w:r>
              <w:rPr>
                <w:rStyle w:val="Sautdindex"/>
              </w:rPr>
              <w:t xml:space="preserve">​ </w:t>
            </w:r>
            <w:r>
              <w:rPr>
                <w:rStyle w:val="Sautdindex"/>
              </w:rPr>
              <w:t>Command</w:t>
              <w:tab/>
              <w:t>5</w:t>
            </w:r>
          </w:hyperlink>
        </w:p>
        <w:p>
          <w:pPr>
            <w:pStyle w:val="Tabledesmatiresniveau3"/>
            <w:tabs>
              <w:tab w:val="clear" w:pos="8506"/>
              <w:tab w:val="right" w:pos="9072" w:leader="dot"/>
            </w:tabs>
            <w:rPr/>
          </w:pPr>
          <w:hyperlink w:anchor="__RefHeading___Toc1685_1262260857">
            <w:r>
              <w:rPr>
                <w:rStyle w:val="Sautdindex"/>
              </w:rPr>
              <w:t xml:space="preserve">​ </w:t>
            </w:r>
            <w:r>
              <w:rPr>
                <w:rStyle w:val="Sautdindex"/>
              </w:rPr>
              <w:t>Output</w:t>
              <w:tab/>
              <w:t>6</w:t>
            </w:r>
          </w:hyperlink>
        </w:p>
        <w:p>
          <w:pPr>
            <w:pStyle w:val="Tabledesmatiresniveau2"/>
            <w:tabs>
              <w:tab w:val="clear" w:pos="8789"/>
              <w:tab w:val="right" w:pos="9072" w:leader="dot"/>
            </w:tabs>
            <w:rPr/>
          </w:pPr>
          <w:hyperlink w:anchor="__RefHeading___Toc1688_1262260857">
            <w:r>
              <w:rPr>
                <w:rStyle w:val="Sautdindex"/>
              </w:rPr>
              <w:t xml:space="preserve">​ </w:t>
            </w:r>
            <w:r>
              <w:rPr>
                <w:rStyle w:val="Sautdindex"/>
              </w:rPr>
              <w:t>Annex : query to generate the CSV of ELIs from Cellar</w:t>
              <w:tab/>
              <w:t>6</w:t>
            </w:r>
          </w:hyperlink>
        </w:p>
        <w:p>
          <w:pPr>
            <w:pStyle w:val="Tabledesmatiresniveau2"/>
            <w:tabs>
              <w:tab w:val="clear" w:pos="8789"/>
              <w:tab w:val="right" w:pos="9072" w:leader="dot"/>
            </w:tabs>
            <w:rPr/>
          </w:pPr>
          <w:hyperlink w:anchor="__RefHeading___Toc335_529559063">
            <w:r>
              <w:rPr>
                <w:rStyle w:val="Sautdindex"/>
              </w:rPr>
              <w:t xml:space="preserve">​ </w:t>
            </w:r>
            <w:r>
              <w:rPr>
                <w:rStyle w:val="Sautdindex"/>
              </w:rPr>
              <w:t>Annex : query to generate the CSV of ELIs from Legilux</w:t>
              <w:tab/>
              <w:t>7</w:t>
            </w:r>
          </w:hyperlink>
          <w:r>
            <w:rPr>
              <w:rStyle w:val="Sautdindex"/>
            </w:rPr>
            <w:fldChar w:fldCharType="end"/>
          </w:r>
        </w:p>
      </w:sdtContent>
    </w:sdt>
    <w:p>
      <w:pPr>
        <w:pStyle w:val="Titre1"/>
        <w:numPr>
          <w:ilvl w:val="0"/>
          <w:numId w:val="2"/>
        </w:numPr>
        <w:rPr/>
      </w:pPr>
      <w:r>
        <w:rPr/>
      </w:r>
    </w:p>
    <w:p>
      <w:pPr>
        <w:pStyle w:val="Titre1"/>
        <w:numPr>
          <w:ilvl w:val="0"/>
          <w:numId w:val="3"/>
        </w:numPr>
        <w:rPr/>
      </w:pPr>
      <w:bookmarkStart w:id="0" w:name="__RefHeading___Toc1661_1262260857"/>
      <w:bookmarkEnd w:id="0"/>
      <w:r>
        <w:rPr/>
        <w:t>Introduction</w:t>
      </w:r>
    </w:p>
    <w:p>
      <w:pPr>
        <w:pStyle w:val="Normal"/>
        <w:rPr/>
      </w:pPr>
      <w:r>
        <w:rPr/>
        <w:t xml:space="preserve">ELI Pillar 4 Helper  is a tool that </w:t>
      </w:r>
      <w:r>
        <w:rPr>
          <w:rFonts w:eastAsia="Calibri" w:cs="" w:cstheme="minorBidi" w:eastAsiaTheme="minorHAnsi"/>
          <w:color w:val="auto"/>
          <w:kern w:val="0"/>
          <w:sz w:val="22"/>
          <w:szCs w:val="22"/>
          <w:lang w:val="fr-FR" w:eastAsia="en-US" w:bidi="ar-SA"/>
        </w:rPr>
        <w:t>help</w:t>
      </w:r>
      <w:r>
        <w:rPr>
          <w:rFonts w:eastAsia="Calibri" w:cs="" w:cstheme="minorBidi" w:eastAsiaTheme="minorHAnsi"/>
          <w:color w:val="auto"/>
          <w:kern w:val="0"/>
          <w:sz w:val="22"/>
          <w:szCs w:val="22"/>
          <w:lang w:val="fr-FR" w:eastAsia="en-US" w:bidi="ar-SA"/>
        </w:rPr>
        <w:t>s</w:t>
      </w:r>
      <w:r>
        <w:rPr/>
        <w:t xml:space="preserve"> ELI publishers implementing the Pillar 4 specification. The ELI 4th pillar defines a protocol to publish the exhaustive list of ELI URIs in a sitemap file combined with the latest update on ELI URIs in an Atom file.</w:t>
      </w:r>
    </w:p>
    <w:p>
      <w:pPr>
        <w:pStyle w:val="Normal"/>
        <w:rPr/>
      </w:pPr>
      <w:r>
        <w:rPr/>
        <w:t>The Pillar 4 helper application allows ELI publishers to either :</w:t>
      </w:r>
    </w:p>
    <w:p>
      <w:pPr>
        <w:pStyle w:val="Normal"/>
        <w:numPr>
          <w:ilvl w:val="0"/>
          <w:numId w:val="4"/>
        </w:numPr>
        <w:rPr/>
      </w:pPr>
      <w:r>
        <w:rPr/>
        <w:t xml:space="preserve">generate a Pillar-4-conformant Atom feed from a sitemap file ; </w:t>
      </w:r>
      <w:r>
        <w:rPr/>
        <w:t xml:space="preserve">this will </w:t>
      </w:r>
      <w:r>
        <w:rPr>
          <w:rFonts w:eastAsia="Calibri" w:cs="" w:cstheme="minorBidi" w:eastAsiaTheme="minorHAnsi"/>
          <w:color w:val="auto"/>
          <w:kern w:val="0"/>
          <w:sz w:val="22"/>
          <w:szCs w:val="22"/>
          <w:lang w:val="fr-FR" w:eastAsia="en-US" w:bidi="ar-SA"/>
        </w:rPr>
        <w:t>read</w:t>
      </w:r>
      <w:r>
        <w:rPr/>
        <w:t xml:space="preserve"> the most recent sitemap entries to insert them in the Atom feed.</w:t>
      </w:r>
    </w:p>
    <w:p>
      <w:pPr>
        <w:pStyle w:val="Normal"/>
        <w:numPr>
          <w:ilvl w:val="0"/>
          <w:numId w:val="4"/>
        </w:numPr>
        <w:rPr/>
      </w:pPr>
      <w:r>
        <w:rPr/>
        <w:t xml:space="preserve">or generate both a sitemap and an Atom feed from a tabular CSV file ; </w:t>
      </w:r>
      <w:r>
        <w:rPr/>
        <w:t>the CSV file contains the ELI URI, its update date, and optionaly a title.</w:t>
      </w:r>
    </w:p>
    <w:p>
      <w:pPr>
        <w:pStyle w:val="Normal"/>
        <w:rPr/>
      </w:pPr>
      <w:r>
        <w:rPr/>
      </w:r>
    </w:p>
    <w:p>
      <w:pPr>
        <w:pStyle w:val="Normal"/>
        <w:rPr/>
      </w:pPr>
      <w:r>
        <w:rPr/>
        <w:t>The intended usage of the tool is through automatically-scheduled tasks.</w:t>
      </w:r>
    </w:p>
    <w:p>
      <w:pPr>
        <w:pStyle w:val="Normal"/>
        <w:rPr/>
      </w:pPr>
      <w:r>
        <w:rPr/>
      </w:r>
    </w:p>
    <w:p>
      <w:pPr>
        <w:pStyle w:val="Titre1"/>
        <w:numPr>
          <w:ilvl w:val="0"/>
          <w:numId w:val="3"/>
        </w:numPr>
        <w:rPr/>
      </w:pPr>
      <w:bookmarkStart w:id="1" w:name="__RefHeading___Toc1663_1262260857"/>
      <w:bookmarkEnd w:id="1"/>
      <w:r>
        <w:rPr/>
        <w:t>Prerequisites</w:t>
      </w:r>
    </w:p>
    <w:p>
      <w:pPr>
        <w:pStyle w:val="Normal"/>
        <w:rPr/>
      </w:pPr>
      <w:r>
        <w:rPr/>
        <w:t>ELI Pillar 4 Helper is a command-line Java application. It requires a Java Runtime Environment, version 8 or above.</w:t>
      </w:r>
    </w:p>
    <w:p>
      <w:pPr>
        <w:pStyle w:val="ListParagraph"/>
        <w:numPr>
          <w:ilvl w:val="0"/>
          <w:numId w:val="0"/>
        </w:numPr>
        <w:ind w:left="720" w:hanging="0"/>
        <w:rPr/>
      </w:pPr>
      <w:r>
        <w:rPr/>
      </w:r>
    </w:p>
    <w:p>
      <w:pPr>
        <w:pStyle w:val="Titre1"/>
        <w:numPr>
          <w:ilvl w:val="0"/>
          <w:numId w:val="3"/>
        </w:numPr>
        <w:rPr>
          <w:rFonts w:ascii="Liberation Sans" w:hAnsi="Liberation Sans" w:eastAsia="Noto Sans CJK SC" w:cs="Lohit Devanagari"/>
          <w:b/>
          <w:b/>
          <w:bCs/>
          <w:color w:val="auto"/>
          <w:kern w:val="0"/>
          <w:sz w:val="36"/>
          <w:szCs w:val="36"/>
          <w:lang w:val="fr-FR" w:eastAsia="en-US" w:bidi="ar-SA"/>
        </w:rPr>
      </w:pPr>
      <w:bookmarkStart w:id="2" w:name="__RefHeading___Toc1665_1262260857"/>
      <w:bookmarkEnd w:id="2"/>
      <w:r>
        <w:rPr>
          <w:rFonts w:eastAsia="Noto Sans CJK SC" w:cs="Lohit Devanagari"/>
          <w:b/>
          <w:bCs/>
          <w:color w:val="auto"/>
          <w:kern w:val="0"/>
          <w:sz w:val="36"/>
          <w:szCs w:val="36"/>
          <w:lang w:val="fr-FR" w:eastAsia="en-US" w:bidi="ar-SA"/>
        </w:rPr>
        <w:t>Commands documentation</w:t>
      </w:r>
    </w:p>
    <w:p>
      <w:pPr>
        <w:pStyle w:val="Titre2"/>
        <w:numPr>
          <w:ilvl w:val="1"/>
          <w:numId w:val="3"/>
        </w:numPr>
        <w:rPr/>
      </w:pPr>
      <w:bookmarkStart w:id="3" w:name="__RefHeading___Toc1667_1262260857"/>
      <w:bookmarkEnd w:id="3"/>
      <w:r>
        <w:rPr/>
        <w:t>Atom generation from sitemap</w:t>
      </w:r>
    </w:p>
    <w:p>
      <w:pPr>
        <w:pStyle w:val="Titre3"/>
        <w:numPr>
          <w:ilvl w:val="2"/>
          <w:numId w:val="2"/>
        </w:numPr>
        <w:rPr/>
      </w:pPr>
      <w:bookmarkStart w:id="4" w:name="__RefHeading___Toc1669_1262260857"/>
      <w:bookmarkEnd w:id="4"/>
      <w:r>
        <w:rPr/>
        <w:t>Command</w:t>
      </w:r>
    </w:p>
    <w:p>
      <w:pPr>
        <w:pStyle w:val="Corpsdetexte"/>
        <w:rPr/>
      </w:pPr>
      <w:r>
        <w:rPr/>
        <w:t xml:space="preserve">The Atom generation process </w:t>
      </w:r>
      <w:r>
        <w:rPr/>
        <w:t>is</w:t>
      </w:r>
      <w:r>
        <w:rPr/>
        <w:t xml:space="preserve"> run the following way :</w:t>
      </w:r>
    </w:p>
    <w:p>
      <w:pPr>
        <w:pStyle w:val="Corpsdetexte"/>
        <w:rPr/>
      </w:pPr>
      <w:r>
        <w:rPr>
          <w:rFonts w:ascii="Nimbus Mono PS" w:hAnsi="Nimbus Mono PS"/>
          <w:strike w:val="false"/>
          <w:dstrike w:val="false"/>
        </w:rPr>
        <w:t xml:space="preserve">java jar pillar4helper-app.jar </w:t>
      </w:r>
      <w:r>
        <w:rPr>
          <w:rFonts w:eastAsia="Calibri" w:cs="" w:ascii="Nimbus Mono PS" w:hAnsi="Nimbus Mono PS" w:cstheme="minorBidi" w:eastAsiaTheme="minorHAnsi"/>
          <w:strike w:val="false"/>
          <w:dstrike w:val="false"/>
          <w:color w:val="auto"/>
          <w:kern w:val="0"/>
          <w:sz w:val="22"/>
          <w:szCs w:val="22"/>
          <w:lang w:val="fr-FR" w:eastAsia="en-US" w:bidi="ar-SA"/>
        </w:rPr>
        <w:t>sitemap2atom</w:t>
      </w:r>
      <w:r>
        <w:rPr>
          <w:rFonts w:ascii="Nimbus Mono PS" w:hAnsi="Nimbus Mono PS"/>
          <w:strike w:val="false"/>
          <w:dstrike w:val="false"/>
        </w:rPr>
        <w:t xml:space="preserve"> [options]</w:t>
      </w:r>
    </w:p>
    <w:p>
      <w:pPr>
        <w:pStyle w:val="Corpsdetexte"/>
        <w:rPr/>
      </w:pPr>
      <w:r>
        <w:rPr/>
      </w:r>
    </w:p>
    <w:p>
      <w:pPr>
        <w:pStyle w:val="Corpsdetexte"/>
        <w:rPr/>
      </w:pPr>
      <w:r>
        <w:rPr/>
        <w:t>With the following possible options :</w:t>
      </w:r>
    </w:p>
    <w:p>
      <w:pPr>
        <w:pStyle w:val="Corpsdetexte"/>
        <w:rPr/>
      </w:pPr>
      <w:r>
        <w:rPr/>
      </w:r>
    </w:p>
    <w:p>
      <w:pPr>
        <w:pStyle w:val="Corpsdetexte"/>
        <w:rPr/>
      </w:pPr>
      <w:r>
        <w:rPr>
          <w:rFonts w:eastAsia="Calibri" w:cs="" w:cstheme="minorBidi" w:eastAsiaTheme="minorHAnsi"/>
          <w:strike w:val="false"/>
          <w:dstrike w:val="false"/>
          <w:color w:val="auto"/>
          <w:kern w:val="0"/>
          <w:sz w:val="22"/>
          <w:szCs w:val="22"/>
          <w:u w:val="single"/>
          <w:lang w:val="fr-FR" w:eastAsia="en-US" w:bidi="ar-SA"/>
        </w:rPr>
        <w:t xml:space="preserve">Mandatory parameters </w:t>
      </w:r>
      <w:r>
        <w:rPr>
          <w:rFonts w:ascii="Nimbus Mono PS" w:hAnsi="Nimbus Mono PS"/>
          <w:strike w:val="false"/>
          <w:dstrike w:val="false"/>
          <w:u w:val="single"/>
        </w:rPr>
        <w:t>:</w:t>
      </w:r>
    </w:p>
    <w:p>
      <w:pPr>
        <w:pStyle w:val="Corpsdetexte"/>
        <w:numPr>
          <w:ilvl w:val="0"/>
          <w:numId w:val="10"/>
        </w:numPr>
        <w:rPr>
          <w:u w:val="none"/>
        </w:rPr>
      </w:pPr>
      <w:r>
        <w:rPr>
          <w:rFonts w:ascii="Nimbus Mono PS" w:hAnsi="Nimbus Mono PS"/>
          <w:strike w:val="false"/>
          <w:dstrike w:val="false"/>
          <w:u w:val="none"/>
        </w:rPr>
        <w:t xml:space="preserve">--sitemapInput </w:t>
      </w:r>
      <w:r>
        <w:rPr>
          <w:rFonts w:ascii="Nimbus Mono PS" w:hAnsi="Nimbus Mono PS"/>
          <w:strike w:val="false"/>
          <w:dstrike w:val="false"/>
          <w:u w:val="none"/>
        </w:rPr>
        <w:t>or -i</w:t>
      </w:r>
      <w:r>
        <w:rPr>
          <w:rFonts w:ascii="Nimbus Mono PS" w:hAnsi="Nimbus Mono PS"/>
          <w:strike w:val="false"/>
          <w:dstrike w:val="false"/>
          <w:u w:val="none"/>
        </w:rPr>
        <w:t> :</w:t>
      </w:r>
    </w:p>
    <w:p>
      <w:pPr>
        <w:pStyle w:val="Corpsdetexte"/>
        <w:numPr>
          <w:ilvl w:val="1"/>
          <w:numId w:val="10"/>
        </w:numPr>
        <w:rPr/>
      </w:pPr>
      <w:r>
        <w:rPr>
          <w:rFonts w:eastAsia="Calibri" w:cs="" w:cstheme="minorBidi" w:eastAsiaTheme="minorHAnsi"/>
          <w:color w:val="auto"/>
          <w:kern w:val="0"/>
          <w:sz w:val="22"/>
          <w:szCs w:val="22"/>
          <w:lang w:val="fr-FR" w:eastAsia="en-US" w:bidi="ar-SA"/>
        </w:rPr>
        <w:t>Path to the input Sitemap file, from which the most recent entries will be read to be inserted in the Atom feed.</w:t>
      </w:r>
    </w:p>
    <w:p>
      <w:pPr>
        <w:pStyle w:val="Corpsdetexte"/>
        <w:numPr>
          <w:ilvl w:val="0"/>
          <w:numId w:val="10"/>
        </w:numPr>
        <w:rPr>
          <w:u w:val="none"/>
        </w:rPr>
      </w:pPr>
      <w:r>
        <w:rPr>
          <w:rFonts w:ascii="Nimbus Mono PS" w:hAnsi="Nimbus Mono PS"/>
          <w:strike w:val="false"/>
          <w:dstrike w:val="false"/>
          <w:u w:val="none"/>
        </w:rPr>
        <w:t xml:space="preserve">--sitemapBaseUrl </w:t>
      </w:r>
      <w:r>
        <w:rPr>
          <w:rFonts w:ascii="Nimbus Mono PS" w:hAnsi="Nimbus Mono PS"/>
          <w:strike w:val="false"/>
          <w:dstrike w:val="false"/>
          <w:u w:val="none"/>
        </w:rPr>
        <w:t>or -su</w:t>
      </w:r>
      <w:r>
        <w:rPr>
          <w:rFonts w:ascii="Nimbus Mono PS" w:hAnsi="Nimbus Mono PS"/>
          <w:strike w:val="false"/>
          <w:dstrike w:val="false"/>
          <w:u w:val="none"/>
        </w:rPr>
        <w:t> :</w:t>
      </w:r>
    </w:p>
    <w:p>
      <w:pPr>
        <w:pStyle w:val="Corpsdetexte"/>
        <w:numPr>
          <w:ilvl w:val="1"/>
          <w:numId w:val="10"/>
        </w:numPr>
        <w:rPr/>
      </w:pPr>
      <w:r>
        <w:rPr/>
        <w:t>Base URL of every ELI listed in the sitemap file. All ELIs in the sitemap MUST begin by this base URL.</w:t>
      </w:r>
    </w:p>
    <w:p>
      <w:pPr>
        <w:pStyle w:val="Corpsdetexte"/>
        <w:numPr>
          <w:ilvl w:val="0"/>
          <w:numId w:val="10"/>
        </w:numPr>
        <w:rPr>
          <w:u w:val="none"/>
        </w:rPr>
      </w:pPr>
      <w:r>
        <w:rPr>
          <w:rFonts w:ascii="Nimbus Mono PS" w:hAnsi="Nimbus Mono PS"/>
          <w:strike w:val="false"/>
          <w:dstrike w:val="false"/>
          <w:u w:val="none"/>
        </w:rPr>
        <w:t xml:space="preserve">--atomOutput </w:t>
      </w:r>
      <w:r>
        <w:rPr>
          <w:rFonts w:ascii="Nimbus Mono PS" w:hAnsi="Nimbus Mono PS"/>
          <w:strike w:val="false"/>
          <w:dstrike w:val="false"/>
          <w:u w:val="none"/>
        </w:rPr>
        <w:t>or -ao</w:t>
      </w:r>
      <w:r>
        <w:rPr>
          <w:rFonts w:ascii="Nimbus Mono PS" w:hAnsi="Nimbus Mono PS"/>
          <w:strike w:val="false"/>
          <w:dstrike w:val="false"/>
          <w:u w:val="none"/>
        </w:rPr>
        <w:t> :</w:t>
      </w:r>
    </w:p>
    <w:p>
      <w:pPr>
        <w:pStyle w:val="Corpsdetexte"/>
        <w:numPr>
          <w:ilvl w:val="1"/>
          <w:numId w:val="10"/>
        </w:numPr>
        <w:rPr/>
      </w:pPr>
      <w:r>
        <w:rPr/>
        <w:t>Path to the file where the output Atom feed will be written</w:t>
      </w:r>
    </w:p>
    <w:p>
      <w:pPr>
        <w:pStyle w:val="Corpsdetexte"/>
        <w:numPr>
          <w:ilvl w:val="0"/>
          <w:numId w:val="10"/>
        </w:numPr>
        <w:rPr/>
      </w:pPr>
      <w:r>
        <w:rPr>
          <w:rFonts w:ascii="Nimbus Mono PS" w:hAnsi="Nimbus Mono PS"/>
          <w:strike w:val="false"/>
          <w:dstrike w:val="false"/>
          <w:u w:val="none"/>
        </w:rPr>
        <w:t>--atom</w:t>
      </w:r>
      <w:r>
        <w:rPr>
          <w:rFonts w:eastAsia="Calibri" w:cs="" w:ascii="Nimbus Mono PS" w:hAnsi="Nimbus Mono PS" w:cstheme="minorBidi" w:eastAsiaTheme="minorHAnsi"/>
          <w:strike w:val="false"/>
          <w:dstrike w:val="false"/>
          <w:color w:val="auto"/>
          <w:kern w:val="0"/>
          <w:sz w:val="22"/>
          <w:szCs w:val="22"/>
          <w:u w:val="none"/>
          <w:lang w:val="fr-FR" w:eastAsia="en-US" w:bidi="ar-SA"/>
        </w:rPr>
        <w:t xml:space="preserve">Header </w:t>
      </w:r>
      <w:r>
        <w:rPr>
          <w:rFonts w:eastAsia="Calibri" w:cs="" w:ascii="Nimbus Mono PS" w:hAnsi="Nimbus Mono PS" w:cstheme="minorBidi" w:eastAsiaTheme="minorHAnsi"/>
          <w:strike w:val="false"/>
          <w:dstrike w:val="false"/>
          <w:color w:val="auto"/>
          <w:kern w:val="0"/>
          <w:sz w:val="22"/>
          <w:szCs w:val="22"/>
          <w:u w:val="none"/>
          <w:lang w:val="fr-FR" w:eastAsia="en-US" w:bidi="ar-SA"/>
        </w:rPr>
        <w:t>or -ah</w:t>
      </w:r>
      <w:r>
        <w:rPr>
          <w:rFonts w:ascii="Nimbus Mono PS" w:hAnsi="Nimbus Mono PS"/>
          <w:strike w:val="false"/>
          <w:dstrike w:val="false"/>
          <w:u w:val="none"/>
        </w:rPr>
        <w:t> :</w:t>
      </w:r>
    </w:p>
    <w:p>
      <w:pPr>
        <w:pStyle w:val="Corpsdetexte"/>
        <w:numPr>
          <w:ilvl w:val="1"/>
          <w:numId w:val="10"/>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input Atom 'skeleton' file containing the Atom header information; this skeleton can be generated by another command.</w:t>
      </w:r>
    </w:p>
    <w:p>
      <w:pPr>
        <w:pStyle w:val="Corpsdetexte"/>
        <w:rPr/>
      </w:pPr>
      <w:r>
        <w:rPr>
          <w:rFonts w:eastAsia="Calibri" w:cs="" w:cstheme="minorBidi" w:eastAsiaTheme="minorHAnsi"/>
          <w:strike w:val="false"/>
          <w:dstrike w:val="false"/>
          <w:color w:val="auto"/>
          <w:kern w:val="0"/>
          <w:sz w:val="22"/>
          <w:szCs w:val="22"/>
          <w:u w:val="single"/>
          <w:lang w:val="fr-FR" w:eastAsia="en-US" w:bidi="ar-SA"/>
        </w:rPr>
        <w:t xml:space="preserve">Other optional parameters </w:t>
      </w:r>
      <w:r>
        <w:rPr>
          <w:rFonts w:ascii="Nimbus Mono PS" w:hAnsi="Nimbus Mono PS"/>
          <w:strike w:val="false"/>
          <w:dstrike w:val="false"/>
          <w:u w:val="single"/>
        </w:rPr>
        <w:t>:</w:t>
      </w:r>
    </w:p>
    <w:p>
      <w:pPr>
        <w:pStyle w:val="Corpsdetexte"/>
        <w:numPr>
          <w:ilvl w:val="0"/>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--atom</w:t>
      </w:r>
      <w:r>
        <w:rPr>
          <w:rFonts w:eastAsia="Calibri" w:cs="" w:ascii="Nimbus Mono PS" w:hAnsi="Nimbus Mono PS" w:cstheme="minorBidi" w:eastAsiaTheme="minorHAnsi"/>
          <w:strike w:val="false"/>
          <w:dstrike w:val="false"/>
          <w:color w:val="auto"/>
          <w:kern w:val="0"/>
          <w:sz w:val="22"/>
          <w:szCs w:val="22"/>
          <w:u w:val="none"/>
          <w:lang w:val="fr-FR" w:eastAsia="en-US" w:bidi="ar-SA"/>
        </w:rPr>
        <w:t>Days</w:t>
      </w:r>
      <w:r>
        <w:rPr>
          <w:rFonts w:eastAsia="Calibri" w:cs="" w:ascii="Nimbus Mono PS" w:hAnsi="Nimbus Mono PS" w:cstheme="minorBidi" w:eastAsiaTheme="minorHAnsi"/>
          <w:strike w:val="false"/>
          <w:dstrike w:val="false"/>
          <w:color w:val="auto"/>
          <w:kern w:val="0"/>
          <w:sz w:val="22"/>
          <w:szCs w:val="22"/>
          <w:u w:val="none"/>
          <w:lang w:val="fr-FR" w:eastAsia="en-US" w:bidi="ar-SA"/>
        </w:rPr>
        <w:t xml:space="preserve"> </w:t>
      </w:r>
      <w:r>
        <w:rPr>
          <w:rFonts w:eastAsia="Calibri" w:cs="" w:ascii="Nimbus Mono PS" w:hAnsi="Nimbus Mono PS" w:cstheme="minorBidi" w:eastAsiaTheme="minorHAnsi"/>
          <w:strike w:val="false"/>
          <w:dstrike w:val="false"/>
          <w:color w:val="auto"/>
          <w:kern w:val="0"/>
          <w:sz w:val="22"/>
          <w:szCs w:val="22"/>
          <w:u w:val="none"/>
          <w:lang w:val="fr-FR" w:eastAsia="en-US" w:bidi="ar-SA"/>
        </w:rPr>
        <w:t>or -ad</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The number of days to consider to include sitemap entries in the Atom feed. Entries updated since this number of days will be included. Defaults to 60.</w:t>
      </w:r>
    </w:p>
    <w:p>
      <w:pPr>
        <w:pStyle w:val="Titre3"/>
        <w:numPr>
          <w:ilvl w:val="2"/>
          <w:numId w:val="2"/>
        </w:numPr>
        <w:rPr/>
      </w:pPr>
      <w:bookmarkStart w:id="5" w:name="__RefHeading___Toc1671_1262260857"/>
      <w:bookmarkEnd w:id="5"/>
      <w:r>
        <w:rPr/>
        <w:t>Output</w:t>
      </w:r>
    </w:p>
    <w:p>
      <w:pPr>
        <w:pStyle w:val="Corpsdetexte"/>
        <w:rPr/>
      </w:pPr>
      <w:r>
        <w:rPr/>
        <w:t>The sitemap content is parsed, entries of less than 60 days (or another number of days if specified) are extracted, and inserted into the Atom feed with the provided header information. The ELI URI is used as the title in the feed.</w:t>
      </w:r>
    </w:p>
    <w:p>
      <w:pPr>
        <w:pStyle w:val="Corpsdetexte"/>
        <w:rPr/>
      </w:pPr>
      <w:r>
        <w:rPr/>
        <w:t>The Atom feed output file can then be copied to the web server to make it accessible at its final URL. The Pillar IV specification recommands to use ..</w:t>
      </w:r>
      <w:r>
        <w:rPr>
          <w:rFonts w:ascii="FreeMono" w:hAnsi="FreeMono"/>
          <w:lang w:val="en-GB"/>
        </w:rPr>
        <w:t>/eli/eli-update-feed.atom</w:t>
      </w:r>
    </w:p>
    <w:p>
      <w:pPr>
        <w:pStyle w:val="Corpsdetexte"/>
        <w:rPr/>
      </w:pPr>
      <w:r>
        <w:rPr/>
      </w:r>
    </w:p>
    <w:p>
      <w:pPr>
        <w:pStyle w:val="Titre2"/>
        <w:numPr>
          <w:ilvl w:val="1"/>
          <w:numId w:val="3"/>
        </w:numPr>
        <w:rPr/>
      </w:pPr>
      <w:bookmarkStart w:id="6" w:name="__RefHeading___Toc1673_1262260857"/>
      <w:bookmarkEnd w:id="6"/>
      <w:r>
        <w:rPr/>
        <w:t>Sitemap + Atom generation from CSV</w:t>
      </w:r>
    </w:p>
    <w:p>
      <w:pPr>
        <w:pStyle w:val="Titre3"/>
        <w:numPr>
          <w:ilvl w:val="2"/>
          <w:numId w:val="3"/>
        </w:numPr>
        <w:rPr/>
      </w:pPr>
      <w:bookmarkStart w:id="7" w:name="__RefHeading___Toc1675_1262260857"/>
      <w:bookmarkEnd w:id="7"/>
      <w:r>
        <w:rPr/>
        <w:t>Command</w:t>
      </w:r>
    </w:p>
    <w:p>
      <w:pPr>
        <w:pStyle w:val="Corpsdetexte"/>
        <w:rPr/>
      </w:pPr>
      <w:r>
        <w:rPr/>
        <w:t>The sitemap+Atom generation process shall be run the following way :</w:t>
      </w:r>
    </w:p>
    <w:p>
      <w:pPr>
        <w:pStyle w:val="Corpsdetexte"/>
        <w:rPr>
          <w:rFonts w:ascii="Nimbus Mono PS" w:hAnsi="Nimbus Mono PS"/>
          <w:strike w:val="false"/>
          <w:dstrike w:val="false"/>
        </w:rPr>
      </w:pPr>
      <w:r>
        <w:rPr>
          <w:rFonts w:ascii="Nimbus Mono PS" w:hAnsi="Nimbus Mono PS"/>
          <w:strike w:val="false"/>
          <w:dstrike w:val="false"/>
        </w:rPr>
        <w:t>java jar pillar4helper-app.jar csv2pillar4 [options]</w:t>
      </w:r>
    </w:p>
    <w:p>
      <w:pPr>
        <w:pStyle w:val="Corpsdetexte"/>
        <w:rPr/>
      </w:pPr>
      <w:r>
        <w:rPr/>
      </w:r>
    </w:p>
    <w:p>
      <w:pPr>
        <w:pStyle w:val="Corpsdetexte"/>
        <w:rPr/>
      </w:pPr>
      <w:r>
        <w:rPr/>
        <w:t>With the following possible options :</w:t>
      </w:r>
    </w:p>
    <w:p>
      <w:pPr>
        <w:pStyle w:val="Corpsdetexte"/>
        <w:rPr/>
      </w:pPr>
      <w:r>
        <w:rPr/>
      </w:r>
    </w:p>
    <w:p>
      <w:pPr>
        <w:pStyle w:val="Corpsdetexte"/>
        <w:rPr/>
      </w:pPr>
      <w:r>
        <w:rPr>
          <w:u w:val="single"/>
        </w:rPr>
        <w:t xml:space="preserve">Mandatory </w:t>
      </w:r>
      <w:r>
        <w:rPr>
          <w:rFonts w:eastAsia="Calibri" w:cs="" w:cstheme="minorBidi" w:eastAsiaTheme="minorHAnsi"/>
          <w:color w:val="auto"/>
          <w:kern w:val="0"/>
          <w:sz w:val="22"/>
          <w:szCs w:val="22"/>
          <w:u w:val="single"/>
          <w:lang w:val="fr-FR" w:eastAsia="en-US" w:bidi="ar-SA"/>
        </w:rPr>
        <w:t xml:space="preserve">parameters </w:t>
      </w:r>
      <w:r>
        <w:rPr>
          <w:u w:val="single"/>
        </w:rPr>
        <w:t>:</w:t>
      </w:r>
    </w:p>
    <w:p>
      <w:pPr>
        <w:pStyle w:val="Corpsdetexte"/>
        <w:numPr>
          <w:ilvl w:val="0"/>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--input or -i</w:t>
      </w:r>
      <w:r>
        <w:rPr>
          <w:rFonts w:eastAsia="Calibri" w:cs="" w:cstheme="minorBidi" w:eastAsiaTheme="minorHAnsi"/>
          <w:color w:val="auto"/>
          <w:kern w:val="0"/>
          <w:sz w:val="22"/>
          <w:szCs w:val="22"/>
          <w:lang w:val="fr-FR" w:eastAsia="en-US" w:bidi="ar-SA"/>
        </w:rPr>
        <w:t xml:space="preserve"> : </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 xml:space="preserve">Path to the input CSV file. The CSV file MUST contain 2 columns : the ELI URI, and the update date of this ELI. The CSV file MUST have a first </w:t>
      </w:r>
      <w:r>
        <w:rPr>
          <w:rFonts w:eastAsia="Calibri" w:cs="" w:cstheme="minorBidi" w:eastAsiaTheme="minorHAnsi"/>
          <w:color w:val="auto"/>
          <w:kern w:val="0"/>
          <w:sz w:val="22"/>
          <w:szCs w:val="22"/>
          <w:lang w:val="fr-FR" w:eastAsia="en-US" w:bidi="ar-SA"/>
        </w:rPr>
        <w:t>l</w:t>
      </w:r>
      <w:r>
        <w:rPr>
          <w:rFonts w:eastAsia="Calibri" w:cs="" w:cstheme="minorBidi" w:eastAsiaTheme="minorHAnsi"/>
          <w:color w:val="auto"/>
          <w:kern w:val="0"/>
          <w:sz w:val="22"/>
          <w:szCs w:val="22"/>
          <w:lang w:val="fr-FR" w:eastAsia="en-US" w:bidi="ar-SA"/>
        </w:rPr>
        <w:t>ine containing the headers, that will be ignored at parsing. The date MUST use the format yyyy-MM-dd or yyyy-MM-dd'T'hh:mm:ss. An optional third column can contain a title to be included in the Atom feed.</w:t>
      </w:r>
    </w:p>
    <w:p>
      <w:pPr>
        <w:pStyle w:val="Corpsdetexte"/>
        <w:numPr>
          <w:ilvl w:val="0"/>
          <w:numId w:val="6"/>
        </w:numPr>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 xml:space="preserve">--sitemapOutput or -so </w:t>
      </w:r>
      <w:r>
        <w:rPr>
          <w:rFonts w:eastAsia="Calibri" w:cs="" w:cstheme="minorBidi" w:eastAsiaTheme="minorHAnsi"/>
          <w:color w:val="auto"/>
          <w:kern w:val="0"/>
          <w:sz w:val="22"/>
          <w:szCs w:val="22"/>
          <w:lang w:val="fr-FR" w:eastAsia="en-US" w:bidi="ar-SA"/>
        </w:rPr>
        <w:t>:</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output directory where sitemap files will be generated</w:t>
      </w:r>
    </w:p>
    <w:p>
      <w:pPr>
        <w:pStyle w:val="Corpsdetexte"/>
        <w:numPr>
          <w:ilvl w:val="0"/>
          <w:numId w:val="6"/>
        </w:numPr>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 xml:space="preserve">--atomOutput or -ao </w:t>
      </w:r>
      <w:r>
        <w:rPr>
          <w:rFonts w:eastAsia="Calibri" w:cs="" w:cstheme="minorBidi" w:eastAsiaTheme="minorHAnsi"/>
          <w:color w:val="auto"/>
          <w:kern w:val="0"/>
          <w:sz w:val="22"/>
          <w:szCs w:val="22"/>
          <w:lang w:val="fr-FR" w:eastAsia="en-US" w:bidi="ar-SA"/>
        </w:rPr>
        <w:t>:</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output file where the Atom feed will be generated</w:t>
      </w:r>
    </w:p>
    <w:p>
      <w:pPr>
        <w:pStyle w:val="Corpsdetexte"/>
        <w:numPr>
          <w:ilvl w:val="0"/>
          <w:numId w:val="6"/>
        </w:numPr>
        <w:rPr>
          <w:rFonts w:ascii="Nimbus Mono PS" w:hAnsi="Nimbus Mono PS" w:eastAsia="Calibri" w:cs="" w:cstheme="minorBidi" w:eastAsiaTheme="minorHAnsi"/>
          <w:strike w:val="false"/>
          <w:dstrike w:val="false"/>
          <w:color w:val="auto"/>
          <w:kern w:val="0"/>
          <w:sz w:val="22"/>
          <w:szCs w:val="22"/>
          <w:u w:val="none"/>
          <w:lang w:val="fr-FR" w:eastAsia="en-US" w:bidi="ar-SA"/>
        </w:rPr>
      </w:pPr>
      <w:r>
        <w:rPr>
          <w:rFonts w:eastAsia="Calibri" w:cs="" w:cstheme="minorBidi" w:eastAsiaTheme="minorHAnsi" w:ascii="Nimbus Mono PS" w:hAnsi="Nimbus Mono PS"/>
          <w:strike w:val="false"/>
          <w:dstrike w:val="false"/>
          <w:color w:val="auto"/>
          <w:kern w:val="0"/>
          <w:sz w:val="22"/>
          <w:szCs w:val="22"/>
          <w:u w:val="none"/>
          <w:lang w:val="fr-FR" w:eastAsia="en-US" w:bidi="ar-SA"/>
        </w:rPr>
        <w:t>--sitemapBaseUrl or -su :</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Base URL of ELIs that will be listed in the sitemap file. All ELIs in the sitemap MUST begin by this base URL.</w:t>
      </w:r>
    </w:p>
    <w:p>
      <w:pPr>
        <w:pStyle w:val="Corpsdetexte"/>
        <w:numPr>
          <w:ilvl w:val="0"/>
          <w:numId w:val="6"/>
        </w:numPr>
        <w:rPr>
          <w:rFonts w:ascii="Nimbus Mono PS" w:hAnsi="Nimbus Mono PS" w:eastAsia="Calibri" w:cs="" w:cstheme="minorBidi" w:eastAsiaTheme="minorHAnsi"/>
          <w:strike w:val="false"/>
          <w:dstrike w:val="false"/>
          <w:color w:val="auto"/>
          <w:kern w:val="0"/>
          <w:sz w:val="22"/>
          <w:szCs w:val="22"/>
          <w:u w:val="none"/>
          <w:lang w:val="fr-FR" w:eastAsia="en-US" w:bidi="ar-SA"/>
        </w:rPr>
      </w:pPr>
      <w:r>
        <w:rPr>
          <w:rFonts w:eastAsia="Calibri" w:cs="" w:cstheme="minorBidi" w:eastAsiaTheme="minorHAnsi" w:ascii="Nimbus Mono PS" w:hAnsi="Nimbus Mono PS"/>
          <w:strike w:val="false"/>
          <w:dstrike w:val="false"/>
          <w:color w:val="auto"/>
          <w:kern w:val="0"/>
          <w:sz w:val="22"/>
          <w:szCs w:val="22"/>
          <w:u w:val="none"/>
          <w:lang w:val="fr-FR" w:eastAsia="en-US" w:bidi="ar-SA"/>
        </w:rPr>
        <w:t>--atomHeader or -ah</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input Atom 'skeleton' file containing the Atom header information; this skeleton can be generated by another command.</w:t>
      </w:r>
    </w:p>
    <w:p>
      <w:pPr>
        <w:pStyle w:val="Corpsdetexte"/>
        <w:rPr>
          <w:rFonts w:ascii="Calibri" w:hAnsi="Calibri" w:eastAsia="Calibri" w:cs="" w:asciiTheme="minorHAnsi" w:cstheme="minorBidi" w:eastAsiaTheme="minorHAnsi" w:hAnsiTheme="minorHAnsi"/>
          <w:color w:val="auto"/>
          <w:kern w:val="0"/>
          <w:sz w:val="22"/>
          <w:szCs w:val="22"/>
          <w:u w:val="single"/>
          <w:lang w:val="fr-FR" w:eastAsia="en-US" w:bidi="ar-SA"/>
        </w:rPr>
      </w:pPr>
      <w:r>
        <w:rPr>
          <w:rFonts w:eastAsia="Calibri" w:cs="" w:cstheme="minorBidi" w:eastAsiaTheme="minorHAnsi"/>
          <w:color w:val="auto"/>
          <w:kern w:val="0"/>
          <w:sz w:val="22"/>
          <w:szCs w:val="22"/>
          <w:u w:val="single"/>
          <w:lang w:val="fr-FR" w:eastAsia="en-US" w:bidi="ar-SA"/>
        </w:rPr>
      </w:r>
    </w:p>
    <w:p>
      <w:pPr>
        <w:pStyle w:val="Corpsdetexte"/>
        <w:rPr>
          <w:rFonts w:ascii="Calibri" w:hAnsi="Calibri" w:eastAsia="Calibri" w:cs="" w:asciiTheme="minorHAnsi" w:cstheme="minorBidi" w:eastAsiaTheme="minorHAnsi" w:hAnsiTheme="minorHAnsi"/>
          <w:color w:val="auto"/>
          <w:kern w:val="0"/>
          <w:sz w:val="22"/>
          <w:szCs w:val="22"/>
          <w:u w:val="single"/>
          <w:lang w:val="fr-FR" w:eastAsia="en-US" w:bidi="ar-SA"/>
        </w:rPr>
      </w:pPr>
      <w:r>
        <w:rPr>
          <w:rFonts w:eastAsia="Calibri" w:cs="" w:cstheme="minorBidi" w:eastAsiaTheme="minorHAnsi"/>
          <w:color w:val="auto"/>
          <w:kern w:val="0"/>
          <w:sz w:val="22"/>
          <w:szCs w:val="22"/>
          <w:u w:val="single"/>
          <w:lang w:val="fr-FR" w:eastAsia="en-US" w:bidi="ar-SA"/>
        </w:rPr>
        <w:t>Other optional parameters :</w:t>
      </w:r>
    </w:p>
    <w:p>
      <w:pPr>
        <w:pStyle w:val="Corpsdetexte"/>
        <w:numPr>
          <w:ilvl w:val="0"/>
          <w:numId w:val="6"/>
        </w:numPr>
        <w:rPr>
          <w:rFonts w:ascii="Nimbus Mono PS" w:hAnsi="Nimbus Mono PS" w:eastAsia="Calibri" w:cs="" w:cstheme="minorBidi" w:eastAsiaTheme="minorHAnsi"/>
          <w:strike w:val="false"/>
          <w:dstrike w:val="false"/>
          <w:color w:val="auto"/>
          <w:kern w:val="0"/>
          <w:sz w:val="22"/>
          <w:szCs w:val="22"/>
          <w:u w:val="none"/>
          <w:lang w:val="fr-FR" w:eastAsia="en-US" w:bidi="ar-SA"/>
        </w:rPr>
      </w:pPr>
      <w:r>
        <w:rPr>
          <w:rFonts w:eastAsia="Calibri" w:cs="" w:cstheme="minorBidi" w:eastAsiaTheme="minorHAnsi" w:ascii="Nimbus Mono PS" w:hAnsi="Nimbus Mono PS"/>
          <w:strike w:val="false"/>
          <w:dstrike w:val="false"/>
          <w:color w:val="auto"/>
          <w:kern w:val="0"/>
          <w:sz w:val="22"/>
          <w:szCs w:val="22"/>
          <w:u w:val="none"/>
          <w:lang w:val="fr-FR" w:eastAsia="en-US" w:bidi="ar-SA"/>
        </w:rPr>
        <w:t>--atomUrl or -au :</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 xml:space="preserve">Target Atom Feed URL. If set, a dct:relation attribute will be inserted in the sitemap file </w:t>
      </w:r>
      <w:r>
        <w:rPr>
          <w:rFonts w:eastAsia="Calibri" w:cs="" w:cstheme="minorBidi" w:eastAsiaTheme="minorHAnsi"/>
          <w:color w:val="auto"/>
          <w:kern w:val="0"/>
          <w:sz w:val="22"/>
          <w:szCs w:val="22"/>
          <w:lang w:val="fr-FR" w:eastAsia="en-US" w:bidi="ar-SA"/>
        </w:rPr>
        <w:t>to this URL</w:t>
      </w:r>
    </w:p>
    <w:p>
      <w:pPr>
        <w:pStyle w:val="Corpsdetexte"/>
        <w:numPr>
          <w:ilvl w:val="0"/>
          <w:numId w:val="6"/>
        </w:numPr>
        <w:rPr>
          <w:rFonts w:ascii="Nimbus Mono PS" w:hAnsi="Nimbus Mono PS" w:eastAsia="Calibri" w:cs="" w:cstheme="minorBidi" w:eastAsiaTheme="minorHAnsi"/>
          <w:strike w:val="false"/>
          <w:dstrike w:val="false"/>
          <w:color w:val="auto"/>
          <w:kern w:val="0"/>
          <w:sz w:val="22"/>
          <w:szCs w:val="22"/>
          <w:u w:val="none"/>
          <w:lang w:val="fr-FR" w:eastAsia="en-US" w:bidi="ar-SA"/>
        </w:rPr>
      </w:pPr>
      <w:r>
        <w:rPr>
          <w:rFonts w:eastAsia="Calibri" w:cs="" w:cstheme="minorBidi" w:eastAsiaTheme="minorHAnsi" w:ascii="Nimbus Mono PS" w:hAnsi="Nimbus Mono PS"/>
          <w:strike w:val="false"/>
          <w:dstrike w:val="false"/>
          <w:color w:val="auto"/>
          <w:kern w:val="0"/>
          <w:sz w:val="22"/>
          <w:szCs w:val="22"/>
          <w:u w:val="none"/>
          <w:lang w:val="fr-FR" w:eastAsia="en-US" w:bidi="ar-SA"/>
        </w:rPr>
        <w:t>--atomDays or -ad :</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The number of days to consider to include sitemap entries in the Atom feed. Entries updated since this number of days will be included. Defaults to 60.</w:t>
      </w:r>
    </w:p>
    <w:p>
      <w:pPr>
        <w:pStyle w:val="Corpsdetexte"/>
        <w:numPr>
          <w:ilvl w:val="0"/>
          <w:numId w:val="0"/>
        </w:numPr>
        <w:ind w:left="1080" w:hanging="0"/>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r>
    </w:p>
    <w:p>
      <w:pPr>
        <w:pStyle w:val="Titre3"/>
        <w:numPr>
          <w:ilvl w:val="2"/>
          <w:numId w:val="2"/>
        </w:numPr>
        <w:rPr/>
      </w:pPr>
      <w:bookmarkStart w:id="8" w:name="__RefHeading___Toc1677_1262260857"/>
      <w:bookmarkEnd w:id="8"/>
      <w:r>
        <w:rPr/>
        <w:t>Output</w:t>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The command will :</w:t>
      </w:r>
    </w:p>
    <w:p>
      <w:pPr>
        <w:pStyle w:val="Corpsdetexte"/>
        <w:numPr>
          <w:ilvl w:val="0"/>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Parse the input CSV file</w:t>
      </w:r>
    </w:p>
    <w:p>
      <w:pPr>
        <w:pStyle w:val="Corpsdetexte"/>
        <w:numPr>
          <w:ilvl w:val="0"/>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Generate the sitemap in the provided output directory, and handle the splitting of sitemap files with the 50000 limit</w:t>
      </w:r>
      <w:r>
        <w:rPr>
          <w:rFonts w:eastAsia="Calibri" w:cs="" w:cstheme="minorBidi" w:eastAsiaTheme="minorHAnsi"/>
          <w:color w:val="auto"/>
          <w:kern w:val="0"/>
          <w:sz w:val="22"/>
          <w:szCs w:val="22"/>
          <w:lang w:val="fr-FR" w:eastAsia="en-US" w:bidi="ar-SA"/>
        </w:rPr>
        <w:t>.</w:t>
      </w:r>
    </w:p>
    <w:p>
      <w:pPr>
        <w:pStyle w:val="Corpsdetexte"/>
        <w:numPr>
          <w:ilvl w:val="1"/>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If there is less than 50000 entries, a single output file will be generated in the output directory, with name sitemap.xml.</w:t>
      </w:r>
    </w:p>
    <w:p>
      <w:pPr>
        <w:pStyle w:val="Corpsdetexte"/>
        <w:numPr>
          <w:ilvl w:val="1"/>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If there is more than 50000 entries, multiple output files will be generated with name sitemapX.xml (sitemap1.xml, sitemap2.xml, etc.), and a single sitemap index will be generated with name sitemap.xml.</w:t>
      </w:r>
    </w:p>
    <w:p>
      <w:pPr>
        <w:pStyle w:val="Corpsdetexte"/>
        <w:numPr>
          <w:ilvl w:val="0"/>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Generate the Atom feed at the provided location, by inserting entries of less than the provided number of days to include. If provided, titles will be inserted in the Atom feed. Otherwise, the ELI URI will be used as title.</w:t>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 xml:space="preserve">The sitemap and Atom feed can be copied to the web server at their final target location. The Pillar IV specification recommands to use </w:t>
      </w:r>
      <w:r>
        <w:rPr>
          <w:rFonts w:eastAsia="Calibri" w:cs="" w:cstheme="minorBidi" w:eastAsiaTheme="minorHAnsi"/>
          <w:color w:val="auto"/>
          <w:kern w:val="0"/>
          <w:sz w:val="22"/>
          <w:szCs w:val="22"/>
          <w:lang w:val="en-GB" w:eastAsia="en-US" w:bidi="ar-SA"/>
        </w:rPr>
        <w:t>..</w:t>
      </w:r>
      <w:r>
        <w:rPr>
          <w:rFonts w:eastAsia="Calibri" w:cs="" w:cstheme="minorBidi" w:eastAsiaTheme="minorHAnsi" w:ascii="FreeMono" w:hAnsi="FreeMono"/>
          <w:color w:val="auto"/>
          <w:kern w:val="0"/>
          <w:sz w:val="22"/>
          <w:szCs w:val="22"/>
          <w:lang w:val="en-GB" w:eastAsia="en-US" w:bidi="ar-SA"/>
        </w:rPr>
        <w:t>/eli/sitemap.xml.</w:t>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r>
    </w:p>
    <w:p>
      <w:pPr>
        <w:pStyle w:val="Titre3"/>
        <w:numPr>
          <w:ilvl w:val="2"/>
          <w:numId w:val="3"/>
        </w:numPr>
        <w:rPr/>
      </w:pPr>
      <w:bookmarkStart w:id="9" w:name="__RefHeading___Toc1679_1262260857"/>
      <w:bookmarkEnd w:id="9"/>
      <w:r>
        <w:rPr/>
        <w:t>CSV format</w:t>
      </w:r>
    </w:p>
    <w:p>
      <w:pPr>
        <w:pStyle w:val="Corpsdetexte"/>
        <w:rPr/>
      </w:pPr>
      <w:r>
        <w:rPr/>
        <w:t>The input CSV file shall have the following structure :</w:t>
      </w:r>
    </w:p>
    <w:p>
      <w:pPr>
        <w:pStyle w:val="Corpsdetexte"/>
        <w:shd w:val="clear" w:fill="DDDDDD"/>
        <w:rPr>
          <w:rFonts w:ascii="Nimbus Mono PS" w:hAnsi="Nimbus Mono PS"/>
          <w:sz w:val="20"/>
          <w:szCs w:val="20"/>
        </w:rPr>
      </w:pPr>
      <w:r>
        <w:rPr>
          <w:rFonts w:ascii="Nimbus Mono PS" w:hAnsi="Nimbus Mono PS"/>
          <w:sz w:val="20"/>
          <w:szCs w:val="20"/>
        </w:rPr>
        <w:t>"ELI","date"</w:t>
      </w:r>
    </w:p>
    <w:p>
      <w:pPr>
        <w:pStyle w:val="Corpsdetexte"/>
        <w:shd w:val="clear" w:fill="DDDDDD"/>
        <w:rPr>
          <w:rFonts w:ascii="Nimbus Mono PS" w:hAnsi="Nimbus Mono PS"/>
          <w:sz w:val="20"/>
          <w:szCs w:val="20"/>
        </w:rPr>
      </w:pPr>
      <w:r>
        <w:rPr>
          <w:rFonts w:ascii="Nimbus Mono PS" w:hAnsi="Nimbus Mono PS"/>
          <w:sz w:val="20"/>
          <w:szCs w:val="20"/>
        </w:rPr>
        <w:t>"http://data.europa.eu/eli/dec/1998/538/oj",2016-05-04T11:32:59</w:t>
      </w:r>
    </w:p>
    <w:p>
      <w:pPr>
        <w:pStyle w:val="Corpsdetexte"/>
        <w:shd w:val="clear" w:fill="DDDDDD"/>
        <w:rPr>
          <w:rFonts w:ascii="Nimbus Mono PS" w:hAnsi="Nimbus Mono PS"/>
          <w:sz w:val="20"/>
          <w:szCs w:val="20"/>
        </w:rPr>
      </w:pPr>
      <w:r>
        <w:rPr>
          <w:rFonts w:ascii="Nimbus Mono PS" w:hAnsi="Nimbus Mono PS"/>
          <w:sz w:val="20"/>
          <w:szCs w:val="20"/>
        </w:rPr>
        <w:t>"http://data.europa.eu/eli/reg/1976/2948/oj",2017-03-13T19:37:16</w:t>
      </w:r>
    </w:p>
    <w:p>
      <w:pPr>
        <w:pStyle w:val="Corpsdetexte"/>
        <w:shd w:val="clear" w:fill="DDDDDD"/>
        <w:rPr>
          <w:rFonts w:ascii="Nimbus Mono PS" w:hAnsi="Nimbus Mono PS"/>
          <w:sz w:val="20"/>
          <w:szCs w:val="20"/>
        </w:rPr>
      </w:pPr>
      <w:r>
        <w:rPr>
          <w:rFonts w:ascii="Nimbus Mono PS" w:hAnsi="Nimbus Mono PS"/>
          <w:sz w:val="20"/>
          <w:szCs w:val="20"/>
        </w:rPr>
        <w:t>"http://data.europa.eu/eli/dec/2001/588/oj",2020-09-23T04:33:36</w:t>
      </w:r>
    </w:p>
    <w:p>
      <w:pPr>
        <w:pStyle w:val="Corpsdetexte"/>
        <w:rPr/>
      </w:pPr>
      <w:r>
        <w:rPr/>
      </w:r>
    </w:p>
    <w:p>
      <w:pPr>
        <w:pStyle w:val="Corpsdetexte"/>
        <w:numPr>
          <w:ilvl w:val="0"/>
          <w:numId w:val="5"/>
        </w:numPr>
        <w:rPr/>
      </w:pPr>
      <w:r>
        <w:rPr/>
        <w:t>the first line of the file will contain column names and will be ignored</w:t>
      </w:r>
    </w:p>
    <w:p>
      <w:pPr>
        <w:pStyle w:val="Corpsdetexte"/>
        <w:numPr>
          <w:ilvl w:val="0"/>
          <w:numId w:val="5"/>
        </w:numPr>
        <w:rPr/>
      </w:pPr>
      <w:r>
        <w:rPr/>
        <w:t>The rest of the file shall contain 2 columns :</w:t>
      </w:r>
    </w:p>
    <w:p>
      <w:pPr>
        <w:pStyle w:val="Corpsdetexte"/>
        <w:numPr>
          <w:ilvl w:val="1"/>
          <w:numId w:val="5"/>
        </w:numPr>
        <w:rPr/>
      </w:pPr>
      <w:r>
        <w:rPr/>
        <w:t>the first column is the ELI URI</w:t>
      </w:r>
    </w:p>
    <w:p>
      <w:pPr>
        <w:pStyle w:val="Corpsdetexte"/>
        <w:numPr>
          <w:ilvl w:val="1"/>
          <w:numId w:val="5"/>
        </w:numPr>
        <w:rPr/>
      </w:pPr>
      <w:r>
        <w:rPr/>
        <w:t>the second column is the update date of the ELI ;</w:t>
      </w:r>
    </w:p>
    <w:p>
      <w:pPr>
        <w:pStyle w:val="Corpsdetexte"/>
        <w:numPr>
          <w:ilvl w:val="2"/>
          <w:numId w:val="5"/>
        </w:numPr>
        <w:rPr/>
      </w:pPr>
      <w:r>
        <w:rPr/>
        <w:t>it can have either the format yyyy-MM-dd or the format yyyy-MM-ddThh:mm:ss</w:t>
      </w:r>
    </w:p>
    <w:p>
      <w:pPr>
        <w:pStyle w:val="Corpsdetexte"/>
        <w:numPr>
          <w:ilvl w:val="0"/>
          <w:numId w:val="5"/>
        </w:numPr>
        <w:rPr/>
      </w:pPr>
      <w:r>
        <w:rPr/>
        <w:t>An optional third column can contain the title of the corresponding ELI</w:t>
      </w:r>
    </w:p>
    <w:p>
      <w:pPr>
        <w:pStyle w:val="Corpsdetexte"/>
        <w:numPr>
          <w:ilvl w:val="0"/>
          <w:numId w:val="5"/>
        </w:numPr>
        <w:rPr/>
      </w:pPr>
      <w:r>
        <w:rPr/>
        <w:t>Column content may use quotes as delimiters</w:t>
      </w:r>
    </w:p>
    <w:p>
      <w:pPr>
        <w:pStyle w:val="Corpsdetexte"/>
        <w:rPr/>
      </w:pPr>
      <w:r>
        <w:rPr/>
      </w:r>
    </w:p>
    <w:p>
      <w:pPr>
        <w:pStyle w:val="Corpsdetexte"/>
        <w:rPr/>
      </w:pPr>
      <w:r>
        <w:rPr/>
        <w:t>The goal is that this CSV file can be easily generated from a query in a database (or SPARQL endpoint – see the corresponding SPARQL query to extract the CSV from OPEU Cellar SPARQL service).</w:t>
      </w:r>
    </w:p>
    <w:p>
      <w:pPr>
        <w:pStyle w:val="Corpsdetexte"/>
        <w:rPr/>
      </w:pPr>
      <w:r>
        <w:rPr/>
      </w:r>
    </w:p>
    <w:p>
      <w:pPr>
        <w:pStyle w:val="Titre2"/>
        <w:numPr>
          <w:ilvl w:val="1"/>
          <w:numId w:val="3"/>
        </w:numPr>
        <w:rPr>
          <w:rFonts w:ascii="Liberation Sans" w:hAnsi="Liberation Sans" w:eastAsia="Noto Sans CJK SC" w:cs="Lohit Devanagari"/>
          <w:b/>
          <w:b/>
          <w:bCs/>
          <w:color w:val="auto"/>
          <w:kern w:val="0"/>
          <w:sz w:val="32"/>
          <w:szCs w:val="32"/>
          <w:lang w:val="fr-FR" w:eastAsia="en-US" w:bidi="ar-SA"/>
        </w:rPr>
      </w:pPr>
      <w:bookmarkStart w:id="10" w:name="__RefHeading___Toc1681_1262260857"/>
      <w:bookmarkEnd w:id="10"/>
      <w:r>
        <w:rPr>
          <w:rFonts w:eastAsia="Noto Sans CJK SC" w:cs="Lohit Devanagari"/>
          <w:b/>
          <w:bCs/>
          <w:color w:val="auto"/>
          <w:kern w:val="0"/>
          <w:sz w:val="32"/>
          <w:szCs w:val="32"/>
          <w:lang w:val="fr-FR" w:eastAsia="en-US" w:bidi="ar-SA"/>
        </w:rPr>
        <w:t>Atom header generation</w:t>
      </w:r>
    </w:p>
    <w:p>
      <w:pPr>
        <w:pStyle w:val="Titre3"/>
        <w:numPr>
          <w:ilvl w:val="2"/>
          <w:numId w:val="2"/>
        </w:numPr>
        <w:rPr/>
      </w:pPr>
      <w:bookmarkStart w:id="11" w:name="__RefHeading___Toc1683_1262260857"/>
      <w:bookmarkEnd w:id="11"/>
      <w:r>
        <w:rPr/>
        <w:t>Command</w:t>
      </w:r>
    </w:p>
    <w:p>
      <w:pPr>
        <w:pStyle w:val="Corpsdetexte"/>
        <w:rPr/>
      </w:pPr>
      <w:r>
        <w:rPr/>
        <w:t>Both the Atom feed generation command and the sitemap+Atom generation from CSV command can take as an input a base Atom file. This base Atom file is an Atom header, with no entries, containing only the header information, in which the entries will be inserted.</w:t>
      </w:r>
    </w:p>
    <w:p>
      <w:pPr>
        <w:pStyle w:val="Corpsdetexte"/>
        <w:rPr/>
      </w:pPr>
      <w:r>
        <w:rPr/>
        <w:t>This third command allows to generate a basic conformant Atom header file, that can then be manually enhanced with extra information, and can be passed as a parameter to the other command.</w:t>
      </w:r>
    </w:p>
    <w:p>
      <w:pPr>
        <w:pStyle w:val="Corpsdetexte"/>
        <w:numPr>
          <w:ilvl w:val="0"/>
          <w:numId w:val="3"/>
        </w:numPr>
        <w:rPr/>
      </w:pPr>
      <w:r>
        <w:rPr/>
      </w:r>
    </w:p>
    <w:p>
      <w:pPr>
        <w:pStyle w:val="Corpsdetexte"/>
        <w:numPr>
          <w:ilvl w:val="0"/>
          <w:numId w:val="3"/>
        </w:numPr>
        <w:rPr/>
      </w:pPr>
      <w:r>
        <w:rPr/>
        <w:t xml:space="preserve">The Atom header generation </w:t>
      </w:r>
      <w:r>
        <w:rPr>
          <w:rFonts w:eastAsia="Calibri" w:cs="" w:cstheme="minorBidi" w:eastAsiaTheme="minorHAnsi"/>
          <w:color w:val="auto"/>
          <w:kern w:val="0"/>
          <w:sz w:val="22"/>
          <w:szCs w:val="22"/>
          <w:lang w:val="fr-FR" w:eastAsia="en-US" w:bidi="ar-SA"/>
        </w:rPr>
        <w:t>command</w:t>
      </w:r>
      <w:r>
        <w:rPr/>
        <w:t xml:space="preserve"> shall be run the following way :</w:t>
      </w:r>
    </w:p>
    <w:p>
      <w:pPr>
        <w:pStyle w:val="Corpsdetexte"/>
        <w:numPr>
          <w:ilvl w:val="0"/>
          <w:numId w:val="3"/>
        </w:numPr>
        <w:rPr>
          <w:rFonts w:ascii="Consolas" w:hAnsi="Consolas" w:cs="Consolas"/>
          <w:color w:val="000000"/>
          <w:sz w:val="20"/>
          <w:szCs w:val="20"/>
        </w:rPr>
      </w:pPr>
      <w:r>
        <w:rPr>
          <w:rFonts w:cs="Consolas" w:ascii="Consolas" w:hAnsi="Consolas"/>
          <w:strike w:val="false"/>
          <w:dstrike w:val="false"/>
          <w:color w:val="000000"/>
          <w:sz w:val="20"/>
          <w:szCs w:val="20"/>
        </w:rPr>
        <w:t xml:space="preserve">java jar pillar4helper-app.jar </w:t>
      </w:r>
      <w:r>
        <w:rPr>
          <w:rFonts w:eastAsia="Calibri" w:cs="Consolas" w:ascii="Consolas" w:hAnsi="Consolas"/>
          <w:strike w:val="false"/>
          <w:dstrike w:val="false"/>
          <w:color w:val="000000"/>
          <w:kern w:val="0"/>
          <w:sz w:val="20"/>
          <w:szCs w:val="20"/>
          <w:lang w:val="fr-FR" w:eastAsia="en-US" w:bidi="ar-SA"/>
        </w:rPr>
        <w:t>atomheader</w:t>
      </w:r>
      <w:r>
        <w:rPr>
          <w:rFonts w:cs="Consolas" w:ascii="Consolas" w:hAnsi="Consolas"/>
          <w:strike w:val="false"/>
          <w:dstrike w:val="false"/>
          <w:color w:val="000000"/>
          <w:sz w:val="20"/>
          <w:szCs w:val="20"/>
        </w:rPr>
        <w:t xml:space="preserve"> [options]</w:t>
      </w:r>
    </w:p>
    <w:p>
      <w:pPr>
        <w:pStyle w:val="ListParagraph"/>
        <w:ind w:left="2832" w:hanging="0"/>
        <w:rPr/>
      </w:pPr>
      <w:r>
        <w:rPr/>
      </w:r>
    </w:p>
    <w:p>
      <w:pPr>
        <w:pStyle w:val="Corpsdetexte"/>
        <w:ind w:hanging="0"/>
        <w:rPr/>
      </w:pPr>
      <w:r>
        <w:rPr>
          <w:u w:val="single"/>
        </w:rPr>
        <w:t xml:space="preserve">Mandatory </w:t>
      </w:r>
      <w:r>
        <w:rPr>
          <w:rFonts w:eastAsia="Calibri" w:cs="" w:cstheme="minorBidi" w:eastAsiaTheme="minorHAnsi"/>
          <w:color w:val="auto"/>
          <w:kern w:val="0"/>
          <w:sz w:val="22"/>
          <w:szCs w:val="22"/>
          <w:u w:val="single"/>
          <w:lang w:val="fr-FR" w:eastAsia="en-US" w:bidi="ar-SA"/>
        </w:rPr>
        <w:t xml:space="preserve">parameters </w:t>
      </w:r>
      <w:r>
        <w:rPr>
          <w:u w:val="single"/>
        </w:rPr>
        <w:t>:</w:t>
      </w:r>
    </w:p>
    <w:p>
      <w:pPr>
        <w:pStyle w:val="Corpsdetexte"/>
        <w:numPr>
          <w:ilvl w:val="0"/>
          <w:numId w:val="7"/>
        </w:numPr>
        <w:rPr>
          <w:u w:val="none"/>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--output or -o</w:t>
      </w:r>
      <w:r>
        <w:rPr>
          <w:u w:val="none"/>
        </w:rPr>
        <w:t> : path to the Atom output file</w:t>
      </w:r>
    </w:p>
    <w:p>
      <w:pPr>
        <w:pStyle w:val="Corpsdetexte"/>
        <w:ind w:hanging="0"/>
        <w:rPr/>
      </w:pPr>
      <w:r>
        <w:rPr>
          <w:u w:val="single"/>
        </w:rPr>
        <w:t>Other optional parameters :</w:t>
      </w:r>
    </w:p>
    <w:p>
      <w:pPr>
        <w:pStyle w:val="Corpsdetexte"/>
        <w:numPr>
          <w:ilvl w:val="0"/>
          <w:numId w:val="8"/>
        </w:numPr>
        <w:rPr>
          <w:u w:val="none"/>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--title or -t</w:t>
      </w:r>
      <w:r>
        <w:rPr>
          <w:u w:val="none"/>
        </w:rPr>
        <w:t> : the title to insert in the Atom header. If not provided, a placeholder value will be used</w:t>
      </w:r>
    </w:p>
    <w:p>
      <w:pPr>
        <w:pStyle w:val="Corpsdetexte"/>
        <w:numPr>
          <w:ilvl w:val="0"/>
          <w:numId w:val="8"/>
        </w:numPr>
        <w:rPr>
          <w:u w:val="none"/>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--id or -i</w:t>
      </w:r>
      <w:r>
        <w:rPr>
          <w:u w:val="none"/>
        </w:rPr>
        <w:t> : the ID of the feed to insert in the Atom header. If not provided, a placeholder value will be used</w:t>
      </w:r>
    </w:p>
    <w:p>
      <w:pPr>
        <w:pStyle w:val="Corpsdetexte"/>
        <w:numPr>
          <w:ilvl w:val="0"/>
          <w:numId w:val="8"/>
        </w:numPr>
        <w:rPr>
          <w:u w:val="none"/>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--link or -l</w:t>
      </w:r>
      <w:r>
        <w:rPr>
          <w:u w:val="none"/>
        </w:rPr>
        <w:t> : the link URL of the feed to insert in the Atom header. If not provided, a placeholder value will be used</w:t>
      </w:r>
    </w:p>
    <w:p>
      <w:pPr>
        <w:pStyle w:val="Corpsdetexte"/>
        <w:numPr>
          <w:ilvl w:val="0"/>
          <w:numId w:val="8"/>
        </w:numPr>
        <w:rPr>
          <w:u w:val="none"/>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--author or -a</w:t>
      </w:r>
      <w:r>
        <w:rPr>
          <w:u w:val="none"/>
        </w:rPr>
        <w:t> : the name of the author of the feed to insert in the Atom header. If not provded, a placeholder value will be used.</w:t>
      </w:r>
    </w:p>
    <w:p>
      <w:pPr>
        <w:pStyle w:val="Titre3"/>
        <w:numPr>
          <w:ilvl w:val="2"/>
          <w:numId w:val="2"/>
        </w:numPr>
        <w:rPr/>
      </w:pPr>
      <w:bookmarkStart w:id="12" w:name="__RefHeading___Toc1685_1262260857"/>
      <w:bookmarkEnd w:id="12"/>
      <w:r>
        <w:rPr/>
        <w:t>Output</w:t>
      </w:r>
    </w:p>
    <w:p>
      <w:pPr>
        <w:pStyle w:val="Corpsdetexte"/>
        <w:rPr>
          <w:u w:val="none"/>
        </w:rPr>
      </w:pPr>
      <w:r>
        <w:rPr>
          <w:u w:val="none"/>
        </w:rPr>
        <w:t>The command will output a basic, but conformant, Atom header, like the following, with placeholder values :</w:t>
      </w:r>
    </w:p>
    <w:p>
      <w:pPr>
        <w:pStyle w:val="Corpsdetexte"/>
        <w:shd w:val="clear" w:fill="DDDDDD"/>
        <w:rPr>
          <w:rFonts w:ascii="Nimbus Mono PS" w:hAnsi="Nimbus Mono PS"/>
          <w:u w:val="none"/>
        </w:rPr>
      </w:pPr>
      <w:r>
        <w:rPr>
          <w:rFonts w:ascii="Nimbus Mono PS" w:hAnsi="Nimbus Mono PS"/>
          <w:u w:val="none"/>
        </w:rPr>
        <w:t>&lt;?xml version="1.0" encoding="UTF-8"?&gt;</w:t>
      </w:r>
    </w:p>
    <w:p>
      <w:pPr>
        <w:pStyle w:val="Corpsdetexte"/>
        <w:shd w:val="clear" w:fill="DDDDDD"/>
        <w:rPr>
          <w:rFonts w:ascii="Nimbus Mono PS" w:hAnsi="Nimbus Mono PS"/>
          <w:u w:val="none"/>
        </w:rPr>
      </w:pPr>
      <w:r>
        <w:rPr>
          <w:rFonts w:ascii="Nimbus Mono PS" w:hAnsi="Nimbus Mono PS"/>
          <w:u w:val="none"/>
        </w:rPr>
        <w:t>&lt;feed xmlns="http://www.w3.org/2005/Atom"&gt;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&lt;title&gt;**Put title here**&lt;/title&gt;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&lt;link rel="self" type="application/atom+xml" href="**Put link here**" /&gt;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&lt;author&gt;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&lt;name&gt;**Put author name here**&lt;/name&gt;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&lt;/author&gt;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&lt;id&gt;**Put Atom ID here**&lt;/id&gt;</w:t>
      </w:r>
    </w:p>
    <w:p>
      <w:pPr>
        <w:pStyle w:val="Corpsdetexte"/>
        <w:shd w:val="clear" w:fill="DDDDDD"/>
        <w:rPr>
          <w:rFonts w:ascii="Nimbus Mono PS" w:hAnsi="Nimbus Mono PS"/>
          <w:u w:val="none"/>
        </w:rPr>
      </w:pPr>
      <w:r>
        <w:rPr>
          <w:rFonts w:ascii="Nimbus Mono PS" w:hAnsi="Nimbus Mono PS"/>
          <w:u w:val="none"/>
        </w:rPr>
        <w:t>&lt;/feed&gt;</w:t>
      </w:r>
    </w:p>
    <w:p>
      <w:pPr>
        <w:pStyle w:val="Normal"/>
        <w:rPr/>
      </w:pPr>
      <w:r>
        <w:rPr/>
      </w:r>
    </w:p>
    <w:p>
      <w:pPr>
        <w:pStyle w:val="Titre2"/>
        <w:numPr>
          <w:ilvl w:val="1"/>
          <w:numId w:val="3"/>
        </w:numPr>
        <w:rPr>
          <w:rFonts w:ascii="Liberation Sans" w:hAnsi="Liberation Sans" w:eastAsia="Noto Sans CJK SC" w:cs="Lohit Devanagari"/>
          <w:b/>
          <w:b/>
          <w:bCs/>
          <w:color w:val="auto"/>
          <w:kern w:val="0"/>
          <w:sz w:val="32"/>
          <w:szCs w:val="32"/>
          <w:lang w:val="fr-FR" w:eastAsia="en-US" w:bidi="ar-SA"/>
        </w:rPr>
      </w:pPr>
      <w:bookmarkStart w:id="13" w:name="__RefHeading___Toc1688_1262260857"/>
      <w:bookmarkEnd w:id="13"/>
      <w:r>
        <w:rPr>
          <w:rFonts w:eastAsia="Noto Sans CJK SC" w:cs="Lohit Devanagari"/>
          <w:b/>
          <w:bCs/>
          <w:color w:val="auto"/>
          <w:kern w:val="0"/>
          <w:sz w:val="32"/>
          <w:szCs w:val="32"/>
          <w:lang w:val="fr-FR" w:eastAsia="en-US" w:bidi="ar-SA"/>
        </w:rPr>
        <w:t>Annex : query to generate the CSV of ELIs from Cellar</w:t>
      </w:r>
    </w:p>
    <w:p>
      <w:pPr>
        <w:pStyle w:val="Corpsdetexte"/>
        <w:rPr/>
      </w:pPr>
      <w:r>
        <w:rPr/>
      </w:r>
    </w:p>
    <w:p>
      <w:pPr>
        <w:pStyle w:val="Corpsdetexte"/>
        <w:rPr/>
      </w:pPr>
      <w:r>
        <w:rPr/>
        <w:t xml:space="preserve">http://publications.europa.eu/webapi/rdf/sparql </w:t>
      </w:r>
    </w:p>
    <w:p>
      <w:pPr>
        <w:pStyle w:val="Corpsdetexte"/>
        <w:shd w:val="clear" w:fill="DDDDDD"/>
        <w:rPr>
          <w:rFonts w:ascii="Nimbus Mono PS" w:hAnsi="Nimbus Mono PS"/>
          <w:sz w:val="20"/>
          <w:szCs w:val="20"/>
        </w:rPr>
      </w:pPr>
      <w:r>
        <w:rPr>
          <w:rFonts w:ascii="Nimbus Mono PS" w:hAnsi="Nimbus Mono PS"/>
          <w:sz w:val="20"/>
          <w:szCs w:val="20"/>
        </w:rPr>
        <w:t xml:space="preserve">prefix cdm: &lt;http://publications.europa.eu/ontology/cdm#&gt; </w:t>
      </w:r>
    </w:p>
    <w:p>
      <w:pPr>
        <w:pStyle w:val="Corpsdetexte"/>
        <w:shd w:val="clear" w:fill="DDDDDD"/>
        <w:rPr>
          <w:rFonts w:ascii="Nimbus Mono PS" w:hAnsi="Nimbus Mono PS"/>
          <w:sz w:val="20"/>
          <w:szCs w:val="20"/>
        </w:rPr>
      </w:pPr>
      <w:r>
        <w:rPr>
          <w:rFonts w:ascii="Nimbus Mono PS" w:hAnsi="Nimbus Mono PS"/>
          <w:sz w:val="20"/>
          <w:szCs w:val="20"/>
        </w:rPr>
        <w:t>select (STR(?eli) AS ?ELI) ?date where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?x cdm:resource_legal_eli ?eli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?x &lt;http://publications.europa.eu/ontology/cdm/cmr#lastModificationDate&gt; ?date</w:t>
      </w:r>
    </w:p>
    <w:p>
      <w:pPr>
        <w:pStyle w:val="Corpsdetexte"/>
        <w:shd w:val="clear" w:fill="DDDDDD"/>
        <w:spacing w:before="0" w:after="140"/>
        <w:rPr>
          <w:rFonts w:ascii="Nimbus Mono PS" w:hAnsi="Nimbus Mono PS"/>
          <w:sz w:val="20"/>
          <w:szCs w:val="20"/>
        </w:rPr>
      </w:pPr>
      <w:r>
        <w:rPr>
          <w:rFonts w:ascii="Nimbus Mono PS" w:hAnsi="Nimbus Mono PS"/>
          <w:sz w:val="20"/>
          <w:szCs w:val="20"/>
        </w:rPr>
        <w:t xml:space="preserve">} </w:t>
      </w:r>
    </w:p>
    <w:p>
      <w:pPr>
        <w:pStyle w:val="Titre2"/>
        <w:numPr>
          <w:ilvl w:val="1"/>
          <w:numId w:val="3"/>
        </w:numPr>
        <w:rPr>
          <w:rFonts w:ascii="Liberation Sans" w:hAnsi="Liberation Sans" w:eastAsia="Noto Sans CJK SC" w:cs="Lohit Devanagari"/>
          <w:b/>
          <w:b/>
          <w:bCs/>
          <w:color w:val="auto"/>
          <w:kern w:val="0"/>
          <w:sz w:val="32"/>
          <w:szCs w:val="32"/>
          <w:lang w:val="fr-FR" w:eastAsia="en-US" w:bidi="ar-SA"/>
        </w:rPr>
      </w:pPr>
      <w:bookmarkStart w:id="14" w:name="__RefHeading___Toc335_529559063"/>
      <w:bookmarkEnd w:id="14"/>
      <w:r>
        <w:rPr>
          <w:rFonts w:eastAsia="Noto Sans CJK SC" w:cs="Lohit Devanagari"/>
          <w:b/>
          <w:bCs/>
          <w:color w:val="auto"/>
          <w:kern w:val="0"/>
          <w:sz w:val="32"/>
          <w:szCs w:val="32"/>
          <w:lang w:val="fr-FR" w:eastAsia="en-US" w:bidi="ar-SA"/>
        </w:rPr>
        <w:t>Annex : query to generate the CSV of ELIs from Legilux</w:t>
      </w:r>
    </w:p>
    <w:p>
      <w:pPr>
        <w:pStyle w:val="Corpsdetexte"/>
        <w:rPr>
          <w:rFonts w:ascii="Liberation Sans" w:hAnsi="Liberation Sans" w:eastAsia="Noto Sans CJK SC" w:cs="Lohit Devanagari"/>
          <w:b/>
          <w:b/>
          <w:bCs/>
          <w:color w:val="auto"/>
          <w:kern w:val="0"/>
          <w:sz w:val="32"/>
          <w:szCs w:val="32"/>
          <w:lang w:val="fr-FR" w:eastAsia="en-US" w:bidi="ar-SA"/>
        </w:rPr>
      </w:pPr>
      <w:r>
        <w:rPr/>
        <w:t>https://data.legilux.public.lu/sparql</w:t>
      </w:r>
    </w:p>
    <w:p>
      <w:pPr>
        <w:pStyle w:val="Corpsdetexte"/>
        <w:shd w:val="clear" w:fill="DDDDDD"/>
        <w:rPr>
          <w:rFonts w:ascii="Nimbus Mono PS" w:hAnsi="Nimbus Mono PS"/>
          <w:sz w:val="20"/>
          <w:szCs w:val="20"/>
        </w:rPr>
      </w:pPr>
      <w:r>
        <w:rPr>
          <w:rFonts w:ascii="Nimbus Mono PS" w:hAnsi="Nimbus Mono PS"/>
          <w:sz w:val="20"/>
          <w:szCs w:val="20"/>
        </w:rPr>
        <w:t>SELECT ?eli (STR(?publicationDate) AS ?publicationDateString) (STR(?titleLang) AS ?title)</w:t>
      </w:r>
    </w:p>
    <w:p>
      <w:pPr>
        <w:pStyle w:val="Corpsdetexte"/>
        <w:shd w:val="clear" w:fill="DDDDDD"/>
        <w:rPr>
          <w:rFonts w:ascii="Nimbus Mono PS" w:hAnsi="Nimbus Mono PS"/>
          <w:sz w:val="20"/>
          <w:szCs w:val="20"/>
        </w:rPr>
      </w:pPr>
      <w:r>
        <w:rPr>
          <w:rFonts w:ascii="Nimbus Mono PS" w:hAnsi="Nimbus Mono PS"/>
          <w:sz w:val="20"/>
          <w:szCs w:val="20"/>
        </w:rPr>
        <w:t>WHERE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?eli a jolux:NationalLegalResource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?eli jolux:publicationDate ?publicationDate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?eli jolux:isRealizedBy/jolux:title ?titleLang .</w:t>
      </w:r>
    </w:p>
    <w:p>
      <w:pPr>
        <w:pStyle w:val="Corpsdetexte"/>
        <w:shd w:val="clear" w:fill="DDDDDD"/>
        <w:rPr>
          <w:rFonts w:ascii="Nimbus Mono PS" w:hAnsi="Nimbus Mono PS"/>
          <w:sz w:val="20"/>
          <w:szCs w:val="20"/>
        </w:rPr>
      </w:pPr>
      <w:r>
        <w:rPr>
          <w:rFonts w:ascii="Nimbus Mono PS" w:hAnsi="Nimbus Mono PS"/>
          <w:sz w:val="20"/>
          <w:szCs w:val="20"/>
        </w:rPr>
        <w:t>}</w:t>
      </w:r>
    </w:p>
    <w:p>
      <w:pPr>
        <w:pStyle w:val="Corpsdetexte"/>
        <w:shd w:val="clear" w:fill="DDDDDD"/>
        <w:rPr>
          <w:rFonts w:ascii="Nimbus Mono PS" w:hAnsi="Nimbus Mono PS"/>
          <w:sz w:val="20"/>
          <w:szCs w:val="20"/>
        </w:rPr>
      </w:pPr>
      <w:r>
        <w:rPr>
          <w:rFonts w:ascii="Nimbus Mono PS" w:hAnsi="Nimbus Mono PS"/>
          <w:sz w:val="20"/>
          <w:szCs w:val="20"/>
        </w:rPr>
        <w:t>ORDER BY DESC(?publicationDate)</w:t>
      </w:r>
    </w:p>
    <w:p>
      <w:pPr>
        <w:pStyle w:val="Corpsdetexte"/>
        <w:rPr>
          <w:rFonts w:ascii="Nimbus Mono PS" w:hAnsi="Nimbus Mono PS"/>
          <w:sz w:val="20"/>
          <w:szCs w:val="20"/>
        </w:rPr>
      </w:pPr>
      <w:r>
        <w:rPr>
          <w:rFonts w:ascii="Nimbus Mono PS" w:hAnsi="Nimbus Mono PS"/>
          <w:sz w:val="20"/>
          <w:szCs w:val="20"/>
        </w:rPr>
      </w:r>
    </w:p>
    <w:p>
      <w:pPr>
        <w:pStyle w:val="Corpsdetexte"/>
        <w:rPr>
          <w:rFonts w:ascii="Nimbus Mono PS" w:hAnsi="Nimbus Mono PS"/>
          <w:sz w:val="20"/>
          <w:szCs w:val="20"/>
        </w:rPr>
      </w:pPr>
      <w:r>
        <w:rPr/>
        <w:t>Note :</w:t>
      </w:r>
    </w:p>
    <w:p>
      <w:pPr>
        <w:pStyle w:val="Corpsdetexte"/>
        <w:numPr>
          <w:ilvl w:val="0"/>
          <w:numId w:val="11"/>
        </w:numPr>
        <w:rPr/>
      </w:pPr>
      <w:r>
        <w:rPr/>
        <w:t>Not all ELIs in this list correspond to webpages with metadata inside (Memorial do not include metadata). How to restrict to only entries that correspond to entries that have metadata in their webpages ?</w:t>
      </w:r>
    </w:p>
    <w:p>
      <w:pPr>
        <w:pStyle w:val="Corpsdetexte"/>
        <w:numPr>
          <w:ilvl w:val="0"/>
          <w:numId w:val="11"/>
        </w:numPr>
        <w:rPr/>
      </w:pPr>
      <w:r>
        <w:rPr/>
        <w:t>Same thing for Memorial B entries : do we need to filter them out ?</w:t>
      </w:r>
    </w:p>
    <w:p>
      <w:pPr>
        <w:pStyle w:val="Corpsdetexte"/>
        <w:numPr>
          <w:ilvl w:val="0"/>
          <w:numId w:val="11"/>
        </w:numPr>
        <w:spacing w:before="0" w:after="140"/>
        <w:rPr/>
      </w:pPr>
      <w:r>
        <w:rPr/>
        <w:t xml:space="preserve">A few entries don’t have a publicationDate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FreeMono">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7f6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paragraph" w:styleId="Titre3">
    <w:name w:val="Heading 3"/>
    <w:basedOn w:val="Titre"/>
    <w:next w:val="Corpsdetext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1c3812"/>
    <w:rPr>
      <w:rFonts w:ascii="Tahoma" w:hAnsi="Tahoma" w:cs="Tahoma"/>
      <w:sz w:val="16"/>
      <w:szCs w:val="16"/>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edebullesCar"/>
    <w:uiPriority w:val="99"/>
    <w:semiHidden/>
    <w:unhideWhenUsed/>
    <w:qFormat/>
    <w:rsid w:val="001c3812"/>
    <w:pPr>
      <w:spacing w:lineRule="auto" w:line="240" w:before="0" w:after="0"/>
    </w:pPr>
    <w:rPr>
      <w:rFonts w:ascii="Tahoma" w:hAnsi="Tahoma" w:cs="Tahoma"/>
      <w:sz w:val="16"/>
      <w:szCs w:val="16"/>
    </w:rPr>
  </w:style>
  <w:style w:type="paragraph" w:styleId="ListParagraph">
    <w:name w:val="List Paragraph"/>
    <w:basedOn w:val="Normal"/>
    <w:uiPriority w:val="34"/>
    <w:qFormat/>
    <w:rsid w:val="000a34c4"/>
    <w:pPr>
      <w:spacing w:before="0" w:after="200"/>
      <w:ind w:left="720" w:hanging="0"/>
      <w:contextualSpacing/>
    </w:pPr>
    <w:rPr/>
  </w:style>
  <w:style w:type="paragraph" w:styleId="Titreprincipal">
    <w:name w:val="Title"/>
    <w:basedOn w:val="Titre"/>
    <w:next w:val="Corpsdetexte"/>
    <w:qFormat/>
    <w:pPr>
      <w:jc w:val="center"/>
    </w:pPr>
    <w:rPr>
      <w:b/>
      <w:bCs/>
      <w:sz w:val="56"/>
      <w:szCs w:val="56"/>
    </w:rPr>
  </w:style>
  <w:style w:type="paragraph" w:styleId="Indexlexicaltitre">
    <w:name w:val="Index Heading"/>
    <w:basedOn w:val="Titre"/>
    <w:pPr>
      <w:suppressLineNumbers/>
      <w:ind w:left="0" w:hanging="0"/>
    </w:pPr>
    <w:rPr>
      <w:b/>
      <w:bCs/>
      <w:sz w:val="32"/>
      <w:szCs w:val="32"/>
    </w:rPr>
  </w:style>
  <w:style w:type="paragraph" w:styleId="TOAHeading">
    <w:name w:val="TOA Heading"/>
    <w:basedOn w:val="Indexlexicaltitre"/>
    <w:qFormat/>
    <w:pPr>
      <w:suppressLineNumbers/>
      <w:ind w:left="0" w:hanging="0"/>
    </w:pPr>
    <w:rPr>
      <w:b/>
      <w:bCs/>
      <w:sz w:val="32"/>
      <w:szCs w:val="32"/>
    </w:rPr>
  </w:style>
  <w:style w:type="paragraph" w:styleId="Tabledesmatiresniveau1">
    <w:name w:val="TOC 1"/>
    <w:basedOn w:val="Index"/>
    <w:pPr>
      <w:tabs>
        <w:tab w:val="clear" w:pos="720"/>
        <w:tab w:val="right" w:pos="9072" w:leader="dot"/>
      </w:tabs>
      <w:ind w:left="0" w:hanging="0"/>
    </w:pPr>
    <w:rPr/>
  </w:style>
  <w:style w:type="paragraph" w:styleId="Tabledesmatiresniveau2">
    <w:name w:val="TOC 2"/>
    <w:basedOn w:val="Index"/>
    <w:pPr>
      <w:tabs>
        <w:tab w:val="clear" w:pos="720"/>
        <w:tab w:val="right" w:pos="8789" w:leader="dot"/>
      </w:tabs>
      <w:ind w:left="283" w:hanging="0"/>
    </w:pPr>
    <w:rPr/>
  </w:style>
  <w:style w:type="paragraph" w:styleId="Tabledesmatiresniveau3">
    <w:name w:val="TOC 3"/>
    <w:basedOn w:val="Index"/>
    <w:pPr>
      <w:tabs>
        <w:tab w:val="clear" w:pos="720"/>
        <w:tab w:val="right" w:pos="8506" w:leader="dot"/>
      </w:tabs>
      <w:ind w:left="566" w:hanging="0"/>
    </w:pPr>
    <w:rPr/>
  </w:style>
  <w:style w:type="paragraph" w:styleId="Titredetabledesmatires">
    <w:name w:val="TOA Heading"/>
    <w:basedOn w:val="Indexlexicaltitre"/>
    <w:pPr>
      <w:suppressLineNumbers/>
      <w:ind w:left="0" w:hanging="0"/>
    </w:pPr>
    <w:rPr>
      <w:b/>
      <w:bCs/>
      <w:sz w:val="32"/>
      <w:szCs w:val="32"/>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1548</TotalTime>
  <Application>LibreOffice/6.4.7.2$Linux_X86_64 LibreOffice_project/40$Build-2</Application>
  <Pages>7</Pages>
  <Words>1398</Words>
  <Characters>6973</Characters>
  <CharactersWithSpaces>8250</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2022-03-21T08:15:00Z</dcterms:created>
  <dc:creator>Thomas FRANCART</dc:creator>
  <dc:description/>
  <dc:language>fr-FR</dc:language>
  <cp:lastModifiedBy/>
  <dcterms:modified xsi:type="dcterms:W3CDTF">2022-07-13T12:03:26Z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