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BE4F8" w14:textId="7EEC4D4B" w:rsidR="00513063" w:rsidRPr="00A916E8" w:rsidRDefault="00AB5D4E" w:rsidP="00513063">
      <w:pPr>
        <w:jc w:val="left"/>
        <w:rPr>
          <w:lang w:val="en-GB"/>
        </w:rPr>
      </w:pPr>
      <w:r>
        <w:rPr>
          <w:noProof/>
          <w:lang w:val="en-GB"/>
        </w:rPr>
        <w:drawing>
          <wp:inline distT="0" distB="0" distL="0" distR="0" wp14:anchorId="4A5E2F8E" wp14:editId="6C6AB957">
            <wp:extent cx="2640965" cy="686435"/>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deau-MASA.jpg"/>
                    <pic:cNvPicPr/>
                  </pic:nvPicPr>
                  <pic:blipFill>
                    <a:blip r:embed="rId8"/>
                    <a:stretch>
                      <a:fillRect/>
                    </a:stretch>
                  </pic:blipFill>
                  <pic:spPr>
                    <a:xfrm>
                      <a:off x="0" y="0"/>
                      <a:ext cx="2672814" cy="694713"/>
                    </a:xfrm>
                    <a:prstGeom prst="rect">
                      <a:avLst/>
                    </a:prstGeom>
                  </pic:spPr>
                </pic:pic>
              </a:graphicData>
            </a:graphic>
          </wp:inline>
        </w:drawing>
      </w:r>
    </w:p>
    <w:p w14:paraId="298BCB92" w14:textId="77777777" w:rsidR="00FE5604" w:rsidRPr="00A916E8" w:rsidRDefault="00FE5604" w:rsidP="008A336B">
      <w:pPr>
        <w:jc w:val="center"/>
        <w:rPr>
          <w:lang w:val="en-GB"/>
        </w:rPr>
      </w:pPr>
      <w:r w:rsidRPr="00A916E8">
        <w:rPr>
          <w:lang w:val="en-GB"/>
        </w:rPr>
        <w:br w:type="column"/>
      </w:r>
    </w:p>
    <w:p w14:paraId="730D72D5" w14:textId="77777777" w:rsidR="00FE5604" w:rsidRPr="00A916E8" w:rsidRDefault="00FE5604" w:rsidP="001C0206">
      <w:pPr>
        <w:rPr>
          <w:lang w:val="en-GB"/>
        </w:rPr>
        <w:sectPr w:rsidR="00FE5604" w:rsidRPr="00A916E8" w:rsidSect="00FE5604">
          <w:footerReference w:type="default" r:id="rId9"/>
          <w:pgSz w:w="11907" w:h="16839" w:code="9"/>
          <w:pgMar w:top="1440" w:right="1440" w:bottom="1440" w:left="1440" w:header="708" w:footer="708" w:gutter="0"/>
          <w:cols w:num="2" w:space="708"/>
          <w:docGrid w:linePitch="360"/>
        </w:sectPr>
      </w:pPr>
    </w:p>
    <w:p w14:paraId="65FB4A91" w14:textId="77777777" w:rsidR="0089375C" w:rsidRPr="00A916E8" w:rsidRDefault="0089375C" w:rsidP="00FE5604">
      <w:pPr>
        <w:pStyle w:val="Titre"/>
        <w:jc w:val="both"/>
        <w:rPr>
          <w:lang w:val="en-GB"/>
        </w:rPr>
      </w:pPr>
    </w:p>
    <w:sdt>
      <w:sdtPr>
        <w:rPr>
          <w:rStyle w:val="TitreCar"/>
          <w:lang w:val="en-GB"/>
        </w:rPr>
        <w:alias w:val="Titre "/>
        <w:id w:val="857353"/>
        <w:placeholder>
          <w:docPart w:val="EE3842713604499A8FB69B93A5602254"/>
        </w:placeholder>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p w14:paraId="746879CF" w14:textId="19BCB113" w:rsidR="00C836AB" w:rsidRDefault="002D269E" w:rsidP="00C836AB">
          <w:pPr>
            <w:pStyle w:val="Corpsdetexte"/>
            <w:jc w:val="center"/>
            <w:rPr>
              <w:rStyle w:val="TitreCar"/>
              <w:lang w:val="en-GB"/>
            </w:rPr>
          </w:pPr>
          <w:r>
            <w:rPr>
              <w:rStyle w:val="TitreCar"/>
              <w:lang w:val="en-GB"/>
            </w:rPr>
            <w:t>OpenArchaeo : doc d’</w:t>
          </w:r>
          <w:r w:rsidR="00AB5D4E">
            <w:rPr>
              <w:rStyle w:val="TitreCar"/>
              <w:lang w:val="en-GB"/>
            </w:rPr>
            <w:t>A</w:t>
          </w:r>
          <w:r>
            <w:rPr>
              <w:rStyle w:val="TitreCar"/>
              <w:lang w:val="en-GB"/>
            </w:rPr>
            <w:t>dministration</w:t>
          </w:r>
        </w:p>
      </w:sdtContent>
    </w:sdt>
    <w:p w14:paraId="6715F1EF" w14:textId="77777777" w:rsidR="00052880" w:rsidRPr="00A916E8" w:rsidRDefault="00052880" w:rsidP="00C836AB">
      <w:pPr>
        <w:pStyle w:val="Corpsdetexte"/>
        <w:jc w:val="center"/>
        <w:rPr>
          <w:i/>
          <w:lang w:val="en-GB"/>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971"/>
        <w:gridCol w:w="1463"/>
        <w:gridCol w:w="2835"/>
        <w:gridCol w:w="3521"/>
      </w:tblGrid>
      <w:tr w:rsidR="00A455C5" w:rsidRPr="00A916E8" w14:paraId="28BE34D8" w14:textId="77777777" w:rsidTr="00F6796A">
        <w:trPr>
          <w:jc w:val="center"/>
        </w:trPr>
        <w:tc>
          <w:tcPr>
            <w:tcW w:w="8790" w:type="dxa"/>
            <w:gridSpan w:val="4"/>
            <w:shd w:val="clear" w:color="auto" w:fill="F2F2F2" w:themeFill="background1" w:themeFillShade="F2"/>
          </w:tcPr>
          <w:p w14:paraId="4FEF41DA" w14:textId="77777777" w:rsidR="00DA5E7C" w:rsidRPr="00A916E8" w:rsidRDefault="00B56F93" w:rsidP="001C0206">
            <w:pPr>
              <w:pStyle w:val="Contenudetableau"/>
              <w:rPr>
                <w:b/>
                <w:lang w:val="en-GB"/>
              </w:rPr>
            </w:pPr>
            <w:r>
              <w:rPr>
                <w:b/>
                <w:lang w:val="en-GB"/>
              </w:rPr>
              <w:t>Historique des versions</w:t>
            </w:r>
          </w:p>
        </w:tc>
      </w:tr>
      <w:tr w:rsidR="00A455C5" w:rsidRPr="00A916E8" w14:paraId="1DC1ACDB" w14:textId="77777777" w:rsidTr="007A41E0">
        <w:trPr>
          <w:jc w:val="center"/>
        </w:trPr>
        <w:tc>
          <w:tcPr>
            <w:tcW w:w="971" w:type="dxa"/>
            <w:shd w:val="clear" w:color="auto" w:fill="7CC2B1"/>
          </w:tcPr>
          <w:p w14:paraId="23FE047C"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Version</w:t>
            </w:r>
          </w:p>
        </w:tc>
        <w:tc>
          <w:tcPr>
            <w:tcW w:w="1463" w:type="dxa"/>
            <w:shd w:val="clear" w:color="auto" w:fill="A1D3C7"/>
          </w:tcPr>
          <w:p w14:paraId="62FEBD7F"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Date</w:t>
            </w:r>
          </w:p>
        </w:tc>
        <w:tc>
          <w:tcPr>
            <w:tcW w:w="2835" w:type="dxa"/>
            <w:shd w:val="clear" w:color="auto" w:fill="B8E3D5"/>
          </w:tcPr>
          <w:p w14:paraId="61B890AB" w14:textId="77777777" w:rsidR="00DA5E7C" w:rsidRPr="00A916E8" w:rsidRDefault="00B56F93" w:rsidP="007C022A">
            <w:pPr>
              <w:pStyle w:val="Contenudetableau"/>
              <w:jc w:val="center"/>
              <w:rPr>
                <w:b/>
                <w:color w:val="FFFFFF" w:themeColor="background1"/>
                <w:lang w:val="en-GB"/>
              </w:rPr>
            </w:pPr>
            <w:r>
              <w:rPr>
                <w:b/>
                <w:color w:val="FFFFFF" w:themeColor="background1"/>
                <w:lang w:val="en-GB"/>
              </w:rPr>
              <w:t>Auteur</w:t>
            </w:r>
          </w:p>
        </w:tc>
        <w:tc>
          <w:tcPr>
            <w:tcW w:w="3521" w:type="dxa"/>
            <w:shd w:val="clear" w:color="auto" w:fill="CBE7E0"/>
          </w:tcPr>
          <w:p w14:paraId="0092E0AB"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Modifications</w:t>
            </w:r>
          </w:p>
        </w:tc>
      </w:tr>
      <w:tr w:rsidR="00A455C5" w:rsidRPr="00A916E8" w14:paraId="5AE19721" w14:textId="77777777" w:rsidTr="00F43F6B">
        <w:trPr>
          <w:jc w:val="center"/>
        </w:trPr>
        <w:tc>
          <w:tcPr>
            <w:tcW w:w="971" w:type="dxa"/>
            <w:shd w:val="clear" w:color="auto" w:fill="auto"/>
          </w:tcPr>
          <w:p w14:paraId="2A1111E5" w14:textId="77777777" w:rsidR="00DA5E7C" w:rsidRPr="00A916E8" w:rsidRDefault="0046011E" w:rsidP="00ED5E20">
            <w:pPr>
              <w:pStyle w:val="Contenudetableau"/>
              <w:rPr>
                <w:lang w:val="en-GB"/>
              </w:rPr>
            </w:pPr>
            <w:r>
              <w:rPr>
                <w:lang w:val="en-GB"/>
              </w:rPr>
              <w:t>1</w:t>
            </w:r>
          </w:p>
        </w:tc>
        <w:tc>
          <w:tcPr>
            <w:tcW w:w="1463" w:type="dxa"/>
            <w:shd w:val="clear" w:color="auto" w:fill="auto"/>
          </w:tcPr>
          <w:p w14:paraId="6BE85658" w14:textId="77777777" w:rsidR="00DA5E7C" w:rsidRPr="00A916E8" w:rsidRDefault="00CD6F11" w:rsidP="001C0206">
            <w:pPr>
              <w:pStyle w:val="Contenudetableau"/>
              <w:rPr>
                <w:lang w:val="en-GB"/>
              </w:rPr>
            </w:pPr>
            <w:r>
              <w:rPr>
                <w:lang w:val="en-GB"/>
              </w:rPr>
              <w:t>19/02</w:t>
            </w:r>
            <w:r w:rsidR="00975456">
              <w:rPr>
                <w:lang w:val="en-GB"/>
              </w:rPr>
              <w:t>/201</w:t>
            </w:r>
            <w:r>
              <w:rPr>
                <w:lang w:val="en-GB"/>
              </w:rPr>
              <w:t>9</w:t>
            </w:r>
          </w:p>
        </w:tc>
        <w:tc>
          <w:tcPr>
            <w:tcW w:w="2835" w:type="dxa"/>
            <w:shd w:val="clear" w:color="auto" w:fill="auto"/>
          </w:tcPr>
          <w:p w14:paraId="4B454F7D" w14:textId="77777777" w:rsidR="00DA5E7C" w:rsidRPr="009B44CF" w:rsidRDefault="007A41E0" w:rsidP="001C0206">
            <w:pPr>
              <w:pStyle w:val="Contenudetableau"/>
            </w:pPr>
            <w:r w:rsidRPr="009B44CF">
              <w:t>Thomas Francart</w:t>
            </w:r>
          </w:p>
        </w:tc>
        <w:tc>
          <w:tcPr>
            <w:tcW w:w="3521" w:type="dxa"/>
            <w:shd w:val="clear" w:color="auto" w:fill="auto"/>
          </w:tcPr>
          <w:p w14:paraId="3D0744A7" w14:textId="77777777" w:rsidR="00DA5E7C" w:rsidRPr="00A916E8" w:rsidRDefault="00B56F93" w:rsidP="008A336B">
            <w:pPr>
              <w:pStyle w:val="Contenudetableau"/>
              <w:rPr>
                <w:i/>
                <w:lang w:val="en-GB"/>
              </w:rPr>
            </w:pPr>
            <w:r>
              <w:rPr>
                <w:i/>
                <w:lang w:val="en-GB"/>
              </w:rPr>
              <w:t>Version initiale</w:t>
            </w:r>
          </w:p>
        </w:tc>
      </w:tr>
      <w:tr w:rsidR="00F43F6B" w:rsidRPr="00CA22D0" w14:paraId="6D3BF121" w14:textId="77777777" w:rsidTr="00AC44E7">
        <w:trPr>
          <w:jc w:val="center"/>
        </w:trPr>
        <w:tc>
          <w:tcPr>
            <w:tcW w:w="971" w:type="dxa"/>
            <w:shd w:val="clear" w:color="auto" w:fill="auto"/>
          </w:tcPr>
          <w:p w14:paraId="298CC52D" w14:textId="3B6AB158" w:rsidR="00F43F6B" w:rsidRDefault="00F43F6B" w:rsidP="00F43F6B">
            <w:pPr>
              <w:pStyle w:val="Contenudetableau"/>
              <w:rPr>
                <w:lang w:val="en-GB"/>
              </w:rPr>
            </w:pPr>
            <w:r w:rsidRPr="00597D13">
              <w:t>2</w:t>
            </w:r>
          </w:p>
        </w:tc>
        <w:tc>
          <w:tcPr>
            <w:tcW w:w="1463" w:type="dxa"/>
            <w:shd w:val="clear" w:color="auto" w:fill="auto"/>
          </w:tcPr>
          <w:p w14:paraId="18750885" w14:textId="6E1B4218" w:rsidR="00F43F6B" w:rsidRDefault="00F43F6B" w:rsidP="00F43F6B">
            <w:pPr>
              <w:pStyle w:val="Contenudetableau"/>
              <w:rPr>
                <w:lang w:val="en-GB"/>
              </w:rPr>
            </w:pPr>
            <w:r w:rsidRPr="00597D13">
              <w:t>2</w:t>
            </w:r>
            <w:r>
              <w:t>5</w:t>
            </w:r>
            <w:r w:rsidRPr="00597D13">
              <w:t>/07/2019</w:t>
            </w:r>
          </w:p>
        </w:tc>
        <w:tc>
          <w:tcPr>
            <w:tcW w:w="2835" w:type="dxa"/>
            <w:shd w:val="clear" w:color="auto" w:fill="auto"/>
          </w:tcPr>
          <w:p w14:paraId="5CD4A07E" w14:textId="4C0FCD5F" w:rsidR="00F43F6B" w:rsidRPr="009B44CF" w:rsidRDefault="00F43F6B" w:rsidP="00F43F6B">
            <w:pPr>
              <w:pStyle w:val="Contenudetableau"/>
            </w:pPr>
            <w:r w:rsidRPr="00597D13">
              <w:t>Thomas Francart</w:t>
            </w:r>
          </w:p>
        </w:tc>
        <w:tc>
          <w:tcPr>
            <w:tcW w:w="3521" w:type="dxa"/>
            <w:shd w:val="clear" w:color="auto" w:fill="auto"/>
          </w:tcPr>
          <w:p w14:paraId="22B28F8D" w14:textId="77777777" w:rsidR="00F43F6B" w:rsidRDefault="00F43F6B" w:rsidP="00F43F6B">
            <w:pPr>
              <w:pStyle w:val="Contenudetableau"/>
            </w:pPr>
            <w:r w:rsidRPr="00597D13">
              <w:t>Ajout des prérequis Git</w:t>
            </w:r>
          </w:p>
          <w:p w14:paraId="641DFB3B" w14:textId="665587E6" w:rsidR="00F43F6B" w:rsidRPr="00F43F6B" w:rsidRDefault="00F43F6B" w:rsidP="00F43F6B">
            <w:pPr>
              <w:pStyle w:val="Contenudetableau"/>
              <w:rPr>
                <w:i/>
              </w:rPr>
            </w:pPr>
            <w:r>
              <w:t>Gestion des métadonnées</w:t>
            </w:r>
          </w:p>
        </w:tc>
      </w:tr>
      <w:tr w:rsidR="00AC44E7" w:rsidRPr="00AC44E7" w14:paraId="3CD4BED6" w14:textId="77777777" w:rsidTr="001B174A">
        <w:trPr>
          <w:jc w:val="center"/>
        </w:trPr>
        <w:tc>
          <w:tcPr>
            <w:tcW w:w="971" w:type="dxa"/>
            <w:shd w:val="clear" w:color="auto" w:fill="auto"/>
          </w:tcPr>
          <w:p w14:paraId="05B7306E" w14:textId="48A9D9E7" w:rsidR="00AC44E7" w:rsidRPr="00597D13" w:rsidRDefault="00AC44E7" w:rsidP="00F43F6B">
            <w:pPr>
              <w:pStyle w:val="Contenudetableau"/>
            </w:pPr>
            <w:r>
              <w:t>3</w:t>
            </w:r>
          </w:p>
        </w:tc>
        <w:tc>
          <w:tcPr>
            <w:tcW w:w="1463" w:type="dxa"/>
            <w:shd w:val="clear" w:color="auto" w:fill="auto"/>
          </w:tcPr>
          <w:p w14:paraId="5FC995D8" w14:textId="0ABDF22A" w:rsidR="00AC44E7" w:rsidRPr="00597D13" w:rsidRDefault="00AC44E7" w:rsidP="00F43F6B">
            <w:pPr>
              <w:pStyle w:val="Contenudetableau"/>
            </w:pPr>
            <w:r>
              <w:t>10/03/2020</w:t>
            </w:r>
          </w:p>
        </w:tc>
        <w:tc>
          <w:tcPr>
            <w:tcW w:w="2835" w:type="dxa"/>
            <w:shd w:val="clear" w:color="auto" w:fill="auto"/>
          </w:tcPr>
          <w:p w14:paraId="53866DEA" w14:textId="7A3E917E" w:rsidR="00AC44E7" w:rsidRPr="00597D13" w:rsidRDefault="00AC44E7" w:rsidP="00F43F6B">
            <w:pPr>
              <w:pStyle w:val="Contenudetableau"/>
            </w:pPr>
            <w:r>
              <w:t>Thomas Francart</w:t>
            </w:r>
          </w:p>
        </w:tc>
        <w:tc>
          <w:tcPr>
            <w:tcW w:w="3521" w:type="dxa"/>
            <w:shd w:val="clear" w:color="auto" w:fill="auto"/>
          </w:tcPr>
          <w:p w14:paraId="673379CE" w14:textId="2FBD30E3" w:rsidR="00AC44E7" w:rsidRPr="00597D13" w:rsidRDefault="00AC44E7" w:rsidP="00F43F6B">
            <w:pPr>
              <w:pStyle w:val="Contenudetableau"/>
            </w:pPr>
            <w:r>
              <w:t>Doc d’administration des Collections</w:t>
            </w:r>
          </w:p>
        </w:tc>
      </w:tr>
      <w:tr w:rsidR="001B174A" w:rsidRPr="00AC44E7" w14:paraId="642ECC3F" w14:textId="77777777" w:rsidTr="007A41E0">
        <w:trPr>
          <w:jc w:val="center"/>
        </w:trPr>
        <w:tc>
          <w:tcPr>
            <w:tcW w:w="971" w:type="dxa"/>
            <w:tcBorders>
              <w:bottom w:val="single" w:sz="4" w:space="0" w:color="auto"/>
            </w:tcBorders>
            <w:shd w:val="clear" w:color="auto" w:fill="auto"/>
          </w:tcPr>
          <w:p w14:paraId="2AAE4161" w14:textId="725E7629" w:rsidR="001B174A" w:rsidRDefault="001B174A" w:rsidP="00F43F6B">
            <w:pPr>
              <w:pStyle w:val="Contenudetableau"/>
            </w:pPr>
            <w:r>
              <w:t>4</w:t>
            </w:r>
          </w:p>
        </w:tc>
        <w:tc>
          <w:tcPr>
            <w:tcW w:w="1463" w:type="dxa"/>
            <w:tcBorders>
              <w:bottom w:val="single" w:sz="4" w:space="0" w:color="auto"/>
            </w:tcBorders>
            <w:shd w:val="clear" w:color="auto" w:fill="auto"/>
          </w:tcPr>
          <w:p w14:paraId="7A0EE2B4" w14:textId="60A27A43" w:rsidR="001B174A" w:rsidRDefault="001B174A" w:rsidP="00F43F6B">
            <w:pPr>
              <w:pStyle w:val="Contenudetableau"/>
            </w:pPr>
            <w:r>
              <w:t>07/04/2020</w:t>
            </w:r>
          </w:p>
        </w:tc>
        <w:tc>
          <w:tcPr>
            <w:tcW w:w="2835" w:type="dxa"/>
            <w:tcBorders>
              <w:bottom w:val="single" w:sz="4" w:space="0" w:color="auto"/>
            </w:tcBorders>
            <w:shd w:val="clear" w:color="auto" w:fill="auto"/>
          </w:tcPr>
          <w:p w14:paraId="281C03A3" w14:textId="1E4CA866" w:rsidR="001B174A" w:rsidRDefault="001B174A" w:rsidP="00F43F6B">
            <w:pPr>
              <w:pStyle w:val="Contenudetableau"/>
            </w:pPr>
            <w:r>
              <w:t>Thomas Francart</w:t>
            </w:r>
          </w:p>
        </w:tc>
        <w:tc>
          <w:tcPr>
            <w:tcW w:w="3521" w:type="dxa"/>
            <w:tcBorders>
              <w:bottom w:val="single" w:sz="4" w:space="0" w:color="auto"/>
            </w:tcBorders>
            <w:shd w:val="clear" w:color="auto" w:fill="auto"/>
          </w:tcPr>
          <w:p w14:paraId="55C43B96" w14:textId="79409F63" w:rsidR="001B174A" w:rsidRDefault="001B174A" w:rsidP="00F43F6B">
            <w:pPr>
              <w:pStyle w:val="Contenudetableau"/>
            </w:pPr>
            <w:r>
              <w:t>Export de données</w:t>
            </w:r>
            <w:bookmarkStart w:id="0" w:name="_GoBack"/>
            <w:bookmarkEnd w:id="0"/>
          </w:p>
        </w:tc>
      </w:tr>
    </w:tbl>
    <w:p w14:paraId="1B6FAC60" w14:textId="77777777" w:rsidR="00DA5E7C" w:rsidRPr="00F43F6B" w:rsidRDefault="00DA5E7C" w:rsidP="001C0206">
      <w:pPr>
        <w:rPr>
          <w:lang w:val="fr-FR"/>
        </w:rPr>
      </w:pPr>
    </w:p>
    <w:p w14:paraId="26349B1F" w14:textId="77777777" w:rsidR="00E32539" w:rsidRPr="00F43F6B" w:rsidRDefault="00E32539" w:rsidP="001C0206">
      <w:pPr>
        <w:rPr>
          <w:lang w:val="fr-FR"/>
        </w:rPr>
        <w:sectPr w:rsidR="00E32539" w:rsidRPr="00F43F6B" w:rsidSect="00FE5604">
          <w:type w:val="continuous"/>
          <w:pgSz w:w="11907" w:h="16839" w:code="9"/>
          <w:pgMar w:top="1440" w:right="1440" w:bottom="1440" w:left="1440" w:header="708" w:footer="708" w:gutter="0"/>
          <w:cols w:space="708"/>
          <w:docGrid w:linePitch="360"/>
        </w:sectPr>
      </w:pPr>
    </w:p>
    <w:bookmarkStart w:id="1" w:name="_Toc37162440" w:displacedByCustomXml="next"/>
    <w:sdt>
      <w:sdtPr>
        <w:rPr>
          <w:rFonts w:ascii="Century Gothic" w:eastAsiaTheme="minorEastAsia" w:hAnsi="Century Gothic" w:cstheme="minorBidi"/>
          <w:bCs w:val="0"/>
          <w:color w:val="auto"/>
          <w:sz w:val="24"/>
          <w:szCs w:val="24"/>
          <w:lang w:val="en-US" w:eastAsia="en-US"/>
        </w:rPr>
        <w:id w:val="-1063334610"/>
        <w:docPartObj>
          <w:docPartGallery w:val="Table of Contents"/>
          <w:docPartUnique/>
        </w:docPartObj>
      </w:sdtPr>
      <w:sdtEndPr>
        <w:rPr>
          <w:b/>
        </w:rPr>
      </w:sdtEndPr>
      <w:sdtContent>
        <w:p w14:paraId="4B2FA93C" w14:textId="77777777" w:rsidR="00E11710" w:rsidRPr="00A4496D" w:rsidRDefault="00E11710">
          <w:pPr>
            <w:pStyle w:val="En-ttedetabledesmatires"/>
            <w:rPr>
              <w:rStyle w:val="Titre1Car"/>
            </w:rPr>
          </w:pPr>
          <w:r w:rsidRPr="00A4496D">
            <w:rPr>
              <w:rStyle w:val="Titre1Car"/>
            </w:rPr>
            <w:t xml:space="preserve">Table </w:t>
          </w:r>
          <w:r w:rsidR="00876048" w:rsidRPr="00A4496D">
            <w:rPr>
              <w:rStyle w:val="Titre1Car"/>
            </w:rPr>
            <w:t>des matières</w:t>
          </w:r>
          <w:bookmarkEnd w:id="1"/>
        </w:p>
        <w:p w14:paraId="21839F74" w14:textId="63A24371" w:rsidR="001B174A" w:rsidRDefault="00E11710">
          <w:pPr>
            <w:pStyle w:val="TM1"/>
            <w:tabs>
              <w:tab w:val="left" w:pos="480"/>
              <w:tab w:val="right" w:leader="dot" w:pos="9017"/>
            </w:tabs>
            <w:rPr>
              <w:rFonts w:asciiTheme="minorHAnsi" w:hAnsiTheme="minorHAnsi"/>
              <w:noProof/>
              <w:sz w:val="22"/>
              <w:szCs w:val="22"/>
              <w:lang w:val="fr-FR" w:eastAsia="fr-FR"/>
            </w:rPr>
          </w:pPr>
          <w:r>
            <w:rPr>
              <w:b/>
              <w:bCs/>
            </w:rPr>
            <w:fldChar w:fldCharType="begin"/>
          </w:r>
          <w:r>
            <w:rPr>
              <w:b/>
              <w:bCs/>
            </w:rPr>
            <w:instrText xml:space="preserve"> TOC \o "1-3" \h \z \u </w:instrText>
          </w:r>
          <w:r>
            <w:rPr>
              <w:b/>
              <w:bCs/>
            </w:rPr>
            <w:fldChar w:fldCharType="separate"/>
          </w:r>
          <w:hyperlink w:anchor="_Toc37162440" w:history="1">
            <w:r w:rsidR="001B174A" w:rsidRPr="00581840">
              <w:rPr>
                <w:rStyle w:val="Lienhypertexte"/>
                <w:rFonts w:eastAsiaTheme="majorEastAsia" w:cstheme="majorBidi"/>
                <w:noProof/>
              </w:rPr>
              <w:t>1</w:t>
            </w:r>
            <w:r w:rsidR="001B174A">
              <w:rPr>
                <w:rFonts w:asciiTheme="minorHAnsi" w:hAnsiTheme="minorHAnsi"/>
                <w:noProof/>
                <w:sz w:val="22"/>
                <w:szCs w:val="22"/>
                <w:lang w:val="fr-FR" w:eastAsia="fr-FR"/>
              </w:rPr>
              <w:tab/>
            </w:r>
            <w:r w:rsidR="001B174A" w:rsidRPr="00581840">
              <w:rPr>
                <w:rStyle w:val="Lienhypertexte"/>
                <w:rFonts w:eastAsiaTheme="majorEastAsia" w:cstheme="majorBidi"/>
                <w:noProof/>
              </w:rPr>
              <w:t>Table des matières</w:t>
            </w:r>
            <w:r w:rsidR="001B174A">
              <w:rPr>
                <w:noProof/>
                <w:webHidden/>
              </w:rPr>
              <w:tab/>
            </w:r>
            <w:r w:rsidR="001B174A">
              <w:rPr>
                <w:noProof/>
                <w:webHidden/>
              </w:rPr>
              <w:fldChar w:fldCharType="begin"/>
            </w:r>
            <w:r w:rsidR="001B174A">
              <w:rPr>
                <w:noProof/>
                <w:webHidden/>
              </w:rPr>
              <w:instrText xml:space="preserve"> PAGEREF _Toc37162440 \h </w:instrText>
            </w:r>
            <w:r w:rsidR="001B174A">
              <w:rPr>
                <w:noProof/>
                <w:webHidden/>
              </w:rPr>
            </w:r>
            <w:r w:rsidR="001B174A">
              <w:rPr>
                <w:noProof/>
                <w:webHidden/>
              </w:rPr>
              <w:fldChar w:fldCharType="separate"/>
            </w:r>
            <w:r w:rsidR="001B174A">
              <w:rPr>
                <w:noProof/>
                <w:webHidden/>
              </w:rPr>
              <w:t>2</w:t>
            </w:r>
            <w:r w:rsidR="001B174A">
              <w:rPr>
                <w:noProof/>
                <w:webHidden/>
              </w:rPr>
              <w:fldChar w:fldCharType="end"/>
            </w:r>
          </w:hyperlink>
        </w:p>
        <w:p w14:paraId="5188E61A" w14:textId="505152A2" w:rsidR="001B174A" w:rsidRDefault="001B174A">
          <w:pPr>
            <w:pStyle w:val="TM1"/>
            <w:tabs>
              <w:tab w:val="left" w:pos="480"/>
              <w:tab w:val="right" w:leader="dot" w:pos="9017"/>
            </w:tabs>
            <w:rPr>
              <w:rFonts w:asciiTheme="minorHAnsi" w:hAnsiTheme="minorHAnsi"/>
              <w:noProof/>
              <w:sz w:val="22"/>
              <w:szCs w:val="22"/>
              <w:lang w:val="fr-FR" w:eastAsia="fr-FR"/>
            </w:rPr>
          </w:pPr>
          <w:hyperlink w:anchor="_Toc37162441" w:history="1">
            <w:r w:rsidRPr="00581840">
              <w:rPr>
                <w:rStyle w:val="Lienhypertexte"/>
                <w:noProof/>
                <w:lang w:val="en-GB"/>
              </w:rPr>
              <w:t>2</w:t>
            </w:r>
            <w:r>
              <w:rPr>
                <w:rFonts w:asciiTheme="minorHAnsi" w:hAnsiTheme="minorHAnsi"/>
                <w:noProof/>
                <w:sz w:val="22"/>
                <w:szCs w:val="22"/>
                <w:lang w:val="fr-FR" w:eastAsia="fr-FR"/>
              </w:rPr>
              <w:tab/>
            </w:r>
            <w:r w:rsidRPr="00581840">
              <w:rPr>
                <w:rStyle w:val="Lienhypertexte"/>
                <w:noProof/>
                <w:lang w:val="en-GB"/>
              </w:rPr>
              <w:t>Introduction</w:t>
            </w:r>
            <w:r>
              <w:rPr>
                <w:noProof/>
                <w:webHidden/>
              </w:rPr>
              <w:tab/>
            </w:r>
            <w:r>
              <w:rPr>
                <w:noProof/>
                <w:webHidden/>
              </w:rPr>
              <w:fldChar w:fldCharType="begin"/>
            </w:r>
            <w:r>
              <w:rPr>
                <w:noProof/>
                <w:webHidden/>
              </w:rPr>
              <w:instrText xml:space="preserve"> PAGEREF _Toc37162441 \h </w:instrText>
            </w:r>
            <w:r>
              <w:rPr>
                <w:noProof/>
                <w:webHidden/>
              </w:rPr>
            </w:r>
            <w:r>
              <w:rPr>
                <w:noProof/>
                <w:webHidden/>
              </w:rPr>
              <w:fldChar w:fldCharType="separate"/>
            </w:r>
            <w:r>
              <w:rPr>
                <w:noProof/>
                <w:webHidden/>
              </w:rPr>
              <w:t>3</w:t>
            </w:r>
            <w:r>
              <w:rPr>
                <w:noProof/>
                <w:webHidden/>
              </w:rPr>
              <w:fldChar w:fldCharType="end"/>
            </w:r>
          </w:hyperlink>
        </w:p>
        <w:p w14:paraId="0BF05FCC" w14:textId="5D8A29A9" w:rsidR="001B174A" w:rsidRDefault="001B174A">
          <w:pPr>
            <w:pStyle w:val="TM1"/>
            <w:tabs>
              <w:tab w:val="left" w:pos="480"/>
              <w:tab w:val="right" w:leader="dot" w:pos="9017"/>
            </w:tabs>
            <w:rPr>
              <w:rFonts w:asciiTheme="minorHAnsi" w:hAnsiTheme="minorHAnsi"/>
              <w:noProof/>
              <w:sz w:val="22"/>
              <w:szCs w:val="22"/>
              <w:lang w:val="fr-FR" w:eastAsia="fr-FR"/>
            </w:rPr>
          </w:pPr>
          <w:hyperlink w:anchor="_Toc37162442" w:history="1">
            <w:r w:rsidRPr="00581840">
              <w:rPr>
                <w:rStyle w:val="Lienhypertexte"/>
                <w:noProof/>
              </w:rPr>
              <w:t>3</w:t>
            </w:r>
            <w:r>
              <w:rPr>
                <w:rFonts w:asciiTheme="minorHAnsi" w:hAnsiTheme="minorHAnsi"/>
                <w:noProof/>
                <w:sz w:val="22"/>
                <w:szCs w:val="22"/>
                <w:lang w:val="fr-FR" w:eastAsia="fr-FR"/>
              </w:rPr>
              <w:tab/>
            </w:r>
            <w:r w:rsidRPr="00581840">
              <w:rPr>
                <w:rStyle w:val="Lienhypertexte"/>
                <w:noProof/>
              </w:rPr>
              <w:t>Serveurs et identifiants</w:t>
            </w:r>
            <w:r>
              <w:rPr>
                <w:noProof/>
                <w:webHidden/>
              </w:rPr>
              <w:tab/>
            </w:r>
            <w:r>
              <w:rPr>
                <w:noProof/>
                <w:webHidden/>
              </w:rPr>
              <w:fldChar w:fldCharType="begin"/>
            </w:r>
            <w:r>
              <w:rPr>
                <w:noProof/>
                <w:webHidden/>
              </w:rPr>
              <w:instrText xml:space="preserve"> PAGEREF _Toc37162442 \h </w:instrText>
            </w:r>
            <w:r>
              <w:rPr>
                <w:noProof/>
                <w:webHidden/>
              </w:rPr>
            </w:r>
            <w:r>
              <w:rPr>
                <w:noProof/>
                <w:webHidden/>
              </w:rPr>
              <w:fldChar w:fldCharType="separate"/>
            </w:r>
            <w:r>
              <w:rPr>
                <w:noProof/>
                <w:webHidden/>
              </w:rPr>
              <w:t>3</w:t>
            </w:r>
            <w:r>
              <w:rPr>
                <w:noProof/>
                <w:webHidden/>
              </w:rPr>
              <w:fldChar w:fldCharType="end"/>
            </w:r>
          </w:hyperlink>
        </w:p>
        <w:p w14:paraId="1F97BB40" w14:textId="421F96BE" w:rsidR="001B174A" w:rsidRDefault="001B174A">
          <w:pPr>
            <w:pStyle w:val="TM1"/>
            <w:tabs>
              <w:tab w:val="left" w:pos="480"/>
              <w:tab w:val="right" w:leader="dot" w:pos="9017"/>
            </w:tabs>
            <w:rPr>
              <w:rFonts w:asciiTheme="minorHAnsi" w:hAnsiTheme="minorHAnsi"/>
              <w:noProof/>
              <w:sz w:val="22"/>
              <w:szCs w:val="22"/>
              <w:lang w:val="fr-FR" w:eastAsia="fr-FR"/>
            </w:rPr>
          </w:pPr>
          <w:hyperlink w:anchor="_Toc37162443" w:history="1">
            <w:r w:rsidRPr="00581840">
              <w:rPr>
                <w:rStyle w:val="Lienhypertexte"/>
                <w:noProof/>
              </w:rPr>
              <w:t>4</w:t>
            </w:r>
            <w:r>
              <w:rPr>
                <w:rFonts w:asciiTheme="minorHAnsi" w:hAnsiTheme="minorHAnsi"/>
                <w:noProof/>
                <w:sz w:val="22"/>
                <w:szCs w:val="22"/>
                <w:lang w:val="fr-FR" w:eastAsia="fr-FR"/>
              </w:rPr>
              <w:tab/>
            </w:r>
            <w:r w:rsidRPr="00581840">
              <w:rPr>
                <w:rStyle w:val="Lienhypertexte"/>
                <w:noProof/>
              </w:rPr>
              <w:t>Administrer le tripletore OpenArchaeo</w:t>
            </w:r>
            <w:r>
              <w:rPr>
                <w:noProof/>
                <w:webHidden/>
              </w:rPr>
              <w:tab/>
            </w:r>
            <w:r>
              <w:rPr>
                <w:noProof/>
                <w:webHidden/>
              </w:rPr>
              <w:fldChar w:fldCharType="begin"/>
            </w:r>
            <w:r>
              <w:rPr>
                <w:noProof/>
                <w:webHidden/>
              </w:rPr>
              <w:instrText xml:space="preserve"> PAGEREF _Toc37162443 \h </w:instrText>
            </w:r>
            <w:r>
              <w:rPr>
                <w:noProof/>
                <w:webHidden/>
              </w:rPr>
            </w:r>
            <w:r>
              <w:rPr>
                <w:noProof/>
                <w:webHidden/>
              </w:rPr>
              <w:fldChar w:fldCharType="separate"/>
            </w:r>
            <w:r>
              <w:rPr>
                <w:noProof/>
                <w:webHidden/>
              </w:rPr>
              <w:t>3</w:t>
            </w:r>
            <w:r>
              <w:rPr>
                <w:noProof/>
                <w:webHidden/>
              </w:rPr>
              <w:fldChar w:fldCharType="end"/>
            </w:r>
          </w:hyperlink>
        </w:p>
        <w:p w14:paraId="1AF74B30" w14:textId="2EBDD387" w:rsidR="001B174A" w:rsidRDefault="001B174A">
          <w:pPr>
            <w:pStyle w:val="TM2"/>
            <w:tabs>
              <w:tab w:val="left" w:pos="880"/>
              <w:tab w:val="right" w:leader="dot" w:pos="9017"/>
            </w:tabs>
            <w:rPr>
              <w:rFonts w:asciiTheme="minorHAnsi" w:hAnsiTheme="minorHAnsi"/>
              <w:noProof/>
              <w:sz w:val="22"/>
              <w:szCs w:val="22"/>
              <w:lang w:val="fr-FR" w:eastAsia="fr-FR"/>
            </w:rPr>
          </w:pPr>
          <w:hyperlink w:anchor="_Toc37162444" w:history="1">
            <w:r w:rsidRPr="00581840">
              <w:rPr>
                <w:rStyle w:val="Lienhypertexte"/>
                <w:noProof/>
              </w:rPr>
              <w:t>4.1</w:t>
            </w:r>
            <w:r>
              <w:rPr>
                <w:rFonts w:asciiTheme="minorHAnsi" w:hAnsiTheme="minorHAnsi"/>
                <w:noProof/>
                <w:sz w:val="22"/>
                <w:szCs w:val="22"/>
                <w:lang w:val="fr-FR" w:eastAsia="fr-FR"/>
              </w:rPr>
              <w:tab/>
            </w:r>
            <w:r w:rsidRPr="00581840">
              <w:rPr>
                <w:rStyle w:val="Lienhypertexte"/>
                <w:noProof/>
              </w:rPr>
              <w:t>Adresse et identifiants</w:t>
            </w:r>
            <w:r>
              <w:rPr>
                <w:noProof/>
                <w:webHidden/>
              </w:rPr>
              <w:tab/>
            </w:r>
            <w:r>
              <w:rPr>
                <w:noProof/>
                <w:webHidden/>
              </w:rPr>
              <w:fldChar w:fldCharType="begin"/>
            </w:r>
            <w:r>
              <w:rPr>
                <w:noProof/>
                <w:webHidden/>
              </w:rPr>
              <w:instrText xml:space="preserve"> PAGEREF _Toc37162444 \h </w:instrText>
            </w:r>
            <w:r>
              <w:rPr>
                <w:noProof/>
                <w:webHidden/>
              </w:rPr>
            </w:r>
            <w:r>
              <w:rPr>
                <w:noProof/>
                <w:webHidden/>
              </w:rPr>
              <w:fldChar w:fldCharType="separate"/>
            </w:r>
            <w:r>
              <w:rPr>
                <w:noProof/>
                <w:webHidden/>
              </w:rPr>
              <w:t>3</w:t>
            </w:r>
            <w:r>
              <w:rPr>
                <w:noProof/>
                <w:webHidden/>
              </w:rPr>
              <w:fldChar w:fldCharType="end"/>
            </w:r>
          </w:hyperlink>
        </w:p>
        <w:p w14:paraId="1C0C281D" w14:textId="3A6625D2" w:rsidR="001B174A" w:rsidRDefault="001B174A">
          <w:pPr>
            <w:pStyle w:val="TM2"/>
            <w:tabs>
              <w:tab w:val="left" w:pos="880"/>
              <w:tab w:val="right" w:leader="dot" w:pos="9017"/>
            </w:tabs>
            <w:rPr>
              <w:rFonts w:asciiTheme="minorHAnsi" w:hAnsiTheme="minorHAnsi"/>
              <w:noProof/>
              <w:sz w:val="22"/>
              <w:szCs w:val="22"/>
              <w:lang w:val="fr-FR" w:eastAsia="fr-FR"/>
            </w:rPr>
          </w:pPr>
          <w:hyperlink w:anchor="_Toc37162445" w:history="1">
            <w:r w:rsidRPr="00581840">
              <w:rPr>
                <w:rStyle w:val="Lienhypertexte"/>
                <w:noProof/>
              </w:rPr>
              <w:t>4.2</w:t>
            </w:r>
            <w:r>
              <w:rPr>
                <w:rFonts w:asciiTheme="minorHAnsi" w:hAnsiTheme="minorHAnsi"/>
                <w:noProof/>
                <w:sz w:val="22"/>
                <w:szCs w:val="22"/>
                <w:lang w:val="fr-FR" w:eastAsia="fr-FR"/>
              </w:rPr>
              <w:tab/>
            </w:r>
            <w:r w:rsidRPr="00581840">
              <w:rPr>
                <w:rStyle w:val="Lienhypertexte"/>
                <w:noProof/>
              </w:rPr>
              <w:t>Charger un jeu de données dans le triplestore OpenArchaeo</w:t>
            </w:r>
            <w:r>
              <w:rPr>
                <w:noProof/>
                <w:webHidden/>
              </w:rPr>
              <w:tab/>
            </w:r>
            <w:r>
              <w:rPr>
                <w:noProof/>
                <w:webHidden/>
              </w:rPr>
              <w:fldChar w:fldCharType="begin"/>
            </w:r>
            <w:r>
              <w:rPr>
                <w:noProof/>
                <w:webHidden/>
              </w:rPr>
              <w:instrText xml:space="preserve"> PAGEREF _Toc37162445 \h </w:instrText>
            </w:r>
            <w:r>
              <w:rPr>
                <w:noProof/>
                <w:webHidden/>
              </w:rPr>
            </w:r>
            <w:r>
              <w:rPr>
                <w:noProof/>
                <w:webHidden/>
              </w:rPr>
              <w:fldChar w:fldCharType="separate"/>
            </w:r>
            <w:r>
              <w:rPr>
                <w:noProof/>
                <w:webHidden/>
              </w:rPr>
              <w:t>3</w:t>
            </w:r>
            <w:r>
              <w:rPr>
                <w:noProof/>
                <w:webHidden/>
              </w:rPr>
              <w:fldChar w:fldCharType="end"/>
            </w:r>
          </w:hyperlink>
        </w:p>
        <w:p w14:paraId="196B9271" w14:textId="37FAB734" w:rsidR="001B174A" w:rsidRDefault="001B174A">
          <w:pPr>
            <w:pStyle w:val="TM2"/>
            <w:tabs>
              <w:tab w:val="left" w:pos="880"/>
              <w:tab w:val="right" w:leader="dot" w:pos="9017"/>
            </w:tabs>
            <w:rPr>
              <w:rFonts w:asciiTheme="minorHAnsi" w:hAnsiTheme="minorHAnsi"/>
              <w:noProof/>
              <w:sz w:val="22"/>
              <w:szCs w:val="22"/>
              <w:lang w:val="fr-FR" w:eastAsia="fr-FR"/>
            </w:rPr>
          </w:pPr>
          <w:hyperlink w:anchor="_Toc37162446" w:history="1">
            <w:r w:rsidRPr="00581840">
              <w:rPr>
                <w:rStyle w:val="Lienhypertexte"/>
                <w:noProof/>
              </w:rPr>
              <w:t>4.3</w:t>
            </w:r>
            <w:r>
              <w:rPr>
                <w:rFonts w:asciiTheme="minorHAnsi" w:hAnsiTheme="minorHAnsi"/>
                <w:noProof/>
                <w:sz w:val="22"/>
                <w:szCs w:val="22"/>
                <w:lang w:val="fr-FR" w:eastAsia="fr-FR"/>
              </w:rPr>
              <w:tab/>
            </w:r>
            <w:r w:rsidRPr="00581840">
              <w:rPr>
                <w:rStyle w:val="Lienhypertexte"/>
                <w:noProof/>
              </w:rPr>
              <w:t>Supprimer un jeu de données dans le triplestore OpenArchaeo</w:t>
            </w:r>
            <w:r>
              <w:rPr>
                <w:noProof/>
                <w:webHidden/>
              </w:rPr>
              <w:tab/>
            </w:r>
            <w:r>
              <w:rPr>
                <w:noProof/>
                <w:webHidden/>
              </w:rPr>
              <w:fldChar w:fldCharType="begin"/>
            </w:r>
            <w:r>
              <w:rPr>
                <w:noProof/>
                <w:webHidden/>
              </w:rPr>
              <w:instrText xml:space="preserve"> PAGEREF _Toc37162446 \h </w:instrText>
            </w:r>
            <w:r>
              <w:rPr>
                <w:noProof/>
                <w:webHidden/>
              </w:rPr>
            </w:r>
            <w:r>
              <w:rPr>
                <w:noProof/>
                <w:webHidden/>
              </w:rPr>
              <w:fldChar w:fldCharType="separate"/>
            </w:r>
            <w:r>
              <w:rPr>
                <w:noProof/>
                <w:webHidden/>
              </w:rPr>
              <w:t>7</w:t>
            </w:r>
            <w:r>
              <w:rPr>
                <w:noProof/>
                <w:webHidden/>
              </w:rPr>
              <w:fldChar w:fldCharType="end"/>
            </w:r>
          </w:hyperlink>
        </w:p>
        <w:p w14:paraId="4EDDAB7A" w14:textId="6467E587" w:rsidR="001B174A" w:rsidRDefault="001B174A">
          <w:pPr>
            <w:pStyle w:val="TM2"/>
            <w:tabs>
              <w:tab w:val="left" w:pos="880"/>
              <w:tab w:val="right" w:leader="dot" w:pos="9017"/>
            </w:tabs>
            <w:rPr>
              <w:rFonts w:asciiTheme="minorHAnsi" w:hAnsiTheme="minorHAnsi"/>
              <w:noProof/>
              <w:sz w:val="22"/>
              <w:szCs w:val="22"/>
              <w:lang w:val="fr-FR" w:eastAsia="fr-FR"/>
            </w:rPr>
          </w:pPr>
          <w:hyperlink w:anchor="_Toc37162447" w:history="1">
            <w:r w:rsidRPr="00581840">
              <w:rPr>
                <w:rStyle w:val="Lienhypertexte"/>
                <w:noProof/>
              </w:rPr>
              <w:t>4.4</w:t>
            </w:r>
            <w:r>
              <w:rPr>
                <w:rFonts w:asciiTheme="minorHAnsi" w:hAnsiTheme="minorHAnsi"/>
                <w:noProof/>
                <w:sz w:val="22"/>
                <w:szCs w:val="22"/>
                <w:lang w:val="fr-FR" w:eastAsia="fr-FR"/>
              </w:rPr>
              <w:tab/>
            </w:r>
            <w:r w:rsidRPr="00581840">
              <w:rPr>
                <w:rStyle w:val="Lienhypertexte"/>
                <w:noProof/>
              </w:rPr>
              <w:t>Recharger une nouvelle version d’un jeu de données</w:t>
            </w:r>
            <w:r>
              <w:rPr>
                <w:noProof/>
                <w:webHidden/>
              </w:rPr>
              <w:tab/>
            </w:r>
            <w:r>
              <w:rPr>
                <w:noProof/>
                <w:webHidden/>
              </w:rPr>
              <w:fldChar w:fldCharType="begin"/>
            </w:r>
            <w:r>
              <w:rPr>
                <w:noProof/>
                <w:webHidden/>
              </w:rPr>
              <w:instrText xml:space="preserve"> PAGEREF _Toc37162447 \h </w:instrText>
            </w:r>
            <w:r>
              <w:rPr>
                <w:noProof/>
                <w:webHidden/>
              </w:rPr>
            </w:r>
            <w:r>
              <w:rPr>
                <w:noProof/>
                <w:webHidden/>
              </w:rPr>
              <w:fldChar w:fldCharType="separate"/>
            </w:r>
            <w:r>
              <w:rPr>
                <w:noProof/>
                <w:webHidden/>
              </w:rPr>
              <w:t>8</w:t>
            </w:r>
            <w:r>
              <w:rPr>
                <w:noProof/>
                <w:webHidden/>
              </w:rPr>
              <w:fldChar w:fldCharType="end"/>
            </w:r>
          </w:hyperlink>
        </w:p>
        <w:p w14:paraId="29084A87" w14:textId="41B0EDCA" w:rsidR="001B174A" w:rsidRDefault="001B174A">
          <w:pPr>
            <w:pStyle w:val="TM2"/>
            <w:tabs>
              <w:tab w:val="left" w:pos="880"/>
              <w:tab w:val="right" w:leader="dot" w:pos="9017"/>
            </w:tabs>
            <w:rPr>
              <w:rFonts w:asciiTheme="minorHAnsi" w:hAnsiTheme="minorHAnsi"/>
              <w:noProof/>
              <w:sz w:val="22"/>
              <w:szCs w:val="22"/>
              <w:lang w:val="fr-FR" w:eastAsia="fr-FR"/>
            </w:rPr>
          </w:pPr>
          <w:hyperlink w:anchor="_Toc37162448" w:history="1">
            <w:r w:rsidRPr="00581840">
              <w:rPr>
                <w:rStyle w:val="Lienhypertexte"/>
                <w:noProof/>
              </w:rPr>
              <w:t>4.5</w:t>
            </w:r>
            <w:r>
              <w:rPr>
                <w:rFonts w:asciiTheme="minorHAnsi" w:hAnsiTheme="minorHAnsi"/>
                <w:noProof/>
                <w:sz w:val="22"/>
                <w:szCs w:val="22"/>
                <w:lang w:val="fr-FR" w:eastAsia="fr-FR"/>
              </w:rPr>
              <w:tab/>
            </w:r>
            <w:r w:rsidRPr="00581840">
              <w:rPr>
                <w:rStyle w:val="Lienhypertexte"/>
                <w:noProof/>
              </w:rPr>
              <w:t>Exporter un jeu de données</w:t>
            </w:r>
            <w:r>
              <w:rPr>
                <w:noProof/>
                <w:webHidden/>
              </w:rPr>
              <w:tab/>
            </w:r>
            <w:r>
              <w:rPr>
                <w:noProof/>
                <w:webHidden/>
              </w:rPr>
              <w:fldChar w:fldCharType="begin"/>
            </w:r>
            <w:r>
              <w:rPr>
                <w:noProof/>
                <w:webHidden/>
              </w:rPr>
              <w:instrText xml:space="preserve"> PAGEREF _Toc37162448 \h </w:instrText>
            </w:r>
            <w:r>
              <w:rPr>
                <w:noProof/>
                <w:webHidden/>
              </w:rPr>
            </w:r>
            <w:r>
              <w:rPr>
                <w:noProof/>
                <w:webHidden/>
              </w:rPr>
              <w:fldChar w:fldCharType="separate"/>
            </w:r>
            <w:r>
              <w:rPr>
                <w:noProof/>
                <w:webHidden/>
              </w:rPr>
              <w:t>8</w:t>
            </w:r>
            <w:r>
              <w:rPr>
                <w:noProof/>
                <w:webHidden/>
              </w:rPr>
              <w:fldChar w:fldCharType="end"/>
            </w:r>
          </w:hyperlink>
        </w:p>
        <w:p w14:paraId="3E1FE367" w14:textId="71C11F80" w:rsidR="001B174A" w:rsidRDefault="001B174A">
          <w:pPr>
            <w:pStyle w:val="TM1"/>
            <w:tabs>
              <w:tab w:val="left" w:pos="480"/>
              <w:tab w:val="right" w:leader="dot" w:pos="9017"/>
            </w:tabs>
            <w:rPr>
              <w:rFonts w:asciiTheme="minorHAnsi" w:hAnsiTheme="minorHAnsi"/>
              <w:noProof/>
              <w:sz w:val="22"/>
              <w:szCs w:val="22"/>
              <w:lang w:val="fr-FR" w:eastAsia="fr-FR"/>
            </w:rPr>
          </w:pPr>
          <w:hyperlink w:anchor="_Toc37162449" w:history="1">
            <w:r w:rsidRPr="00581840">
              <w:rPr>
                <w:rStyle w:val="Lienhypertexte"/>
                <w:noProof/>
              </w:rPr>
              <w:t>5</w:t>
            </w:r>
            <w:r>
              <w:rPr>
                <w:rFonts w:asciiTheme="minorHAnsi" w:hAnsiTheme="minorHAnsi"/>
                <w:noProof/>
                <w:sz w:val="22"/>
                <w:szCs w:val="22"/>
                <w:lang w:val="fr-FR" w:eastAsia="fr-FR"/>
              </w:rPr>
              <w:tab/>
            </w:r>
            <w:r w:rsidRPr="00581840">
              <w:rPr>
                <w:rStyle w:val="Lienhypertexte"/>
                <w:noProof/>
              </w:rPr>
              <w:t>Configuration de la fédération et de l’explorateur</w:t>
            </w:r>
            <w:r>
              <w:rPr>
                <w:noProof/>
                <w:webHidden/>
              </w:rPr>
              <w:tab/>
            </w:r>
            <w:r>
              <w:rPr>
                <w:noProof/>
                <w:webHidden/>
              </w:rPr>
              <w:fldChar w:fldCharType="begin"/>
            </w:r>
            <w:r>
              <w:rPr>
                <w:noProof/>
                <w:webHidden/>
              </w:rPr>
              <w:instrText xml:space="preserve"> PAGEREF _Toc37162449 \h </w:instrText>
            </w:r>
            <w:r>
              <w:rPr>
                <w:noProof/>
                <w:webHidden/>
              </w:rPr>
            </w:r>
            <w:r>
              <w:rPr>
                <w:noProof/>
                <w:webHidden/>
              </w:rPr>
              <w:fldChar w:fldCharType="separate"/>
            </w:r>
            <w:r>
              <w:rPr>
                <w:noProof/>
                <w:webHidden/>
              </w:rPr>
              <w:t>8</w:t>
            </w:r>
            <w:r>
              <w:rPr>
                <w:noProof/>
                <w:webHidden/>
              </w:rPr>
              <w:fldChar w:fldCharType="end"/>
            </w:r>
          </w:hyperlink>
        </w:p>
        <w:p w14:paraId="6863AF65" w14:textId="4A7BD7B0" w:rsidR="001B174A" w:rsidRDefault="001B174A">
          <w:pPr>
            <w:pStyle w:val="TM2"/>
            <w:tabs>
              <w:tab w:val="left" w:pos="880"/>
              <w:tab w:val="right" w:leader="dot" w:pos="9017"/>
            </w:tabs>
            <w:rPr>
              <w:rFonts w:asciiTheme="minorHAnsi" w:hAnsiTheme="minorHAnsi"/>
              <w:noProof/>
              <w:sz w:val="22"/>
              <w:szCs w:val="22"/>
              <w:lang w:val="fr-FR" w:eastAsia="fr-FR"/>
            </w:rPr>
          </w:pPr>
          <w:hyperlink w:anchor="_Toc37162450" w:history="1">
            <w:r w:rsidRPr="00581840">
              <w:rPr>
                <w:rStyle w:val="Lienhypertexte"/>
                <w:noProof/>
              </w:rPr>
              <w:t>5.1</w:t>
            </w:r>
            <w:r>
              <w:rPr>
                <w:rFonts w:asciiTheme="minorHAnsi" w:hAnsiTheme="minorHAnsi"/>
                <w:noProof/>
                <w:sz w:val="22"/>
                <w:szCs w:val="22"/>
                <w:lang w:val="fr-FR" w:eastAsia="fr-FR"/>
              </w:rPr>
              <w:tab/>
            </w:r>
            <w:r w:rsidRPr="00581840">
              <w:rPr>
                <w:rStyle w:val="Lienhypertexte"/>
                <w:noProof/>
              </w:rPr>
              <w:t>Principe général pour modifier les fichiers de configuration</w:t>
            </w:r>
            <w:r>
              <w:rPr>
                <w:noProof/>
                <w:webHidden/>
              </w:rPr>
              <w:tab/>
            </w:r>
            <w:r>
              <w:rPr>
                <w:noProof/>
                <w:webHidden/>
              </w:rPr>
              <w:fldChar w:fldCharType="begin"/>
            </w:r>
            <w:r>
              <w:rPr>
                <w:noProof/>
                <w:webHidden/>
              </w:rPr>
              <w:instrText xml:space="preserve"> PAGEREF _Toc37162450 \h </w:instrText>
            </w:r>
            <w:r>
              <w:rPr>
                <w:noProof/>
                <w:webHidden/>
              </w:rPr>
            </w:r>
            <w:r>
              <w:rPr>
                <w:noProof/>
                <w:webHidden/>
              </w:rPr>
              <w:fldChar w:fldCharType="separate"/>
            </w:r>
            <w:r>
              <w:rPr>
                <w:noProof/>
                <w:webHidden/>
              </w:rPr>
              <w:t>8</w:t>
            </w:r>
            <w:r>
              <w:rPr>
                <w:noProof/>
                <w:webHidden/>
              </w:rPr>
              <w:fldChar w:fldCharType="end"/>
            </w:r>
          </w:hyperlink>
        </w:p>
        <w:p w14:paraId="534CB2BF" w14:textId="3DC028BB" w:rsidR="001B174A" w:rsidRDefault="001B174A">
          <w:pPr>
            <w:pStyle w:val="TM2"/>
            <w:tabs>
              <w:tab w:val="left" w:pos="880"/>
              <w:tab w:val="right" w:leader="dot" w:pos="9017"/>
            </w:tabs>
            <w:rPr>
              <w:rFonts w:asciiTheme="minorHAnsi" w:hAnsiTheme="minorHAnsi"/>
              <w:noProof/>
              <w:sz w:val="22"/>
              <w:szCs w:val="22"/>
              <w:lang w:val="fr-FR" w:eastAsia="fr-FR"/>
            </w:rPr>
          </w:pPr>
          <w:hyperlink w:anchor="_Toc37162451" w:history="1">
            <w:r w:rsidRPr="00581840">
              <w:rPr>
                <w:rStyle w:val="Lienhypertexte"/>
                <w:noProof/>
              </w:rPr>
              <w:t>5.2</w:t>
            </w:r>
            <w:r>
              <w:rPr>
                <w:rFonts w:asciiTheme="minorHAnsi" w:hAnsiTheme="minorHAnsi"/>
                <w:noProof/>
                <w:sz w:val="22"/>
                <w:szCs w:val="22"/>
                <w:lang w:val="fr-FR" w:eastAsia="fr-FR"/>
              </w:rPr>
              <w:tab/>
            </w:r>
            <w:r w:rsidRPr="00581840">
              <w:rPr>
                <w:rStyle w:val="Lienhypertexte"/>
                <w:noProof/>
              </w:rPr>
              <w:t>Structure des répertoires de configuration</w:t>
            </w:r>
            <w:r>
              <w:rPr>
                <w:noProof/>
                <w:webHidden/>
              </w:rPr>
              <w:tab/>
            </w:r>
            <w:r>
              <w:rPr>
                <w:noProof/>
                <w:webHidden/>
              </w:rPr>
              <w:fldChar w:fldCharType="begin"/>
            </w:r>
            <w:r>
              <w:rPr>
                <w:noProof/>
                <w:webHidden/>
              </w:rPr>
              <w:instrText xml:space="preserve"> PAGEREF _Toc37162451 \h </w:instrText>
            </w:r>
            <w:r>
              <w:rPr>
                <w:noProof/>
                <w:webHidden/>
              </w:rPr>
            </w:r>
            <w:r>
              <w:rPr>
                <w:noProof/>
                <w:webHidden/>
              </w:rPr>
              <w:fldChar w:fldCharType="separate"/>
            </w:r>
            <w:r>
              <w:rPr>
                <w:noProof/>
                <w:webHidden/>
              </w:rPr>
              <w:t>9</w:t>
            </w:r>
            <w:r>
              <w:rPr>
                <w:noProof/>
                <w:webHidden/>
              </w:rPr>
              <w:fldChar w:fldCharType="end"/>
            </w:r>
          </w:hyperlink>
        </w:p>
        <w:p w14:paraId="4072294C" w14:textId="32126413" w:rsidR="001B174A" w:rsidRDefault="001B174A">
          <w:pPr>
            <w:pStyle w:val="TM1"/>
            <w:tabs>
              <w:tab w:val="left" w:pos="480"/>
              <w:tab w:val="right" w:leader="dot" w:pos="9017"/>
            </w:tabs>
            <w:rPr>
              <w:rFonts w:asciiTheme="minorHAnsi" w:hAnsiTheme="minorHAnsi"/>
              <w:noProof/>
              <w:sz w:val="22"/>
              <w:szCs w:val="22"/>
              <w:lang w:val="fr-FR" w:eastAsia="fr-FR"/>
            </w:rPr>
          </w:pPr>
          <w:hyperlink w:anchor="_Toc37162452" w:history="1">
            <w:r w:rsidRPr="00581840">
              <w:rPr>
                <w:rStyle w:val="Lienhypertexte"/>
                <w:noProof/>
              </w:rPr>
              <w:t>6</w:t>
            </w:r>
            <w:r>
              <w:rPr>
                <w:rFonts w:asciiTheme="minorHAnsi" w:hAnsiTheme="minorHAnsi"/>
                <w:noProof/>
                <w:sz w:val="22"/>
                <w:szCs w:val="22"/>
                <w:lang w:val="fr-FR" w:eastAsia="fr-FR"/>
              </w:rPr>
              <w:tab/>
            </w:r>
            <w:r w:rsidRPr="00581840">
              <w:rPr>
                <w:rStyle w:val="Lienhypertexte"/>
                <w:noProof/>
              </w:rPr>
              <w:t>Administrer la fédération OpenArchaeo</w:t>
            </w:r>
            <w:r>
              <w:rPr>
                <w:noProof/>
                <w:webHidden/>
              </w:rPr>
              <w:tab/>
            </w:r>
            <w:r>
              <w:rPr>
                <w:noProof/>
                <w:webHidden/>
              </w:rPr>
              <w:fldChar w:fldCharType="begin"/>
            </w:r>
            <w:r>
              <w:rPr>
                <w:noProof/>
                <w:webHidden/>
              </w:rPr>
              <w:instrText xml:space="preserve"> PAGEREF _Toc37162452 \h </w:instrText>
            </w:r>
            <w:r>
              <w:rPr>
                <w:noProof/>
                <w:webHidden/>
              </w:rPr>
            </w:r>
            <w:r>
              <w:rPr>
                <w:noProof/>
                <w:webHidden/>
              </w:rPr>
              <w:fldChar w:fldCharType="separate"/>
            </w:r>
            <w:r>
              <w:rPr>
                <w:noProof/>
                <w:webHidden/>
              </w:rPr>
              <w:t>10</w:t>
            </w:r>
            <w:r>
              <w:rPr>
                <w:noProof/>
                <w:webHidden/>
              </w:rPr>
              <w:fldChar w:fldCharType="end"/>
            </w:r>
          </w:hyperlink>
        </w:p>
        <w:p w14:paraId="76A70F44" w14:textId="5622FC46" w:rsidR="001B174A" w:rsidRDefault="001B174A">
          <w:pPr>
            <w:pStyle w:val="TM2"/>
            <w:tabs>
              <w:tab w:val="left" w:pos="880"/>
              <w:tab w:val="right" w:leader="dot" w:pos="9017"/>
            </w:tabs>
            <w:rPr>
              <w:rFonts w:asciiTheme="minorHAnsi" w:hAnsiTheme="minorHAnsi"/>
              <w:noProof/>
              <w:sz w:val="22"/>
              <w:szCs w:val="22"/>
              <w:lang w:val="fr-FR" w:eastAsia="fr-FR"/>
            </w:rPr>
          </w:pPr>
          <w:hyperlink w:anchor="_Toc37162453" w:history="1">
            <w:r w:rsidRPr="00581840">
              <w:rPr>
                <w:rStyle w:val="Lienhypertexte"/>
                <w:noProof/>
              </w:rPr>
              <w:t>6.1</w:t>
            </w:r>
            <w:r>
              <w:rPr>
                <w:rFonts w:asciiTheme="minorHAnsi" w:hAnsiTheme="minorHAnsi"/>
                <w:noProof/>
                <w:sz w:val="22"/>
                <w:szCs w:val="22"/>
                <w:lang w:val="fr-FR" w:eastAsia="fr-FR"/>
              </w:rPr>
              <w:tab/>
            </w:r>
            <w:r w:rsidRPr="00581840">
              <w:rPr>
                <w:rStyle w:val="Lienhypertexte"/>
                <w:noProof/>
              </w:rPr>
              <w:t>Réindexer les données d’une source</w:t>
            </w:r>
            <w:r>
              <w:rPr>
                <w:noProof/>
                <w:webHidden/>
              </w:rPr>
              <w:tab/>
            </w:r>
            <w:r>
              <w:rPr>
                <w:noProof/>
                <w:webHidden/>
              </w:rPr>
              <w:fldChar w:fldCharType="begin"/>
            </w:r>
            <w:r>
              <w:rPr>
                <w:noProof/>
                <w:webHidden/>
              </w:rPr>
              <w:instrText xml:space="preserve"> PAGEREF _Toc37162453 \h </w:instrText>
            </w:r>
            <w:r>
              <w:rPr>
                <w:noProof/>
                <w:webHidden/>
              </w:rPr>
            </w:r>
            <w:r>
              <w:rPr>
                <w:noProof/>
                <w:webHidden/>
              </w:rPr>
              <w:fldChar w:fldCharType="separate"/>
            </w:r>
            <w:r>
              <w:rPr>
                <w:noProof/>
                <w:webHidden/>
              </w:rPr>
              <w:t>10</w:t>
            </w:r>
            <w:r>
              <w:rPr>
                <w:noProof/>
                <w:webHidden/>
              </w:rPr>
              <w:fldChar w:fldCharType="end"/>
            </w:r>
          </w:hyperlink>
        </w:p>
        <w:p w14:paraId="02018890" w14:textId="18BA2F5B" w:rsidR="001B174A" w:rsidRDefault="001B174A">
          <w:pPr>
            <w:pStyle w:val="TM2"/>
            <w:tabs>
              <w:tab w:val="left" w:pos="880"/>
              <w:tab w:val="right" w:leader="dot" w:pos="9017"/>
            </w:tabs>
            <w:rPr>
              <w:rFonts w:asciiTheme="minorHAnsi" w:hAnsiTheme="minorHAnsi"/>
              <w:noProof/>
              <w:sz w:val="22"/>
              <w:szCs w:val="22"/>
              <w:lang w:val="fr-FR" w:eastAsia="fr-FR"/>
            </w:rPr>
          </w:pPr>
          <w:hyperlink w:anchor="_Toc37162454" w:history="1">
            <w:r w:rsidRPr="00581840">
              <w:rPr>
                <w:rStyle w:val="Lienhypertexte"/>
                <w:noProof/>
              </w:rPr>
              <w:t>6.2</w:t>
            </w:r>
            <w:r>
              <w:rPr>
                <w:rFonts w:asciiTheme="minorHAnsi" w:hAnsiTheme="minorHAnsi"/>
                <w:noProof/>
                <w:sz w:val="22"/>
                <w:szCs w:val="22"/>
                <w:lang w:val="fr-FR" w:eastAsia="fr-FR"/>
              </w:rPr>
              <w:tab/>
            </w:r>
            <w:r w:rsidRPr="00581840">
              <w:rPr>
                <w:rStyle w:val="Lienhypertexte"/>
                <w:noProof/>
              </w:rPr>
              <w:t>Ajouter une source dans la fédération</w:t>
            </w:r>
            <w:r>
              <w:rPr>
                <w:noProof/>
                <w:webHidden/>
              </w:rPr>
              <w:tab/>
            </w:r>
            <w:r>
              <w:rPr>
                <w:noProof/>
                <w:webHidden/>
              </w:rPr>
              <w:fldChar w:fldCharType="begin"/>
            </w:r>
            <w:r>
              <w:rPr>
                <w:noProof/>
                <w:webHidden/>
              </w:rPr>
              <w:instrText xml:space="preserve"> PAGEREF _Toc37162454 \h </w:instrText>
            </w:r>
            <w:r>
              <w:rPr>
                <w:noProof/>
                <w:webHidden/>
              </w:rPr>
            </w:r>
            <w:r>
              <w:rPr>
                <w:noProof/>
                <w:webHidden/>
              </w:rPr>
              <w:fldChar w:fldCharType="separate"/>
            </w:r>
            <w:r>
              <w:rPr>
                <w:noProof/>
                <w:webHidden/>
              </w:rPr>
              <w:t>11</w:t>
            </w:r>
            <w:r>
              <w:rPr>
                <w:noProof/>
                <w:webHidden/>
              </w:rPr>
              <w:fldChar w:fldCharType="end"/>
            </w:r>
          </w:hyperlink>
        </w:p>
        <w:p w14:paraId="0FE09C4F" w14:textId="415375A5" w:rsidR="001B174A" w:rsidRDefault="001B174A">
          <w:pPr>
            <w:pStyle w:val="TM2"/>
            <w:tabs>
              <w:tab w:val="left" w:pos="880"/>
              <w:tab w:val="right" w:leader="dot" w:pos="9017"/>
            </w:tabs>
            <w:rPr>
              <w:rFonts w:asciiTheme="minorHAnsi" w:hAnsiTheme="minorHAnsi"/>
              <w:noProof/>
              <w:sz w:val="22"/>
              <w:szCs w:val="22"/>
              <w:lang w:val="fr-FR" w:eastAsia="fr-FR"/>
            </w:rPr>
          </w:pPr>
          <w:hyperlink w:anchor="_Toc37162455" w:history="1">
            <w:r w:rsidRPr="00581840">
              <w:rPr>
                <w:rStyle w:val="Lienhypertexte"/>
                <w:noProof/>
              </w:rPr>
              <w:t>6.3</w:t>
            </w:r>
            <w:r>
              <w:rPr>
                <w:rFonts w:asciiTheme="minorHAnsi" w:hAnsiTheme="minorHAnsi"/>
                <w:noProof/>
                <w:sz w:val="22"/>
                <w:szCs w:val="22"/>
                <w:lang w:val="fr-FR" w:eastAsia="fr-FR"/>
              </w:rPr>
              <w:tab/>
            </w:r>
            <w:r w:rsidRPr="00581840">
              <w:rPr>
                <w:rStyle w:val="Lienhypertexte"/>
                <w:noProof/>
              </w:rPr>
              <w:t>Editer les Collections de sources dans la Fédération</w:t>
            </w:r>
            <w:r>
              <w:rPr>
                <w:noProof/>
                <w:webHidden/>
              </w:rPr>
              <w:tab/>
            </w:r>
            <w:r>
              <w:rPr>
                <w:noProof/>
                <w:webHidden/>
              </w:rPr>
              <w:fldChar w:fldCharType="begin"/>
            </w:r>
            <w:r>
              <w:rPr>
                <w:noProof/>
                <w:webHidden/>
              </w:rPr>
              <w:instrText xml:space="preserve"> PAGEREF _Toc37162455 \h </w:instrText>
            </w:r>
            <w:r>
              <w:rPr>
                <w:noProof/>
                <w:webHidden/>
              </w:rPr>
            </w:r>
            <w:r>
              <w:rPr>
                <w:noProof/>
                <w:webHidden/>
              </w:rPr>
              <w:fldChar w:fldCharType="separate"/>
            </w:r>
            <w:r>
              <w:rPr>
                <w:noProof/>
                <w:webHidden/>
              </w:rPr>
              <w:t>12</w:t>
            </w:r>
            <w:r>
              <w:rPr>
                <w:noProof/>
                <w:webHidden/>
              </w:rPr>
              <w:fldChar w:fldCharType="end"/>
            </w:r>
          </w:hyperlink>
        </w:p>
        <w:p w14:paraId="36D94BAF" w14:textId="721D5507" w:rsidR="001B174A" w:rsidRDefault="001B174A">
          <w:pPr>
            <w:pStyle w:val="TM2"/>
            <w:tabs>
              <w:tab w:val="left" w:pos="880"/>
              <w:tab w:val="right" w:leader="dot" w:pos="9017"/>
            </w:tabs>
            <w:rPr>
              <w:rFonts w:asciiTheme="minorHAnsi" w:hAnsiTheme="minorHAnsi"/>
              <w:noProof/>
              <w:sz w:val="22"/>
              <w:szCs w:val="22"/>
              <w:lang w:val="fr-FR" w:eastAsia="fr-FR"/>
            </w:rPr>
          </w:pPr>
          <w:hyperlink w:anchor="_Toc37162456" w:history="1">
            <w:r w:rsidRPr="00581840">
              <w:rPr>
                <w:rStyle w:val="Lienhypertexte"/>
                <w:noProof/>
              </w:rPr>
              <w:t>6.4</w:t>
            </w:r>
            <w:r>
              <w:rPr>
                <w:rFonts w:asciiTheme="minorHAnsi" w:hAnsiTheme="minorHAnsi"/>
                <w:noProof/>
                <w:sz w:val="22"/>
                <w:szCs w:val="22"/>
                <w:lang w:val="fr-FR" w:eastAsia="fr-FR"/>
              </w:rPr>
              <w:tab/>
            </w:r>
            <w:r w:rsidRPr="00581840">
              <w:rPr>
                <w:rStyle w:val="Lienhypertexte"/>
                <w:noProof/>
              </w:rPr>
              <w:t>Modifier les requêtes SPARQL d’exemple dans la fédération</w:t>
            </w:r>
            <w:r>
              <w:rPr>
                <w:noProof/>
                <w:webHidden/>
              </w:rPr>
              <w:tab/>
            </w:r>
            <w:r>
              <w:rPr>
                <w:noProof/>
                <w:webHidden/>
              </w:rPr>
              <w:fldChar w:fldCharType="begin"/>
            </w:r>
            <w:r>
              <w:rPr>
                <w:noProof/>
                <w:webHidden/>
              </w:rPr>
              <w:instrText xml:space="preserve"> PAGEREF _Toc37162456 \h </w:instrText>
            </w:r>
            <w:r>
              <w:rPr>
                <w:noProof/>
                <w:webHidden/>
              </w:rPr>
            </w:r>
            <w:r>
              <w:rPr>
                <w:noProof/>
                <w:webHidden/>
              </w:rPr>
              <w:fldChar w:fldCharType="separate"/>
            </w:r>
            <w:r>
              <w:rPr>
                <w:noProof/>
                <w:webHidden/>
              </w:rPr>
              <w:t>13</w:t>
            </w:r>
            <w:r>
              <w:rPr>
                <w:noProof/>
                <w:webHidden/>
              </w:rPr>
              <w:fldChar w:fldCharType="end"/>
            </w:r>
          </w:hyperlink>
        </w:p>
        <w:p w14:paraId="49393FE8" w14:textId="081483A3" w:rsidR="001B174A" w:rsidRDefault="001B174A">
          <w:pPr>
            <w:pStyle w:val="TM2"/>
            <w:tabs>
              <w:tab w:val="left" w:pos="880"/>
              <w:tab w:val="right" w:leader="dot" w:pos="9017"/>
            </w:tabs>
            <w:rPr>
              <w:rFonts w:asciiTheme="minorHAnsi" w:hAnsiTheme="minorHAnsi"/>
              <w:noProof/>
              <w:sz w:val="22"/>
              <w:szCs w:val="22"/>
              <w:lang w:val="fr-FR" w:eastAsia="fr-FR"/>
            </w:rPr>
          </w:pPr>
          <w:hyperlink w:anchor="_Toc37162457" w:history="1">
            <w:r w:rsidRPr="00581840">
              <w:rPr>
                <w:rStyle w:val="Lienhypertexte"/>
                <w:noProof/>
              </w:rPr>
              <w:t>6.5</w:t>
            </w:r>
            <w:r>
              <w:rPr>
                <w:rFonts w:asciiTheme="minorHAnsi" w:hAnsiTheme="minorHAnsi"/>
                <w:noProof/>
                <w:sz w:val="22"/>
                <w:szCs w:val="22"/>
                <w:lang w:val="fr-FR" w:eastAsia="fr-FR"/>
              </w:rPr>
              <w:tab/>
            </w:r>
            <w:r w:rsidRPr="00581840">
              <w:rPr>
                <w:rStyle w:val="Lienhypertexte"/>
                <w:noProof/>
              </w:rPr>
              <w:t>Mettre à jour le référentiel Periodo</w:t>
            </w:r>
            <w:r>
              <w:rPr>
                <w:noProof/>
                <w:webHidden/>
              </w:rPr>
              <w:tab/>
            </w:r>
            <w:r>
              <w:rPr>
                <w:noProof/>
                <w:webHidden/>
              </w:rPr>
              <w:fldChar w:fldCharType="begin"/>
            </w:r>
            <w:r>
              <w:rPr>
                <w:noProof/>
                <w:webHidden/>
              </w:rPr>
              <w:instrText xml:space="preserve"> PAGEREF _Toc37162457 \h </w:instrText>
            </w:r>
            <w:r>
              <w:rPr>
                <w:noProof/>
                <w:webHidden/>
              </w:rPr>
            </w:r>
            <w:r>
              <w:rPr>
                <w:noProof/>
                <w:webHidden/>
              </w:rPr>
              <w:fldChar w:fldCharType="separate"/>
            </w:r>
            <w:r>
              <w:rPr>
                <w:noProof/>
                <w:webHidden/>
              </w:rPr>
              <w:t>13</w:t>
            </w:r>
            <w:r>
              <w:rPr>
                <w:noProof/>
                <w:webHidden/>
              </w:rPr>
              <w:fldChar w:fldCharType="end"/>
            </w:r>
          </w:hyperlink>
        </w:p>
        <w:p w14:paraId="34557E20" w14:textId="7DD254D0" w:rsidR="001B174A" w:rsidRDefault="001B174A">
          <w:pPr>
            <w:pStyle w:val="TM1"/>
            <w:tabs>
              <w:tab w:val="left" w:pos="480"/>
              <w:tab w:val="right" w:leader="dot" w:pos="9017"/>
            </w:tabs>
            <w:rPr>
              <w:rFonts w:asciiTheme="minorHAnsi" w:hAnsiTheme="minorHAnsi"/>
              <w:noProof/>
              <w:sz w:val="22"/>
              <w:szCs w:val="22"/>
              <w:lang w:val="fr-FR" w:eastAsia="fr-FR"/>
            </w:rPr>
          </w:pPr>
          <w:hyperlink w:anchor="_Toc37162458" w:history="1">
            <w:r w:rsidRPr="00581840">
              <w:rPr>
                <w:rStyle w:val="Lienhypertexte"/>
                <w:noProof/>
              </w:rPr>
              <w:t>7</w:t>
            </w:r>
            <w:r>
              <w:rPr>
                <w:rFonts w:asciiTheme="minorHAnsi" w:hAnsiTheme="minorHAnsi"/>
                <w:noProof/>
                <w:sz w:val="22"/>
                <w:szCs w:val="22"/>
                <w:lang w:val="fr-FR" w:eastAsia="fr-FR"/>
              </w:rPr>
              <w:tab/>
            </w:r>
            <w:r w:rsidRPr="00581840">
              <w:rPr>
                <w:rStyle w:val="Lienhypertexte"/>
                <w:noProof/>
              </w:rPr>
              <w:t>Administrer l’explorateur OpenArchaeo</w:t>
            </w:r>
            <w:r>
              <w:rPr>
                <w:noProof/>
                <w:webHidden/>
              </w:rPr>
              <w:tab/>
            </w:r>
            <w:r>
              <w:rPr>
                <w:noProof/>
                <w:webHidden/>
              </w:rPr>
              <w:fldChar w:fldCharType="begin"/>
            </w:r>
            <w:r>
              <w:rPr>
                <w:noProof/>
                <w:webHidden/>
              </w:rPr>
              <w:instrText xml:space="preserve"> PAGEREF _Toc37162458 \h </w:instrText>
            </w:r>
            <w:r>
              <w:rPr>
                <w:noProof/>
                <w:webHidden/>
              </w:rPr>
            </w:r>
            <w:r>
              <w:rPr>
                <w:noProof/>
                <w:webHidden/>
              </w:rPr>
              <w:fldChar w:fldCharType="separate"/>
            </w:r>
            <w:r>
              <w:rPr>
                <w:noProof/>
                <w:webHidden/>
              </w:rPr>
              <w:t>14</w:t>
            </w:r>
            <w:r>
              <w:rPr>
                <w:noProof/>
                <w:webHidden/>
              </w:rPr>
              <w:fldChar w:fldCharType="end"/>
            </w:r>
          </w:hyperlink>
        </w:p>
        <w:p w14:paraId="4ED4591B" w14:textId="5E51DD02" w:rsidR="001B174A" w:rsidRDefault="001B174A">
          <w:pPr>
            <w:pStyle w:val="TM2"/>
            <w:tabs>
              <w:tab w:val="left" w:pos="880"/>
              <w:tab w:val="right" w:leader="dot" w:pos="9017"/>
            </w:tabs>
            <w:rPr>
              <w:rFonts w:asciiTheme="minorHAnsi" w:hAnsiTheme="minorHAnsi"/>
              <w:noProof/>
              <w:sz w:val="22"/>
              <w:szCs w:val="22"/>
              <w:lang w:val="fr-FR" w:eastAsia="fr-FR"/>
            </w:rPr>
          </w:pPr>
          <w:hyperlink w:anchor="_Toc37162459" w:history="1">
            <w:r w:rsidRPr="00581840">
              <w:rPr>
                <w:rStyle w:val="Lienhypertexte"/>
                <w:noProof/>
              </w:rPr>
              <w:t>7.1</w:t>
            </w:r>
            <w:r>
              <w:rPr>
                <w:rFonts w:asciiTheme="minorHAnsi" w:hAnsiTheme="minorHAnsi"/>
                <w:noProof/>
                <w:sz w:val="22"/>
                <w:szCs w:val="22"/>
                <w:lang w:val="fr-FR" w:eastAsia="fr-FR"/>
              </w:rPr>
              <w:tab/>
            </w:r>
            <w:r w:rsidRPr="00581840">
              <w:rPr>
                <w:rStyle w:val="Lienhypertexte"/>
                <w:noProof/>
              </w:rPr>
              <w:t>Modifier le contenu éditorial de la page d’accueil ou des mentions légales</w:t>
            </w:r>
            <w:r>
              <w:rPr>
                <w:noProof/>
                <w:webHidden/>
              </w:rPr>
              <w:tab/>
            </w:r>
            <w:r>
              <w:rPr>
                <w:noProof/>
                <w:webHidden/>
              </w:rPr>
              <w:fldChar w:fldCharType="begin"/>
            </w:r>
            <w:r>
              <w:rPr>
                <w:noProof/>
                <w:webHidden/>
              </w:rPr>
              <w:instrText xml:space="preserve"> PAGEREF _Toc37162459 \h </w:instrText>
            </w:r>
            <w:r>
              <w:rPr>
                <w:noProof/>
                <w:webHidden/>
              </w:rPr>
            </w:r>
            <w:r>
              <w:rPr>
                <w:noProof/>
                <w:webHidden/>
              </w:rPr>
              <w:fldChar w:fldCharType="separate"/>
            </w:r>
            <w:r>
              <w:rPr>
                <w:noProof/>
                <w:webHidden/>
              </w:rPr>
              <w:t>14</w:t>
            </w:r>
            <w:r>
              <w:rPr>
                <w:noProof/>
                <w:webHidden/>
              </w:rPr>
              <w:fldChar w:fldCharType="end"/>
            </w:r>
          </w:hyperlink>
        </w:p>
        <w:p w14:paraId="436B4596" w14:textId="08216A11" w:rsidR="001B174A" w:rsidRDefault="001B174A">
          <w:pPr>
            <w:pStyle w:val="TM1"/>
            <w:tabs>
              <w:tab w:val="left" w:pos="480"/>
              <w:tab w:val="right" w:leader="dot" w:pos="9017"/>
            </w:tabs>
            <w:rPr>
              <w:rFonts w:asciiTheme="minorHAnsi" w:hAnsiTheme="minorHAnsi"/>
              <w:noProof/>
              <w:sz w:val="22"/>
              <w:szCs w:val="22"/>
              <w:lang w:val="fr-FR" w:eastAsia="fr-FR"/>
            </w:rPr>
          </w:pPr>
          <w:hyperlink w:anchor="_Toc37162460" w:history="1">
            <w:r w:rsidRPr="00581840">
              <w:rPr>
                <w:rStyle w:val="Lienhypertexte"/>
                <w:noProof/>
              </w:rPr>
              <w:t>8</w:t>
            </w:r>
            <w:r>
              <w:rPr>
                <w:rFonts w:asciiTheme="minorHAnsi" w:hAnsiTheme="minorHAnsi"/>
                <w:noProof/>
                <w:sz w:val="22"/>
                <w:szCs w:val="22"/>
                <w:lang w:val="fr-FR" w:eastAsia="fr-FR"/>
              </w:rPr>
              <w:tab/>
            </w:r>
            <w:r w:rsidRPr="00581840">
              <w:rPr>
                <w:rStyle w:val="Lienhypertexte"/>
                <w:noProof/>
              </w:rPr>
              <w:t>Administrer le serveur</w:t>
            </w:r>
            <w:r>
              <w:rPr>
                <w:noProof/>
                <w:webHidden/>
              </w:rPr>
              <w:tab/>
            </w:r>
            <w:r>
              <w:rPr>
                <w:noProof/>
                <w:webHidden/>
              </w:rPr>
              <w:fldChar w:fldCharType="begin"/>
            </w:r>
            <w:r>
              <w:rPr>
                <w:noProof/>
                <w:webHidden/>
              </w:rPr>
              <w:instrText xml:space="preserve"> PAGEREF _Toc37162460 \h </w:instrText>
            </w:r>
            <w:r>
              <w:rPr>
                <w:noProof/>
                <w:webHidden/>
              </w:rPr>
            </w:r>
            <w:r>
              <w:rPr>
                <w:noProof/>
                <w:webHidden/>
              </w:rPr>
              <w:fldChar w:fldCharType="separate"/>
            </w:r>
            <w:r>
              <w:rPr>
                <w:noProof/>
                <w:webHidden/>
              </w:rPr>
              <w:t>14</w:t>
            </w:r>
            <w:r>
              <w:rPr>
                <w:noProof/>
                <w:webHidden/>
              </w:rPr>
              <w:fldChar w:fldCharType="end"/>
            </w:r>
          </w:hyperlink>
        </w:p>
        <w:p w14:paraId="05597119" w14:textId="4794D161" w:rsidR="001B174A" w:rsidRDefault="001B174A">
          <w:pPr>
            <w:pStyle w:val="TM2"/>
            <w:tabs>
              <w:tab w:val="left" w:pos="880"/>
              <w:tab w:val="right" w:leader="dot" w:pos="9017"/>
            </w:tabs>
            <w:rPr>
              <w:rFonts w:asciiTheme="minorHAnsi" w:hAnsiTheme="minorHAnsi"/>
              <w:noProof/>
              <w:sz w:val="22"/>
              <w:szCs w:val="22"/>
              <w:lang w:val="fr-FR" w:eastAsia="fr-FR"/>
            </w:rPr>
          </w:pPr>
          <w:hyperlink w:anchor="_Toc37162461" w:history="1">
            <w:r w:rsidRPr="00581840">
              <w:rPr>
                <w:rStyle w:val="Lienhypertexte"/>
                <w:noProof/>
              </w:rPr>
              <w:t>8.1</w:t>
            </w:r>
            <w:r>
              <w:rPr>
                <w:rFonts w:asciiTheme="minorHAnsi" w:hAnsiTheme="minorHAnsi"/>
                <w:noProof/>
                <w:sz w:val="22"/>
                <w:szCs w:val="22"/>
                <w:lang w:val="fr-FR" w:eastAsia="fr-FR"/>
              </w:rPr>
              <w:tab/>
            </w:r>
            <w:r w:rsidRPr="00581840">
              <w:rPr>
                <w:rStyle w:val="Lienhypertexte"/>
                <w:noProof/>
              </w:rPr>
              <w:t>Consulter les fichiers de config</w:t>
            </w:r>
            <w:r>
              <w:rPr>
                <w:noProof/>
                <w:webHidden/>
              </w:rPr>
              <w:tab/>
            </w:r>
            <w:r>
              <w:rPr>
                <w:noProof/>
                <w:webHidden/>
              </w:rPr>
              <w:fldChar w:fldCharType="begin"/>
            </w:r>
            <w:r>
              <w:rPr>
                <w:noProof/>
                <w:webHidden/>
              </w:rPr>
              <w:instrText xml:space="preserve"> PAGEREF _Toc37162461 \h </w:instrText>
            </w:r>
            <w:r>
              <w:rPr>
                <w:noProof/>
                <w:webHidden/>
              </w:rPr>
            </w:r>
            <w:r>
              <w:rPr>
                <w:noProof/>
                <w:webHidden/>
              </w:rPr>
              <w:fldChar w:fldCharType="separate"/>
            </w:r>
            <w:r>
              <w:rPr>
                <w:noProof/>
                <w:webHidden/>
              </w:rPr>
              <w:t>14</w:t>
            </w:r>
            <w:r>
              <w:rPr>
                <w:noProof/>
                <w:webHidden/>
              </w:rPr>
              <w:fldChar w:fldCharType="end"/>
            </w:r>
          </w:hyperlink>
        </w:p>
        <w:p w14:paraId="53548B3F" w14:textId="7BE738BC" w:rsidR="001B174A" w:rsidRDefault="001B174A">
          <w:pPr>
            <w:pStyle w:val="TM2"/>
            <w:tabs>
              <w:tab w:val="left" w:pos="880"/>
              <w:tab w:val="right" w:leader="dot" w:pos="9017"/>
            </w:tabs>
            <w:rPr>
              <w:rFonts w:asciiTheme="minorHAnsi" w:hAnsiTheme="minorHAnsi"/>
              <w:noProof/>
              <w:sz w:val="22"/>
              <w:szCs w:val="22"/>
              <w:lang w:val="fr-FR" w:eastAsia="fr-FR"/>
            </w:rPr>
          </w:pPr>
          <w:hyperlink w:anchor="_Toc37162462" w:history="1">
            <w:r w:rsidRPr="00581840">
              <w:rPr>
                <w:rStyle w:val="Lienhypertexte"/>
                <w:noProof/>
              </w:rPr>
              <w:t>8.2</w:t>
            </w:r>
            <w:r>
              <w:rPr>
                <w:rFonts w:asciiTheme="minorHAnsi" w:hAnsiTheme="minorHAnsi"/>
                <w:noProof/>
                <w:sz w:val="22"/>
                <w:szCs w:val="22"/>
                <w:lang w:val="fr-FR" w:eastAsia="fr-FR"/>
              </w:rPr>
              <w:tab/>
            </w:r>
            <w:r w:rsidRPr="00581840">
              <w:rPr>
                <w:rStyle w:val="Lienhypertexte"/>
                <w:noProof/>
              </w:rPr>
              <w:t>Consulter les logs</w:t>
            </w:r>
            <w:r>
              <w:rPr>
                <w:noProof/>
                <w:webHidden/>
              </w:rPr>
              <w:tab/>
            </w:r>
            <w:r>
              <w:rPr>
                <w:noProof/>
                <w:webHidden/>
              </w:rPr>
              <w:fldChar w:fldCharType="begin"/>
            </w:r>
            <w:r>
              <w:rPr>
                <w:noProof/>
                <w:webHidden/>
              </w:rPr>
              <w:instrText xml:space="preserve"> PAGEREF _Toc37162462 \h </w:instrText>
            </w:r>
            <w:r>
              <w:rPr>
                <w:noProof/>
                <w:webHidden/>
              </w:rPr>
            </w:r>
            <w:r>
              <w:rPr>
                <w:noProof/>
                <w:webHidden/>
              </w:rPr>
              <w:fldChar w:fldCharType="separate"/>
            </w:r>
            <w:r>
              <w:rPr>
                <w:noProof/>
                <w:webHidden/>
              </w:rPr>
              <w:t>14</w:t>
            </w:r>
            <w:r>
              <w:rPr>
                <w:noProof/>
                <w:webHidden/>
              </w:rPr>
              <w:fldChar w:fldCharType="end"/>
            </w:r>
          </w:hyperlink>
        </w:p>
        <w:p w14:paraId="6D6ECE72" w14:textId="3DE4B73C" w:rsidR="001B174A" w:rsidRDefault="001B174A">
          <w:pPr>
            <w:pStyle w:val="TM2"/>
            <w:tabs>
              <w:tab w:val="left" w:pos="880"/>
              <w:tab w:val="right" w:leader="dot" w:pos="9017"/>
            </w:tabs>
            <w:rPr>
              <w:rFonts w:asciiTheme="minorHAnsi" w:hAnsiTheme="minorHAnsi"/>
              <w:noProof/>
              <w:sz w:val="22"/>
              <w:szCs w:val="22"/>
              <w:lang w:val="fr-FR" w:eastAsia="fr-FR"/>
            </w:rPr>
          </w:pPr>
          <w:hyperlink w:anchor="_Toc37162463" w:history="1">
            <w:r w:rsidRPr="00581840">
              <w:rPr>
                <w:rStyle w:val="Lienhypertexte"/>
                <w:noProof/>
              </w:rPr>
              <w:t>8.3</w:t>
            </w:r>
            <w:r>
              <w:rPr>
                <w:rFonts w:asciiTheme="minorHAnsi" w:hAnsiTheme="minorHAnsi"/>
                <w:noProof/>
                <w:sz w:val="22"/>
                <w:szCs w:val="22"/>
                <w:lang w:val="fr-FR" w:eastAsia="fr-FR"/>
              </w:rPr>
              <w:tab/>
            </w:r>
            <w:r w:rsidRPr="00581840">
              <w:rPr>
                <w:rStyle w:val="Lienhypertexte"/>
                <w:noProof/>
              </w:rPr>
              <w:t>Arrêter / redémarrer les services</w:t>
            </w:r>
            <w:r>
              <w:rPr>
                <w:noProof/>
                <w:webHidden/>
              </w:rPr>
              <w:tab/>
            </w:r>
            <w:r>
              <w:rPr>
                <w:noProof/>
                <w:webHidden/>
              </w:rPr>
              <w:fldChar w:fldCharType="begin"/>
            </w:r>
            <w:r>
              <w:rPr>
                <w:noProof/>
                <w:webHidden/>
              </w:rPr>
              <w:instrText xml:space="preserve"> PAGEREF _Toc37162463 \h </w:instrText>
            </w:r>
            <w:r>
              <w:rPr>
                <w:noProof/>
                <w:webHidden/>
              </w:rPr>
            </w:r>
            <w:r>
              <w:rPr>
                <w:noProof/>
                <w:webHidden/>
              </w:rPr>
              <w:fldChar w:fldCharType="separate"/>
            </w:r>
            <w:r>
              <w:rPr>
                <w:noProof/>
                <w:webHidden/>
              </w:rPr>
              <w:t>15</w:t>
            </w:r>
            <w:r>
              <w:rPr>
                <w:noProof/>
                <w:webHidden/>
              </w:rPr>
              <w:fldChar w:fldCharType="end"/>
            </w:r>
          </w:hyperlink>
        </w:p>
        <w:p w14:paraId="4EF2CE18" w14:textId="06F6A3D0" w:rsidR="001B174A" w:rsidRDefault="001B174A">
          <w:pPr>
            <w:pStyle w:val="TM3"/>
            <w:tabs>
              <w:tab w:val="left" w:pos="1320"/>
              <w:tab w:val="right" w:leader="dot" w:pos="9017"/>
            </w:tabs>
            <w:rPr>
              <w:rFonts w:asciiTheme="minorHAnsi" w:hAnsiTheme="minorHAnsi"/>
              <w:noProof/>
              <w:sz w:val="22"/>
              <w:szCs w:val="22"/>
              <w:lang w:val="fr-FR" w:eastAsia="fr-FR"/>
            </w:rPr>
          </w:pPr>
          <w:hyperlink w:anchor="_Toc37162464" w:history="1">
            <w:r w:rsidRPr="00581840">
              <w:rPr>
                <w:rStyle w:val="Lienhypertexte"/>
                <w:noProof/>
              </w:rPr>
              <w:t>8.3.1</w:t>
            </w:r>
            <w:r>
              <w:rPr>
                <w:rFonts w:asciiTheme="minorHAnsi" w:hAnsiTheme="minorHAnsi"/>
                <w:noProof/>
                <w:sz w:val="22"/>
                <w:szCs w:val="22"/>
                <w:lang w:val="fr-FR" w:eastAsia="fr-FR"/>
              </w:rPr>
              <w:tab/>
            </w:r>
            <w:r w:rsidRPr="00581840">
              <w:rPr>
                <w:rStyle w:val="Lienhypertexte"/>
                <w:noProof/>
              </w:rPr>
              <w:t>Via le git</w:t>
            </w:r>
            <w:r>
              <w:rPr>
                <w:noProof/>
                <w:webHidden/>
              </w:rPr>
              <w:tab/>
            </w:r>
            <w:r>
              <w:rPr>
                <w:noProof/>
                <w:webHidden/>
              </w:rPr>
              <w:fldChar w:fldCharType="begin"/>
            </w:r>
            <w:r>
              <w:rPr>
                <w:noProof/>
                <w:webHidden/>
              </w:rPr>
              <w:instrText xml:space="preserve"> PAGEREF _Toc37162464 \h </w:instrText>
            </w:r>
            <w:r>
              <w:rPr>
                <w:noProof/>
                <w:webHidden/>
              </w:rPr>
            </w:r>
            <w:r>
              <w:rPr>
                <w:noProof/>
                <w:webHidden/>
              </w:rPr>
              <w:fldChar w:fldCharType="separate"/>
            </w:r>
            <w:r>
              <w:rPr>
                <w:noProof/>
                <w:webHidden/>
              </w:rPr>
              <w:t>15</w:t>
            </w:r>
            <w:r>
              <w:rPr>
                <w:noProof/>
                <w:webHidden/>
              </w:rPr>
              <w:fldChar w:fldCharType="end"/>
            </w:r>
          </w:hyperlink>
        </w:p>
        <w:p w14:paraId="53D95119" w14:textId="0567E56F" w:rsidR="001B174A" w:rsidRDefault="001B174A">
          <w:pPr>
            <w:pStyle w:val="TM3"/>
            <w:tabs>
              <w:tab w:val="left" w:pos="1320"/>
              <w:tab w:val="right" w:leader="dot" w:pos="9017"/>
            </w:tabs>
            <w:rPr>
              <w:rFonts w:asciiTheme="minorHAnsi" w:hAnsiTheme="minorHAnsi"/>
              <w:noProof/>
              <w:sz w:val="22"/>
              <w:szCs w:val="22"/>
              <w:lang w:val="fr-FR" w:eastAsia="fr-FR"/>
            </w:rPr>
          </w:pPr>
          <w:hyperlink w:anchor="_Toc37162465" w:history="1">
            <w:r w:rsidRPr="00581840">
              <w:rPr>
                <w:rStyle w:val="Lienhypertexte"/>
                <w:noProof/>
              </w:rPr>
              <w:t>8.3.2</w:t>
            </w:r>
            <w:r>
              <w:rPr>
                <w:rFonts w:asciiTheme="minorHAnsi" w:hAnsiTheme="minorHAnsi"/>
                <w:noProof/>
                <w:sz w:val="22"/>
                <w:szCs w:val="22"/>
                <w:lang w:val="fr-FR" w:eastAsia="fr-FR"/>
              </w:rPr>
              <w:tab/>
            </w:r>
            <w:r w:rsidRPr="00581840">
              <w:rPr>
                <w:rStyle w:val="Lienhypertexte"/>
                <w:noProof/>
              </w:rPr>
              <w:t>En ligne de commande</w:t>
            </w:r>
            <w:r>
              <w:rPr>
                <w:noProof/>
                <w:webHidden/>
              </w:rPr>
              <w:tab/>
            </w:r>
            <w:r>
              <w:rPr>
                <w:noProof/>
                <w:webHidden/>
              </w:rPr>
              <w:fldChar w:fldCharType="begin"/>
            </w:r>
            <w:r>
              <w:rPr>
                <w:noProof/>
                <w:webHidden/>
              </w:rPr>
              <w:instrText xml:space="preserve"> PAGEREF _Toc37162465 \h </w:instrText>
            </w:r>
            <w:r>
              <w:rPr>
                <w:noProof/>
                <w:webHidden/>
              </w:rPr>
            </w:r>
            <w:r>
              <w:rPr>
                <w:noProof/>
                <w:webHidden/>
              </w:rPr>
              <w:fldChar w:fldCharType="separate"/>
            </w:r>
            <w:r>
              <w:rPr>
                <w:noProof/>
                <w:webHidden/>
              </w:rPr>
              <w:t>15</w:t>
            </w:r>
            <w:r>
              <w:rPr>
                <w:noProof/>
                <w:webHidden/>
              </w:rPr>
              <w:fldChar w:fldCharType="end"/>
            </w:r>
          </w:hyperlink>
        </w:p>
        <w:p w14:paraId="530918E1" w14:textId="59DFF3AD" w:rsidR="001B174A" w:rsidRDefault="001B174A">
          <w:pPr>
            <w:pStyle w:val="TM2"/>
            <w:tabs>
              <w:tab w:val="left" w:pos="880"/>
              <w:tab w:val="right" w:leader="dot" w:pos="9017"/>
            </w:tabs>
            <w:rPr>
              <w:rFonts w:asciiTheme="minorHAnsi" w:hAnsiTheme="minorHAnsi"/>
              <w:noProof/>
              <w:sz w:val="22"/>
              <w:szCs w:val="22"/>
              <w:lang w:val="fr-FR" w:eastAsia="fr-FR"/>
            </w:rPr>
          </w:pPr>
          <w:hyperlink w:anchor="_Toc37162466" w:history="1">
            <w:r w:rsidRPr="00581840">
              <w:rPr>
                <w:rStyle w:val="Lienhypertexte"/>
                <w:noProof/>
              </w:rPr>
              <w:t>8.4</w:t>
            </w:r>
            <w:r>
              <w:rPr>
                <w:rFonts w:asciiTheme="minorHAnsi" w:hAnsiTheme="minorHAnsi"/>
                <w:noProof/>
                <w:sz w:val="22"/>
                <w:szCs w:val="22"/>
                <w:lang w:val="fr-FR" w:eastAsia="fr-FR"/>
              </w:rPr>
              <w:tab/>
            </w:r>
            <w:r w:rsidRPr="00581840">
              <w:rPr>
                <w:rStyle w:val="Lienhypertexte"/>
                <w:noProof/>
              </w:rPr>
              <w:t>Nettoyer les logs</w:t>
            </w:r>
            <w:r>
              <w:rPr>
                <w:noProof/>
                <w:webHidden/>
              </w:rPr>
              <w:tab/>
            </w:r>
            <w:r>
              <w:rPr>
                <w:noProof/>
                <w:webHidden/>
              </w:rPr>
              <w:fldChar w:fldCharType="begin"/>
            </w:r>
            <w:r>
              <w:rPr>
                <w:noProof/>
                <w:webHidden/>
              </w:rPr>
              <w:instrText xml:space="preserve"> PAGEREF _Toc37162466 \h </w:instrText>
            </w:r>
            <w:r>
              <w:rPr>
                <w:noProof/>
                <w:webHidden/>
              </w:rPr>
            </w:r>
            <w:r>
              <w:rPr>
                <w:noProof/>
                <w:webHidden/>
              </w:rPr>
              <w:fldChar w:fldCharType="separate"/>
            </w:r>
            <w:r>
              <w:rPr>
                <w:noProof/>
                <w:webHidden/>
              </w:rPr>
              <w:t>15</w:t>
            </w:r>
            <w:r>
              <w:rPr>
                <w:noProof/>
                <w:webHidden/>
              </w:rPr>
              <w:fldChar w:fldCharType="end"/>
            </w:r>
          </w:hyperlink>
        </w:p>
        <w:p w14:paraId="36603E23" w14:textId="1F0C3FB0" w:rsidR="00E11710" w:rsidRDefault="00E11710">
          <w:r>
            <w:rPr>
              <w:b/>
              <w:bCs/>
            </w:rPr>
            <w:fldChar w:fldCharType="end"/>
          </w:r>
        </w:p>
      </w:sdtContent>
    </w:sdt>
    <w:p w14:paraId="253CA72C" w14:textId="77777777" w:rsidR="00E11710" w:rsidRDefault="00E11710" w:rsidP="00E11710">
      <w:pPr>
        <w:rPr>
          <w:rStyle w:val="Lienhypertexte"/>
          <w:rFonts w:eastAsiaTheme="majorEastAsia" w:cstheme="majorBidi"/>
          <w:bCs/>
          <w:color w:val="0D0D0D" w:themeColor="text1" w:themeTint="F2"/>
          <w:sz w:val="40"/>
          <w:szCs w:val="28"/>
          <w:u w:val="none"/>
          <w:lang w:val="en-GB"/>
        </w:rPr>
      </w:pPr>
    </w:p>
    <w:p w14:paraId="22E61063" w14:textId="77777777" w:rsidR="00E32539" w:rsidRPr="00A916E8" w:rsidRDefault="00E32539" w:rsidP="00E11710">
      <w:pPr>
        <w:rPr>
          <w:rStyle w:val="Lienhypertexte"/>
          <w:rFonts w:eastAsiaTheme="majorEastAsia" w:cstheme="majorBidi"/>
          <w:bCs/>
          <w:color w:val="0D0D0D" w:themeColor="text1" w:themeTint="F2"/>
          <w:sz w:val="40"/>
          <w:szCs w:val="28"/>
          <w:u w:val="none"/>
          <w:lang w:val="en-GB"/>
        </w:rPr>
      </w:pPr>
      <w:r w:rsidRPr="00A916E8">
        <w:rPr>
          <w:rStyle w:val="Lienhypertexte"/>
          <w:rFonts w:eastAsiaTheme="majorEastAsia" w:cstheme="majorBidi"/>
          <w:bCs/>
          <w:color w:val="0D0D0D" w:themeColor="text1" w:themeTint="F2"/>
          <w:sz w:val="40"/>
          <w:szCs w:val="28"/>
          <w:u w:val="none"/>
          <w:lang w:val="en-GB"/>
        </w:rPr>
        <w:br w:type="page"/>
      </w:r>
    </w:p>
    <w:p w14:paraId="6F0F71CA" w14:textId="77777777" w:rsidR="00DF7D91" w:rsidRDefault="00C2763A" w:rsidP="00560694">
      <w:pPr>
        <w:pStyle w:val="Titre1"/>
        <w:rPr>
          <w:lang w:val="en-GB"/>
        </w:rPr>
      </w:pPr>
      <w:bookmarkStart w:id="2" w:name="_Toc530394226"/>
      <w:bookmarkStart w:id="3" w:name="_Toc37162441"/>
      <w:r>
        <w:rPr>
          <w:lang w:val="en-GB"/>
        </w:rPr>
        <w:lastRenderedPageBreak/>
        <w:t>Introduction</w:t>
      </w:r>
      <w:bookmarkEnd w:id="2"/>
      <w:bookmarkEnd w:id="3"/>
    </w:p>
    <w:p w14:paraId="3E8D4BB1" w14:textId="77777777" w:rsidR="00C2763A" w:rsidRPr="00A4496D" w:rsidRDefault="00A4496D" w:rsidP="00C2763A">
      <w:pPr>
        <w:shd w:val="clear" w:color="auto" w:fill="FFFFFF" w:themeFill="background1"/>
        <w:rPr>
          <w:lang w:val="fr-FR"/>
        </w:rPr>
      </w:pPr>
      <w:r w:rsidRPr="00A4496D">
        <w:rPr>
          <w:lang w:val="fr-FR"/>
        </w:rPr>
        <w:t>Ce document d</w:t>
      </w:r>
      <w:r>
        <w:rPr>
          <w:lang w:val="fr-FR"/>
        </w:rPr>
        <w:t>écrit les procédures d’administration de la plateforme OpenArchaeo.</w:t>
      </w:r>
    </w:p>
    <w:p w14:paraId="4D9DA223" w14:textId="77777777" w:rsidR="009B3FB8" w:rsidRDefault="00A4496D" w:rsidP="00704E79">
      <w:pPr>
        <w:pStyle w:val="Titre1"/>
      </w:pPr>
      <w:bookmarkStart w:id="4" w:name="_Toc37162442"/>
      <w:r>
        <w:t>Serveurs</w:t>
      </w:r>
      <w:r w:rsidR="009B3FB8">
        <w:t xml:space="preserve"> et identifiants</w:t>
      </w:r>
      <w:bookmarkEnd w:id="4"/>
    </w:p>
    <w:p w14:paraId="3361F494" w14:textId="77777777" w:rsidR="003B0DC7" w:rsidRDefault="00E93237" w:rsidP="00E93237">
      <w:pPr>
        <w:pStyle w:val="Paragraphedeliste"/>
        <w:numPr>
          <w:ilvl w:val="0"/>
          <w:numId w:val="13"/>
        </w:numPr>
        <w:rPr>
          <w:lang w:val="fr-FR"/>
        </w:rPr>
      </w:pPr>
      <w:r>
        <w:rPr>
          <w:lang w:val="fr-FR"/>
        </w:rPr>
        <w:t xml:space="preserve">Serveur : </w:t>
      </w:r>
      <w:r w:rsidRPr="003F5201">
        <w:rPr>
          <w:b/>
          <w:lang w:val="fr-FR"/>
        </w:rPr>
        <w:t>openarchaeo.huma-num.fr</w:t>
      </w:r>
    </w:p>
    <w:p w14:paraId="4FF09FC4" w14:textId="77777777" w:rsidR="00E93237" w:rsidRDefault="00E93237" w:rsidP="00E93237">
      <w:pPr>
        <w:pStyle w:val="Paragraphedeliste"/>
        <w:numPr>
          <w:ilvl w:val="1"/>
          <w:numId w:val="13"/>
        </w:numPr>
        <w:rPr>
          <w:lang w:val="fr-FR"/>
        </w:rPr>
      </w:pPr>
      <w:r>
        <w:rPr>
          <w:lang w:val="fr-FR"/>
        </w:rPr>
        <w:t xml:space="preserve">Le même serveur est accessible à </w:t>
      </w:r>
      <w:r w:rsidRPr="003F5201">
        <w:rPr>
          <w:b/>
          <w:lang w:val="fr-FR"/>
        </w:rPr>
        <w:t xml:space="preserve">openarchaeo-graphdb.huma-num.fr </w:t>
      </w:r>
      <w:r>
        <w:rPr>
          <w:lang w:val="fr-FR"/>
        </w:rPr>
        <w:t>pour l’accès à GraphDB (voir ci-dessous) ;</w:t>
      </w:r>
    </w:p>
    <w:p w14:paraId="5D2DFF6A" w14:textId="77777777" w:rsidR="00E93237" w:rsidRDefault="00E93237" w:rsidP="00E93237">
      <w:pPr>
        <w:pStyle w:val="Paragraphedeliste"/>
        <w:numPr>
          <w:ilvl w:val="0"/>
          <w:numId w:val="13"/>
        </w:numPr>
        <w:rPr>
          <w:lang w:val="fr-FR"/>
        </w:rPr>
      </w:pPr>
      <w:r>
        <w:rPr>
          <w:lang w:val="fr-FR"/>
        </w:rPr>
        <w:t>Les applications sont accessibles à :</w:t>
      </w:r>
    </w:p>
    <w:p w14:paraId="48AC5DD9" w14:textId="77777777" w:rsidR="00E93237" w:rsidRDefault="001B174A" w:rsidP="00E93237">
      <w:pPr>
        <w:pStyle w:val="Paragraphedeliste"/>
        <w:numPr>
          <w:ilvl w:val="1"/>
          <w:numId w:val="13"/>
        </w:numPr>
        <w:rPr>
          <w:lang w:val="fr-FR"/>
        </w:rPr>
      </w:pPr>
      <w:hyperlink r:id="rId10" w:history="1">
        <w:r w:rsidR="00E93237" w:rsidRPr="00F96380">
          <w:rPr>
            <w:rStyle w:val="Lienhypertexte"/>
            <w:lang w:val="fr-FR"/>
          </w:rPr>
          <w:t>http://openarchaeo.huma-num.fr/explorateur</w:t>
        </w:r>
      </w:hyperlink>
    </w:p>
    <w:p w14:paraId="17992D98" w14:textId="77777777" w:rsidR="00E93237" w:rsidRDefault="001B174A" w:rsidP="00E93237">
      <w:pPr>
        <w:pStyle w:val="Paragraphedeliste"/>
        <w:numPr>
          <w:ilvl w:val="1"/>
          <w:numId w:val="13"/>
        </w:numPr>
        <w:rPr>
          <w:lang w:val="fr-FR"/>
        </w:rPr>
      </w:pPr>
      <w:hyperlink r:id="rId11" w:history="1">
        <w:r w:rsidR="00E93237" w:rsidRPr="00F96380">
          <w:rPr>
            <w:rStyle w:val="Lienhypertexte"/>
            <w:lang w:val="fr-FR"/>
          </w:rPr>
          <w:t>http://openarchaeo.huma-num.fr/federation</w:t>
        </w:r>
      </w:hyperlink>
    </w:p>
    <w:p w14:paraId="6A76D8F0" w14:textId="77777777" w:rsidR="00E93237" w:rsidRPr="00974E4C" w:rsidRDefault="00E93237" w:rsidP="00974E4C">
      <w:pPr>
        <w:pStyle w:val="Paragraphedeliste"/>
        <w:numPr>
          <w:ilvl w:val="0"/>
          <w:numId w:val="13"/>
        </w:numPr>
        <w:rPr>
          <w:lang w:val="fr-FR"/>
        </w:rPr>
      </w:pPr>
    </w:p>
    <w:p w14:paraId="6C6D5C48" w14:textId="77777777" w:rsidR="007B0791" w:rsidRDefault="007B0791" w:rsidP="00803C50">
      <w:pPr>
        <w:pStyle w:val="Titre1"/>
      </w:pPr>
      <w:bookmarkStart w:id="5" w:name="_Toc37162443"/>
      <w:r>
        <w:t>Administrer le tripletore OpenArchaeo</w:t>
      </w:r>
      <w:bookmarkEnd w:id="5"/>
    </w:p>
    <w:p w14:paraId="3A7A21FB" w14:textId="77777777" w:rsidR="003B155E" w:rsidRDefault="003B155E" w:rsidP="003B155E">
      <w:pPr>
        <w:pStyle w:val="Titre2"/>
      </w:pPr>
      <w:bookmarkStart w:id="6" w:name="_Toc37162444"/>
      <w:r>
        <w:t>Adresse et identifiants</w:t>
      </w:r>
      <w:bookmarkEnd w:id="6"/>
    </w:p>
    <w:p w14:paraId="7A765C58" w14:textId="77777777" w:rsidR="001265E7" w:rsidRDefault="001265E7" w:rsidP="001265E7">
      <w:pPr>
        <w:pStyle w:val="Corpsdetexte"/>
      </w:pPr>
      <w:r>
        <w:t xml:space="preserve">Le triplestore OpenArchaeo est accessible à </w:t>
      </w:r>
      <w:hyperlink r:id="rId12" w:history="1">
        <w:r w:rsidRPr="00CD5035">
          <w:rPr>
            <w:rStyle w:val="Lienhypertexte"/>
          </w:rPr>
          <w:t>http://openarchaeo-graphdb.huma-n</w:t>
        </w:r>
        <w:r w:rsidRPr="00CD5035">
          <w:rPr>
            <w:rStyle w:val="Lienhypertexte"/>
          </w:rPr>
          <w:t>u</w:t>
        </w:r>
        <w:r w:rsidRPr="00CD5035">
          <w:rPr>
            <w:rStyle w:val="Lienhypertexte"/>
          </w:rPr>
          <w:t>m.fr/</w:t>
        </w:r>
      </w:hyperlink>
      <w:r>
        <w:t xml:space="preserve">. </w:t>
      </w:r>
    </w:p>
    <w:p w14:paraId="29C184B8" w14:textId="77777777" w:rsidR="00A66FE7" w:rsidRDefault="00A66FE7" w:rsidP="001265E7">
      <w:pPr>
        <w:pStyle w:val="Corpsdetexte"/>
      </w:pPr>
      <w:r>
        <w:t>Le triplestore contient 2 repositories (2 bases) :</w:t>
      </w:r>
    </w:p>
    <w:p w14:paraId="000D5E4A" w14:textId="77777777" w:rsidR="00A66FE7" w:rsidRDefault="00BC38AD" w:rsidP="00A66FE7">
      <w:pPr>
        <w:pStyle w:val="Corpsdetexte"/>
        <w:numPr>
          <w:ilvl w:val="0"/>
          <w:numId w:val="24"/>
        </w:numPr>
      </w:pPr>
      <w:r w:rsidRPr="00006C4D">
        <w:rPr>
          <w:b/>
        </w:rPr>
        <w:t>o</w:t>
      </w:r>
      <w:r w:rsidR="00A66FE7" w:rsidRPr="00006C4D">
        <w:rPr>
          <w:b/>
        </w:rPr>
        <w:t>penarchaeo</w:t>
      </w:r>
      <w:r w:rsidR="00A66FE7" w:rsidRPr="00BC38AD">
        <w:t xml:space="preserve"> : </w:t>
      </w:r>
      <w:r w:rsidRPr="00BC38AD">
        <w:t>repository principal contenant les donné</w:t>
      </w:r>
      <w:r>
        <w:t>es ;</w:t>
      </w:r>
    </w:p>
    <w:p w14:paraId="1BE6EF63" w14:textId="77777777" w:rsidR="00BC38AD" w:rsidRPr="00006C4D" w:rsidRDefault="00BC38AD" w:rsidP="00A66FE7">
      <w:pPr>
        <w:pStyle w:val="Corpsdetexte"/>
        <w:numPr>
          <w:ilvl w:val="0"/>
          <w:numId w:val="24"/>
        </w:numPr>
      </w:pPr>
      <w:r w:rsidRPr="00006C4D">
        <w:rPr>
          <w:b/>
        </w:rPr>
        <w:t>openarchaeo-referentiels</w:t>
      </w:r>
      <w:r w:rsidRPr="00006C4D">
        <w:t> : repository contenant les données récupérées automatiquement des référentiels</w:t>
      </w:r>
      <w:r w:rsidR="003F5201">
        <w:t xml:space="preserve"> (Geonames et Pactols)</w:t>
      </w:r>
      <w:r w:rsidRPr="00006C4D">
        <w:t>;</w:t>
      </w:r>
    </w:p>
    <w:p w14:paraId="057A6CC8" w14:textId="77777777" w:rsidR="007873DD" w:rsidRPr="007B0791" w:rsidRDefault="007873DD" w:rsidP="007873DD">
      <w:pPr>
        <w:pStyle w:val="Titre2"/>
      </w:pPr>
      <w:bookmarkStart w:id="7" w:name="_Toc37162445"/>
      <w:r>
        <w:t>Charger un jeu de données dans le triplestore OpenArchaeo</w:t>
      </w:r>
      <w:bookmarkEnd w:id="7"/>
    </w:p>
    <w:p w14:paraId="44ABDE2B" w14:textId="77777777" w:rsidR="007873DD" w:rsidRDefault="00A66FE7" w:rsidP="007873DD">
      <w:pPr>
        <w:pStyle w:val="Corpsdetexte"/>
      </w:pPr>
      <w:r>
        <w:t>Pour charger un nouveau jeu de données :</w:t>
      </w:r>
    </w:p>
    <w:p w14:paraId="1076E33A" w14:textId="77777777" w:rsidR="00A66FE7" w:rsidRDefault="00006C4D" w:rsidP="00A66FE7">
      <w:pPr>
        <w:pStyle w:val="Corpsdetexte"/>
        <w:numPr>
          <w:ilvl w:val="0"/>
          <w:numId w:val="23"/>
        </w:numPr>
      </w:pPr>
      <w:r>
        <w:t xml:space="preserve">Se connecter au repository </w:t>
      </w:r>
      <w:r w:rsidRPr="00E16453">
        <w:rPr>
          <w:b/>
        </w:rPr>
        <w:t>openarchaeo</w:t>
      </w:r>
      <w:r>
        <w:t> ;</w:t>
      </w:r>
    </w:p>
    <w:p w14:paraId="3BF7E61D" w14:textId="77777777" w:rsidR="00467481" w:rsidRDefault="00CB69AC" w:rsidP="00467481">
      <w:pPr>
        <w:pStyle w:val="Corpsdetexte"/>
      </w:pPr>
      <w:r>
        <w:rPr>
          <w:noProof/>
          <w:lang w:eastAsia="fr-FR"/>
        </w:rPr>
        <w:lastRenderedPageBreak/>
        <w:drawing>
          <wp:inline distT="0" distB="0" distL="0" distR="0" wp14:anchorId="01CD1EE0" wp14:editId="352630B2">
            <wp:extent cx="5732145" cy="3157220"/>
            <wp:effectExtent l="0" t="0" r="190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db-choose-repository.png"/>
                    <pic:cNvPicPr/>
                  </pic:nvPicPr>
                  <pic:blipFill>
                    <a:blip r:embed="rId13"/>
                    <a:stretch>
                      <a:fillRect/>
                    </a:stretch>
                  </pic:blipFill>
                  <pic:spPr>
                    <a:xfrm>
                      <a:off x="0" y="0"/>
                      <a:ext cx="5732145" cy="3157220"/>
                    </a:xfrm>
                    <a:prstGeom prst="rect">
                      <a:avLst/>
                    </a:prstGeom>
                  </pic:spPr>
                </pic:pic>
              </a:graphicData>
            </a:graphic>
          </wp:inline>
        </w:drawing>
      </w:r>
    </w:p>
    <w:p w14:paraId="3043A94C" w14:textId="77777777" w:rsidR="00006C4D" w:rsidRDefault="00006C4D" w:rsidP="00A66FE7">
      <w:pPr>
        <w:pStyle w:val="Corpsdetexte"/>
        <w:numPr>
          <w:ilvl w:val="0"/>
          <w:numId w:val="23"/>
        </w:numPr>
      </w:pPr>
      <w:r>
        <w:t xml:space="preserve">Aller dans le </w:t>
      </w:r>
      <w:r w:rsidRPr="00E16453">
        <w:rPr>
          <w:b/>
        </w:rPr>
        <w:t>menu</w:t>
      </w:r>
      <w:r>
        <w:t xml:space="preserve"> </w:t>
      </w:r>
      <w:r w:rsidRPr="00E16453">
        <w:rPr>
          <w:b/>
        </w:rPr>
        <w:t>Import &gt; RDF</w:t>
      </w:r>
      <w:r>
        <w:t> ;</w:t>
      </w:r>
    </w:p>
    <w:p w14:paraId="2EC29C61" w14:textId="77777777" w:rsidR="00CB69AC" w:rsidRDefault="00CB69AC" w:rsidP="00CB69AC">
      <w:pPr>
        <w:pStyle w:val="Corpsdetexte"/>
      </w:pPr>
      <w:r>
        <w:rPr>
          <w:noProof/>
          <w:lang w:eastAsia="fr-FR"/>
        </w:rPr>
        <w:lastRenderedPageBreak/>
        <w:drawing>
          <wp:inline distT="0" distB="0" distL="0" distR="0" wp14:anchorId="1526F4C9" wp14:editId="12897E84">
            <wp:extent cx="2809875" cy="5553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db-menu-import.png"/>
                    <pic:cNvPicPr/>
                  </pic:nvPicPr>
                  <pic:blipFill>
                    <a:blip r:embed="rId14"/>
                    <a:stretch>
                      <a:fillRect/>
                    </a:stretch>
                  </pic:blipFill>
                  <pic:spPr>
                    <a:xfrm>
                      <a:off x="0" y="0"/>
                      <a:ext cx="2809875" cy="5553075"/>
                    </a:xfrm>
                    <a:prstGeom prst="rect">
                      <a:avLst/>
                    </a:prstGeom>
                  </pic:spPr>
                </pic:pic>
              </a:graphicData>
            </a:graphic>
          </wp:inline>
        </w:drawing>
      </w:r>
    </w:p>
    <w:p w14:paraId="7AF611EC" w14:textId="77777777" w:rsidR="00006C4D" w:rsidRDefault="00006C4D" w:rsidP="00A66FE7">
      <w:pPr>
        <w:pStyle w:val="Corpsdetexte"/>
        <w:numPr>
          <w:ilvl w:val="0"/>
          <w:numId w:val="23"/>
        </w:numPr>
      </w:pPr>
      <w:r>
        <w:t xml:space="preserve">Cliquer sur le </w:t>
      </w:r>
      <w:r w:rsidRPr="00E16453">
        <w:rPr>
          <w:b/>
        </w:rPr>
        <w:t>bouton « Import RDF files »</w:t>
      </w:r>
      <w:r>
        <w:t xml:space="preserve"> et sélectionner le fichier à importer ; Note : si les données se composent de plusieurs fichiers, il est possible de zipper ces fichiers et d’uploader le zip ;</w:t>
      </w:r>
    </w:p>
    <w:p w14:paraId="4D1A7F06" w14:textId="77777777" w:rsidR="00CB69AC" w:rsidRDefault="00CB69AC" w:rsidP="00CB69AC">
      <w:pPr>
        <w:pStyle w:val="Corpsdetexte"/>
      </w:pPr>
      <w:r>
        <w:rPr>
          <w:noProof/>
          <w:lang w:eastAsia="fr-FR"/>
        </w:rPr>
        <w:lastRenderedPageBreak/>
        <w:drawing>
          <wp:inline distT="0" distB="0" distL="0" distR="0" wp14:anchorId="3FC749F9" wp14:editId="5B6D9BE3">
            <wp:extent cx="5732145" cy="3218815"/>
            <wp:effectExtent l="0" t="0" r="190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db-select-files.png"/>
                    <pic:cNvPicPr/>
                  </pic:nvPicPr>
                  <pic:blipFill>
                    <a:blip r:embed="rId15"/>
                    <a:stretch>
                      <a:fillRect/>
                    </a:stretch>
                  </pic:blipFill>
                  <pic:spPr>
                    <a:xfrm>
                      <a:off x="0" y="0"/>
                      <a:ext cx="5732145" cy="3218815"/>
                    </a:xfrm>
                    <a:prstGeom prst="rect">
                      <a:avLst/>
                    </a:prstGeom>
                  </pic:spPr>
                </pic:pic>
              </a:graphicData>
            </a:graphic>
          </wp:inline>
        </w:drawing>
      </w:r>
    </w:p>
    <w:p w14:paraId="0C87DF6D" w14:textId="77777777" w:rsidR="00CB69AC" w:rsidRDefault="00006C4D" w:rsidP="00CB69AC">
      <w:pPr>
        <w:pStyle w:val="Corpsdetexte"/>
        <w:numPr>
          <w:ilvl w:val="0"/>
          <w:numId w:val="23"/>
        </w:numPr>
      </w:pPr>
      <w:r>
        <w:t xml:space="preserve">Le fichier s’affiche dans la liste au milieu de l’écran ; cliquer sur le </w:t>
      </w:r>
      <w:r w:rsidRPr="00467481">
        <w:rPr>
          <w:b/>
        </w:rPr>
        <w:t>bouton « Import » à droite du nom de fichier</w:t>
      </w:r>
      <w:r>
        <w:t> ; un popup de chargement s’affiche ;</w:t>
      </w:r>
    </w:p>
    <w:p w14:paraId="53930EB2" w14:textId="77777777" w:rsidR="00006C4D" w:rsidRDefault="00542A87" w:rsidP="00A66FE7">
      <w:pPr>
        <w:pStyle w:val="Corpsdetexte"/>
        <w:numPr>
          <w:ilvl w:val="0"/>
          <w:numId w:val="23"/>
        </w:numPr>
      </w:pPr>
      <w:r>
        <w:t>Dans le popup :</w:t>
      </w:r>
    </w:p>
    <w:p w14:paraId="4BA7A20C" w14:textId="77777777" w:rsidR="00542A87" w:rsidRDefault="00542A87" w:rsidP="00542A87">
      <w:pPr>
        <w:pStyle w:val="Corpsdetexte"/>
        <w:numPr>
          <w:ilvl w:val="1"/>
          <w:numId w:val="23"/>
        </w:numPr>
        <w:rPr>
          <w:b/>
          <w:lang w:val="en-GB"/>
        </w:rPr>
      </w:pPr>
      <w:r w:rsidRPr="00AB5D4E">
        <w:rPr>
          <w:lang w:val="en-GB"/>
        </w:rPr>
        <w:t>Sélectionner l’option</w:t>
      </w:r>
      <w:r w:rsidRPr="00542A87">
        <w:rPr>
          <w:lang w:val="en-GB"/>
        </w:rPr>
        <w:t xml:space="preserve"> </w:t>
      </w:r>
      <w:r w:rsidRPr="00542A87">
        <w:rPr>
          <w:b/>
          <w:lang w:val="en-GB"/>
        </w:rPr>
        <w:t>Target Graphs = Named Graph</w:t>
      </w:r>
    </w:p>
    <w:p w14:paraId="790088F6" w14:textId="1574C6E8" w:rsidR="00542A87" w:rsidRDefault="00542A87" w:rsidP="00542A87">
      <w:pPr>
        <w:pStyle w:val="Corpsdetexte"/>
        <w:numPr>
          <w:ilvl w:val="1"/>
          <w:numId w:val="23"/>
        </w:numPr>
      </w:pPr>
      <w:r w:rsidRPr="00542A87">
        <w:t>Saisir l’</w:t>
      </w:r>
      <w:r w:rsidRPr="00467481">
        <w:rPr>
          <w:b/>
        </w:rPr>
        <w:t>URI du graphe nommé</w:t>
      </w:r>
      <w:r>
        <w:t xml:space="preserve"> dans lequel les données seront enregistrées ; cette URI de graphe nommé devra être répercutée dans le fichier de config </w:t>
      </w:r>
      <w:r w:rsidRPr="00B05EAE">
        <w:rPr>
          <w:rFonts w:ascii="Consolas" w:hAnsi="Consolas"/>
          <w:shd w:val="clear" w:color="auto" w:fill="D9D9D9" w:themeFill="background1" w:themeFillShade="D9"/>
        </w:rPr>
        <w:t>federation/sources.ttl</w:t>
      </w:r>
      <w:r w:rsidR="00B27303">
        <w:rPr>
          <w:rFonts w:ascii="Consolas" w:hAnsi="Consolas"/>
          <w:shd w:val="clear" w:color="auto" w:fill="D9D9D9" w:themeFill="background1" w:themeFillShade="D9"/>
        </w:rPr>
        <w:t xml:space="preserve"> </w:t>
      </w:r>
      <w:r w:rsidR="00B27303" w:rsidRPr="00B27303">
        <w:t>(cf procédure corresponda</w:t>
      </w:r>
      <w:r w:rsidR="00244191">
        <w:t>n</w:t>
      </w:r>
      <w:r w:rsidR="00B27303" w:rsidRPr="00B27303">
        <w:t>te</w:t>
      </w:r>
      <w:r w:rsidR="00B27303">
        <w:t xml:space="preserve"> plus bas</w:t>
      </w:r>
      <w:r w:rsidR="00B27303" w:rsidRPr="00B27303">
        <w:t>)</w:t>
      </w:r>
      <w:r>
        <w:t>.</w:t>
      </w:r>
    </w:p>
    <w:p w14:paraId="24934712" w14:textId="77777777" w:rsidR="00B05EAE" w:rsidRDefault="00B05EAE" w:rsidP="00B05EAE">
      <w:pPr>
        <w:pStyle w:val="Corpsdetexte"/>
        <w:numPr>
          <w:ilvl w:val="1"/>
          <w:numId w:val="23"/>
        </w:numPr>
      </w:pPr>
      <w:r>
        <w:t xml:space="preserve">Cliquer sur </w:t>
      </w:r>
      <w:r w:rsidRPr="00467481">
        <w:rPr>
          <w:b/>
        </w:rPr>
        <w:t>Import</w:t>
      </w:r>
      <w:r>
        <w:t> : les données s’importent, sous réserve que les fichiers RDF sont syntaxiquement conformes ;</w:t>
      </w:r>
    </w:p>
    <w:p w14:paraId="411A4133" w14:textId="77777777" w:rsidR="00CB69AC" w:rsidRDefault="00CB69AC" w:rsidP="00CB69AC">
      <w:pPr>
        <w:pStyle w:val="Corpsdetexte"/>
      </w:pPr>
      <w:r>
        <w:rPr>
          <w:noProof/>
          <w:lang w:eastAsia="fr-FR"/>
        </w:rPr>
        <w:drawing>
          <wp:inline distT="0" distB="0" distL="0" distR="0" wp14:anchorId="170249C8" wp14:editId="4DD529DD">
            <wp:extent cx="5732145" cy="2209800"/>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db-import-named-graph.png"/>
                    <pic:cNvPicPr/>
                  </pic:nvPicPr>
                  <pic:blipFill>
                    <a:blip r:embed="rId16"/>
                    <a:stretch>
                      <a:fillRect/>
                    </a:stretch>
                  </pic:blipFill>
                  <pic:spPr>
                    <a:xfrm>
                      <a:off x="0" y="0"/>
                      <a:ext cx="5732145" cy="2209800"/>
                    </a:xfrm>
                    <a:prstGeom prst="rect">
                      <a:avLst/>
                    </a:prstGeom>
                  </pic:spPr>
                </pic:pic>
              </a:graphicData>
            </a:graphic>
          </wp:inline>
        </w:drawing>
      </w:r>
    </w:p>
    <w:p w14:paraId="27441C31" w14:textId="77777777" w:rsidR="00B05EAE" w:rsidRDefault="00B05EAE" w:rsidP="00B05EAE">
      <w:pPr>
        <w:pStyle w:val="Corpsdetexte"/>
        <w:numPr>
          <w:ilvl w:val="0"/>
          <w:numId w:val="23"/>
        </w:numPr>
      </w:pPr>
      <w:r>
        <w:t xml:space="preserve">Aller dans le menu </w:t>
      </w:r>
      <w:r w:rsidRPr="00467481">
        <w:rPr>
          <w:b/>
        </w:rPr>
        <w:t>Explore &gt; Graphs Overview</w:t>
      </w:r>
      <w:r>
        <w:t> :</w:t>
      </w:r>
    </w:p>
    <w:p w14:paraId="7AFA5565" w14:textId="77777777" w:rsidR="00B05EAE" w:rsidRDefault="00B05EAE" w:rsidP="00B05EAE">
      <w:pPr>
        <w:pStyle w:val="Corpsdetexte"/>
        <w:numPr>
          <w:ilvl w:val="1"/>
          <w:numId w:val="23"/>
        </w:numPr>
      </w:pPr>
      <w:r>
        <w:t>Vérifier le nouveau graphe nommé apparait bien dans la liste ;</w:t>
      </w:r>
    </w:p>
    <w:p w14:paraId="70AAFC79" w14:textId="77777777" w:rsidR="00B05EAE" w:rsidRDefault="00B05EAE" w:rsidP="00B05EAE">
      <w:pPr>
        <w:pStyle w:val="Corpsdetexte"/>
        <w:numPr>
          <w:ilvl w:val="1"/>
          <w:numId w:val="23"/>
        </w:numPr>
      </w:pPr>
      <w:r>
        <w:t>Cliquer dessus pour vérifier son contenu ;</w:t>
      </w:r>
    </w:p>
    <w:p w14:paraId="59312D6B" w14:textId="3792403A" w:rsidR="00CF4D04" w:rsidRDefault="00CF4D04" w:rsidP="009F0C45">
      <w:pPr>
        <w:pStyle w:val="Corpsdetexte"/>
        <w:numPr>
          <w:ilvl w:val="0"/>
          <w:numId w:val="23"/>
        </w:numPr>
      </w:pPr>
      <w:r>
        <w:lastRenderedPageBreak/>
        <w:t xml:space="preserve">Répéter la procédure d’import pour importer le fichier DCAT de description de la source de données. </w:t>
      </w:r>
      <w:r w:rsidRPr="00CF4D04">
        <w:rPr>
          <w:b/>
          <w:bCs/>
        </w:rPr>
        <w:t>Attention de bien charger le fichier avec la même URI de graphe nommé que le fichier de données</w:t>
      </w:r>
      <w:r>
        <w:t> ;</w:t>
      </w:r>
    </w:p>
    <w:p w14:paraId="6AA4A6AA" w14:textId="29A5ACAE" w:rsidR="009F0C45" w:rsidRPr="00542A87" w:rsidRDefault="009F0C45" w:rsidP="009F0C45">
      <w:pPr>
        <w:pStyle w:val="Corpsdetexte"/>
        <w:numPr>
          <w:ilvl w:val="0"/>
          <w:numId w:val="23"/>
        </w:numPr>
      </w:pPr>
      <w:r>
        <w:t>Dans l’administration de la f</w:t>
      </w:r>
      <w:r w:rsidR="00CF4D04">
        <w:t>é</w:t>
      </w:r>
      <w:r>
        <w:t>deration,</w:t>
      </w:r>
      <w:r w:rsidR="003E6CA2">
        <w:t xml:space="preserve"> déclarer une nouvelle source</w:t>
      </w:r>
      <w:r w:rsidR="00866226">
        <w:t xml:space="preserve"> (fichier federation/sources.ttl)</w:t>
      </w:r>
      <w:r w:rsidR="003E6CA2">
        <w:t>, puis</w:t>
      </w:r>
      <w:r>
        <w:t xml:space="preserve"> recalculer les index de recherche </w:t>
      </w:r>
      <w:r w:rsidR="003E6CA2">
        <w:t xml:space="preserve">de cette fédération </w:t>
      </w:r>
      <w:r>
        <w:t>(cf. procédure</w:t>
      </w:r>
      <w:r w:rsidR="003E6CA2">
        <w:t>s</w:t>
      </w:r>
      <w:r>
        <w:t xml:space="preserve"> correspondante</w:t>
      </w:r>
      <w:r w:rsidR="003E6CA2">
        <w:t>s</w:t>
      </w:r>
      <w:r>
        <w:t>) ;</w:t>
      </w:r>
    </w:p>
    <w:p w14:paraId="499AB993" w14:textId="77777777" w:rsidR="00006C4D" w:rsidRDefault="00006C4D" w:rsidP="00006C4D">
      <w:pPr>
        <w:pStyle w:val="Titre2"/>
      </w:pPr>
      <w:bookmarkStart w:id="8" w:name="_Toc37162446"/>
      <w:r>
        <w:t>Supprimer un jeu de données dans le triplestore OpenArchaeo</w:t>
      </w:r>
      <w:bookmarkEnd w:id="8"/>
    </w:p>
    <w:p w14:paraId="4FCE12DE" w14:textId="77777777" w:rsidR="00CB69AC" w:rsidRDefault="00CB69AC" w:rsidP="00CB69AC">
      <w:pPr>
        <w:pStyle w:val="Corpsdetexte"/>
      </w:pPr>
      <w:r>
        <w:t>Pour supprimer un jeu de données du triplestore :</w:t>
      </w:r>
    </w:p>
    <w:p w14:paraId="2FB6C004" w14:textId="77777777" w:rsidR="00CB69AC" w:rsidRDefault="00E83F32" w:rsidP="00CB69AC">
      <w:pPr>
        <w:pStyle w:val="Corpsdetexte"/>
        <w:numPr>
          <w:ilvl w:val="0"/>
          <w:numId w:val="25"/>
        </w:numPr>
      </w:pPr>
      <w:r>
        <w:t xml:space="preserve">Aller dans le menu </w:t>
      </w:r>
      <w:r w:rsidRPr="00E83F32">
        <w:rPr>
          <w:b/>
        </w:rPr>
        <w:t>Explore &gt; Graphs Overview</w:t>
      </w:r>
      <w:r>
        <w:t> ;</w:t>
      </w:r>
    </w:p>
    <w:p w14:paraId="10F12C7A" w14:textId="77777777" w:rsidR="00E83F32" w:rsidRDefault="00E83F32" w:rsidP="00CB69AC">
      <w:pPr>
        <w:pStyle w:val="Corpsdetexte"/>
        <w:numPr>
          <w:ilvl w:val="0"/>
          <w:numId w:val="25"/>
        </w:numPr>
      </w:pPr>
      <w:r>
        <w:t xml:space="preserve">Cliquer sur la </w:t>
      </w:r>
      <w:r w:rsidRPr="00E83F32">
        <w:rPr>
          <w:b/>
        </w:rPr>
        <w:t>poubelle en face de l’identifiant du graphe à supprimer</w:t>
      </w:r>
      <w:r>
        <w:t> ;</w:t>
      </w:r>
    </w:p>
    <w:p w14:paraId="0F4401B1" w14:textId="77777777" w:rsidR="00E83F32" w:rsidRDefault="00E83F32" w:rsidP="00E83F32">
      <w:pPr>
        <w:pStyle w:val="Corpsdetexte"/>
      </w:pPr>
      <w:r>
        <w:rPr>
          <w:noProof/>
          <w:lang w:eastAsia="fr-FR"/>
        </w:rPr>
        <w:drawing>
          <wp:inline distT="0" distB="0" distL="0" distR="0" wp14:anchorId="05B3E392" wp14:editId="612E1B2C">
            <wp:extent cx="5732145" cy="5097780"/>
            <wp:effectExtent l="0" t="0" r="1905"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db-delete-graph.png"/>
                    <pic:cNvPicPr/>
                  </pic:nvPicPr>
                  <pic:blipFill>
                    <a:blip r:embed="rId17"/>
                    <a:stretch>
                      <a:fillRect/>
                    </a:stretch>
                  </pic:blipFill>
                  <pic:spPr>
                    <a:xfrm>
                      <a:off x="0" y="0"/>
                      <a:ext cx="5732145" cy="5097780"/>
                    </a:xfrm>
                    <a:prstGeom prst="rect">
                      <a:avLst/>
                    </a:prstGeom>
                  </pic:spPr>
                </pic:pic>
              </a:graphicData>
            </a:graphic>
          </wp:inline>
        </w:drawing>
      </w:r>
    </w:p>
    <w:p w14:paraId="3F018DB6" w14:textId="77777777" w:rsidR="00E83F32" w:rsidRDefault="00E83F32" w:rsidP="00E83F32">
      <w:pPr>
        <w:pStyle w:val="Titre2"/>
      </w:pPr>
      <w:bookmarkStart w:id="9" w:name="_Toc37162447"/>
      <w:r>
        <w:lastRenderedPageBreak/>
        <w:t>Recharger une nouvelle version d’un jeu de données</w:t>
      </w:r>
      <w:bookmarkEnd w:id="9"/>
    </w:p>
    <w:p w14:paraId="39A6519D" w14:textId="77777777" w:rsidR="009F0C45" w:rsidRDefault="00E83F32" w:rsidP="00E83F32">
      <w:pPr>
        <w:pStyle w:val="Corpsdetexte"/>
      </w:pPr>
      <w:r>
        <w:t>Pour recharger une nouvelle version des données d’une source, il est nécessaire</w:t>
      </w:r>
      <w:r w:rsidR="009F0C45">
        <w:t> :</w:t>
      </w:r>
    </w:p>
    <w:p w14:paraId="3C95CD5A" w14:textId="4FA8FBDC" w:rsidR="00E83F32" w:rsidRDefault="00E83F32" w:rsidP="009F0C45">
      <w:pPr>
        <w:pStyle w:val="Corpsdetexte"/>
        <w:numPr>
          <w:ilvl w:val="0"/>
          <w:numId w:val="26"/>
        </w:numPr>
      </w:pPr>
      <w:r>
        <w:t>de supprimer l’ancienne version, puis de recharger la nouvelle version dans le même graphe nommé</w:t>
      </w:r>
      <w:r w:rsidR="001C1974">
        <w:t>. Cf les 2 autres procédures ci-dessus</w:t>
      </w:r>
      <w:r w:rsidR="00866226">
        <w:t>,</w:t>
      </w:r>
    </w:p>
    <w:p w14:paraId="59F3BCF3" w14:textId="19672F3C" w:rsidR="009F0C45" w:rsidRDefault="00866226" w:rsidP="009F0C45">
      <w:pPr>
        <w:pStyle w:val="Corpsdetexte"/>
        <w:numPr>
          <w:ilvl w:val="0"/>
          <w:numId w:val="26"/>
        </w:numPr>
      </w:pPr>
      <w:r>
        <w:t>d</w:t>
      </w:r>
      <w:r w:rsidR="009F0C45">
        <w:t>e recalculer les index de la source </w:t>
      </w:r>
      <w:r w:rsidR="00E1650C">
        <w:t>(cf. procédure corresponda</w:t>
      </w:r>
      <w:r>
        <w:t>n</w:t>
      </w:r>
      <w:r w:rsidR="00E1650C">
        <w:t>te)</w:t>
      </w:r>
      <w:r w:rsidR="009F0C45">
        <w:t>;</w:t>
      </w:r>
    </w:p>
    <w:p w14:paraId="69C4CC70" w14:textId="586742CA" w:rsidR="00CA22D0" w:rsidRDefault="00CA22D0" w:rsidP="00CA22D0">
      <w:pPr>
        <w:pStyle w:val="Titre2"/>
      </w:pPr>
      <w:bookmarkStart w:id="10" w:name="_Toc37162448"/>
      <w:r>
        <w:t>Exporter un jeu de données</w:t>
      </w:r>
      <w:bookmarkEnd w:id="10"/>
    </w:p>
    <w:p w14:paraId="0C7A2451" w14:textId="1A2CCCED" w:rsidR="00CA22D0" w:rsidRDefault="00CA22D0" w:rsidP="00CA22D0">
      <w:pPr>
        <w:pStyle w:val="Corpsdetexte"/>
      </w:pPr>
      <w:r>
        <w:t>Pour exporter un jeu de données du triplestore :</w:t>
      </w:r>
    </w:p>
    <w:p w14:paraId="7217DA78" w14:textId="77777777" w:rsidR="00CA22D0" w:rsidRDefault="00CA22D0" w:rsidP="00CA22D0">
      <w:pPr>
        <w:pStyle w:val="Corpsdetexte"/>
        <w:numPr>
          <w:ilvl w:val="0"/>
          <w:numId w:val="32"/>
        </w:numPr>
      </w:pPr>
      <w:r>
        <w:t xml:space="preserve">Aller dans le menu </w:t>
      </w:r>
      <w:r w:rsidRPr="00E83F32">
        <w:rPr>
          <w:b/>
        </w:rPr>
        <w:t>Explore &gt; Graphs Overview</w:t>
      </w:r>
      <w:r>
        <w:t> ;</w:t>
      </w:r>
    </w:p>
    <w:p w14:paraId="43BE5047" w14:textId="091C20B9" w:rsidR="00CA22D0" w:rsidRDefault="00CA22D0" w:rsidP="00CA22D0">
      <w:pPr>
        <w:pStyle w:val="Corpsdetexte"/>
        <w:numPr>
          <w:ilvl w:val="0"/>
          <w:numId w:val="32"/>
        </w:numPr>
      </w:pPr>
      <w:r>
        <w:t>Cocher sur l’icône avec « flèche qui sort du rond » à droite</w:t>
      </w:r>
      <w:r w:rsidRPr="00E83F32">
        <w:rPr>
          <w:b/>
        </w:rPr>
        <w:t xml:space="preserve"> du graphe à </w:t>
      </w:r>
      <w:r>
        <w:rPr>
          <w:b/>
        </w:rPr>
        <w:t>exporter</w:t>
      </w:r>
      <w:r w:rsidRPr="00CA22D0">
        <w:rPr>
          <w:bCs/>
        </w:rPr>
        <w:t>, à côté de la poubelle</w:t>
      </w:r>
      <w:r>
        <w:t> ;</w:t>
      </w:r>
    </w:p>
    <w:p w14:paraId="172019CC" w14:textId="03783608" w:rsidR="00CA22D0" w:rsidRPr="00CA22D0" w:rsidRDefault="00CA22D0" w:rsidP="00CA22D0">
      <w:pPr>
        <w:pStyle w:val="Corpsdetexte"/>
        <w:numPr>
          <w:ilvl w:val="0"/>
          <w:numId w:val="32"/>
        </w:numPr>
      </w:pPr>
      <w:r>
        <w:t>Sélectionner le format d’export voulu, typiquement Turtle ;</w:t>
      </w:r>
    </w:p>
    <w:p w14:paraId="76A4AC83" w14:textId="77777777" w:rsidR="00450067" w:rsidRDefault="00450067" w:rsidP="00604993">
      <w:pPr>
        <w:pStyle w:val="Titre1"/>
      </w:pPr>
      <w:bookmarkStart w:id="11" w:name="_Toc37162449"/>
      <w:r>
        <w:t>Configuration de la fédération et de l’explorateur</w:t>
      </w:r>
      <w:bookmarkEnd w:id="11"/>
    </w:p>
    <w:p w14:paraId="267B0F8F" w14:textId="77777777" w:rsidR="00450067" w:rsidRDefault="00450067" w:rsidP="00450067">
      <w:pPr>
        <w:pStyle w:val="Titre2"/>
      </w:pPr>
      <w:bookmarkStart w:id="12" w:name="_Toc37162450"/>
      <w:r>
        <w:t>Principe général pour modifier les fichiers de configuration</w:t>
      </w:r>
      <w:bookmarkEnd w:id="12"/>
    </w:p>
    <w:p w14:paraId="5A109F10" w14:textId="2C9E3DAD" w:rsidR="00450067" w:rsidRDefault="00450067" w:rsidP="00450067">
      <w:pPr>
        <w:pStyle w:val="Corpsdetexte"/>
      </w:pPr>
      <w:r>
        <w:t xml:space="preserve">Les fichiers de configuration de la fédération ou de l’explorateur OpenArchaeo sont accessibles et modifiables dans un dépôt Git sur le serveur OpenArchaeo. </w:t>
      </w:r>
      <w:r w:rsidRPr="00AD5409">
        <w:rPr>
          <w:i/>
        </w:rPr>
        <w:t>Toute modification faite sur ces fichiers et transmises au serveur déclenche de façon automatique le déploiement de la nouvelle configuration et le redémarrage automatique des applications pour prendre en compte la nouvelle config</w:t>
      </w:r>
      <w:r>
        <w:t>.</w:t>
      </w:r>
    </w:p>
    <w:p w14:paraId="4DB0F0BC" w14:textId="313A1E96" w:rsidR="00DB5990" w:rsidRPr="00CD0901" w:rsidRDefault="00DB5990" w:rsidP="00CD0901">
      <w:pPr>
        <w:pStyle w:val="Corpsdetexte"/>
        <w:pBdr>
          <w:top w:val="single" w:sz="4" w:space="1" w:color="auto"/>
          <w:left w:val="single" w:sz="4" w:space="4" w:color="auto"/>
          <w:bottom w:val="single" w:sz="4" w:space="1" w:color="auto"/>
          <w:right w:val="single" w:sz="4" w:space="4" w:color="auto"/>
        </w:pBdr>
      </w:pPr>
      <w:r w:rsidRPr="00CD0901">
        <w:t xml:space="preserve">Toute la procédure décrite ci-dessous en ligne de commande </w:t>
      </w:r>
      <w:r w:rsidR="00525429">
        <w:t>nécessite l’installation de « git »</w:t>
      </w:r>
      <w:r w:rsidR="00FA7C32">
        <w:t xml:space="preserve">. Il faut installer pour cela « Git for windows » depuis </w:t>
      </w:r>
      <w:hyperlink r:id="rId18" w:history="1">
        <w:r w:rsidR="00FA7C32" w:rsidRPr="00AC5DAA">
          <w:rPr>
            <w:rStyle w:val="Lienhypertexte"/>
          </w:rPr>
          <w:t>https://gitforwindows.org/</w:t>
        </w:r>
      </w:hyperlink>
      <w:r w:rsidR="00FA7C32">
        <w:t xml:space="preserve">. </w:t>
      </w:r>
      <w:r w:rsidR="00525429">
        <w:t xml:space="preserve"> </w:t>
      </w:r>
      <w:r w:rsidR="00FA7C32">
        <w:t xml:space="preserve">La séquence de lignes de commandes peut </w:t>
      </w:r>
      <w:r w:rsidRPr="00CD0901">
        <w:t>aussi être réalisé</w:t>
      </w:r>
      <w:r w:rsidR="00410A62">
        <w:t>e</w:t>
      </w:r>
      <w:r w:rsidRPr="00CD0901">
        <w:t xml:space="preserve"> avec </w:t>
      </w:r>
      <w:r w:rsidR="00FA7C32">
        <w:t>une application Git pour Windows</w:t>
      </w:r>
      <w:r w:rsidRPr="00CD0901">
        <w:t xml:space="preserve"> tel que</w:t>
      </w:r>
      <w:r w:rsidR="00FA7C32">
        <w:t xml:space="preserve"> TortoiseGit à</w:t>
      </w:r>
      <w:r w:rsidRPr="00CD0901">
        <w:t xml:space="preserve"> </w:t>
      </w:r>
      <w:hyperlink r:id="rId19" w:history="1">
        <w:r w:rsidRPr="00CD0901">
          <w:rPr>
            <w:rStyle w:val="Lienhypertexte"/>
          </w:rPr>
          <w:t>https://tortoisegit.org/</w:t>
        </w:r>
      </w:hyperlink>
      <w:r w:rsidRPr="00CD0901">
        <w:t xml:space="preserve">. </w:t>
      </w:r>
    </w:p>
    <w:p w14:paraId="711FFD7B" w14:textId="77777777" w:rsidR="00CD0901" w:rsidRDefault="00CD0901" w:rsidP="00450067">
      <w:pPr>
        <w:pStyle w:val="Corpsdetexte"/>
      </w:pPr>
    </w:p>
    <w:p w14:paraId="4AB318E8" w14:textId="1E4250BC" w:rsidR="00450067" w:rsidRDefault="00450067" w:rsidP="00450067">
      <w:pPr>
        <w:pStyle w:val="Corpsdetexte"/>
      </w:pPr>
      <w:r>
        <w:t>Pour modification la configuration, il faut donc :</w:t>
      </w:r>
    </w:p>
    <w:p w14:paraId="53CF4BEE" w14:textId="77777777" w:rsidR="00450067" w:rsidRDefault="00450067" w:rsidP="00450067">
      <w:pPr>
        <w:pStyle w:val="Corpsdetexte"/>
        <w:numPr>
          <w:ilvl w:val="0"/>
          <w:numId w:val="14"/>
        </w:numPr>
      </w:pPr>
      <w:r>
        <w:t xml:space="preserve">Cloner le dépôt git à l’adresse </w:t>
      </w:r>
      <w:hyperlink r:id="rId20" w:history="1">
        <w:r w:rsidRPr="006D717C">
          <w:rPr>
            <w:rStyle w:val="Lienhypertexte"/>
          </w:rPr>
          <w:t>git@openarchaeo.huma-num.fr:/home/git/openarchaeo-config.git</w:t>
        </w:r>
      </w:hyperlink>
      <w:r>
        <w:rPr>
          <w:rStyle w:val="Lienhypertexte"/>
        </w:rPr>
        <w:t>.</w:t>
      </w:r>
      <w:r>
        <w:t xml:space="preserve"> Typiquement avec la ligne de commande suivante :</w:t>
      </w:r>
    </w:p>
    <w:p w14:paraId="52A0C685" w14:textId="77777777" w:rsidR="00450067" w:rsidRPr="00450067" w:rsidRDefault="00450067" w:rsidP="00450067">
      <w:pPr>
        <w:pStyle w:val="Paragraphedeliste"/>
        <w:numPr>
          <w:ilvl w:val="1"/>
          <w:numId w:val="14"/>
        </w:numPr>
        <w:shd w:val="clear" w:color="auto" w:fill="D9D9D9" w:themeFill="background1" w:themeFillShade="D9"/>
        <w:jc w:val="left"/>
        <w:rPr>
          <w:rFonts w:ascii="Consolas" w:hAnsi="Consolas"/>
          <w:highlight w:val="white"/>
          <w:lang w:val="fr-FR"/>
        </w:rPr>
      </w:pPr>
      <w:r w:rsidRPr="00450067">
        <w:rPr>
          <w:rFonts w:ascii="Consolas" w:hAnsi="Consolas"/>
          <w:lang w:val="fr-FR"/>
        </w:rPr>
        <w:t xml:space="preserve">git clone </w:t>
      </w:r>
      <w:hyperlink r:id="rId21" w:history="1">
        <w:r w:rsidRPr="00450067">
          <w:rPr>
            <w:rStyle w:val="Lienhypertexte"/>
            <w:rFonts w:ascii="Consolas" w:hAnsi="Consolas"/>
            <w:lang w:val="fr-FR"/>
          </w:rPr>
          <w:t>git@openarchaeo.huma-num.fr:/home/git/openarchaeo-config.git</w:t>
        </w:r>
      </w:hyperlink>
    </w:p>
    <w:p w14:paraId="7CECCD15" w14:textId="77777777" w:rsidR="0063761C" w:rsidRDefault="0063761C" w:rsidP="00450067">
      <w:pPr>
        <w:pStyle w:val="Corpsdetexte"/>
        <w:numPr>
          <w:ilvl w:val="0"/>
          <w:numId w:val="14"/>
        </w:numPr>
      </w:pPr>
      <w:r>
        <w:lastRenderedPageBreak/>
        <w:t xml:space="preserve">Le mot de passe est </w:t>
      </w:r>
      <w:r w:rsidRPr="0063761C">
        <w:rPr>
          <w:rFonts w:ascii="Consolas" w:hAnsi="Consolas"/>
          <w:b/>
          <w:highlight w:val="white"/>
        </w:rPr>
        <w:t>oaGIT!</w:t>
      </w:r>
    </w:p>
    <w:p w14:paraId="238486A2" w14:textId="77777777" w:rsidR="00450067" w:rsidRDefault="00450067" w:rsidP="00450067">
      <w:pPr>
        <w:pStyle w:val="Corpsdetexte"/>
        <w:numPr>
          <w:ilvl w:val="0"/>
          <w:numId w:val="14"/>
        </w:numPr>
      </w:pPr>
      <w:r>
        <w:t>Faire les modifications dans les fichiers de config (voir ci-dessous) ;</w:t>
      </w:r>
    </w:p>
    <w:p w14:paraId="2E2DACD3" w14:textId="77777777" w:rsidR="00C223C7" w:rsidRDefault="00C223C7" w:rsidP="00450067">
      <w:pPr>
        <w:pStyle w:val="Corpsdetexte"/>
        <w:numPr>
          <w:ilvl w:val="0"/>
          <w:numId w:val="14"/>
        </w:numPr>
      </w:pPr>
      <w:r>
        <w:t>« Commiter » les modifications. Typiquement avec la ligne de commande :</w:t>
      </w:r>
    </w:p>
    <w:p w14:paraId="1BD5743B" w14:textId="7836BF32" w:rsidR="0078396C" w:rsidRDefault="0078396C" w:rsidP="00C223C7">
      <w:pPr>
        <w:pStyle w:val="Corpsdetexte"/>
        <w:numPr>
          <w:ilvl w:val="1"/>
          <w:numId w:val="14"/>
        </w:numPr>
        <w:shd w:val="clear" w:color="auto" w:fill="D9D9D9" w:themeFill="background1" w:themeFillShade="D9"/>
        <w:rPr>
          <w:rFonts w:ascii="Consolas" w:hAnsi="Consolas"/>
        </w:rPr>
      </w:pPr>
      <w:r>
        <w:rPr>
          <w:rFonts w:ascii="Consolas" w:hAnsi="Consolas"/>
        </w:rPr>
        <w:t>git add &lt;nom du fichier modifié&gt;</w:t>
      </w:r>
    </w:p>
    <w:p w14:paraId="294BE86E" w14:textId="58A061D1" w:rsidR="00C223C7" w:rsidRPr="00C223C7" w:rsidRDefault="00C223C7" w:rsidP="00C223C7">
      <w:pPr>
        <w:pStyle w:val="Corpsdetexte"/>
        <w:numPr>
          <w:ilvl w:val="1"/>
          <w:numId w:val="14"/>
        </w:numPr>
        <w:shd w:val="clear" w:color="auto" w:fill="D9D9D9" w:themeFill="background1" w:themeFillShade="D9"/>
        <w:rPr>
          <w:rFonts w:ascii="Consolas" w:hAnsi="Consolas"/>
        </w:rPr>
      </w:pPr>
      <w:r>
        <w:rPr>
          <w:rFonts w:ascii="Consolas" w:hAnsi="Consolas"/>
        </w:rPr>
        <w:t>g</w:t>
      </w:r>
      <w:r w:rsidRPr="00450067">
        <w:rPr>
          <w:rFonts w:ascii="Consolas" w:hAnsi="Consolas"/>
        </w:rPr>
        <w:t xml:space="preserve">it </w:t>
      </w:r>
      <w:r w:rsidR="0078396C">
        <w:rPr>
          <w:rFonts w:ascii="Consolas" w:hAnsi="Consolas"/>
        </w:rPr>
        <w:t>commit</w:t>
      </w:r>
    </w:p>
    <w:p w14:paraId="60208C44" w14:textId="77777777" w:rsidR="00450067" w:rsidRDefault="00450067" w:rsidP="00450067">
      <w:pPr>
        <w:pStyle w:val="Corpsdetexte"/>
        <w:numPr>
          <w:ilvl w:val="0"/>
          <w:numId w:val="14"/>
        </w:numPr>
      </w:pPr>
      <w:r>
        <w:t>« Pousser » les modifications sur le serveur. Typiquement avec la ligne de commande :</w:t>
      </w:r>
    </w:p>
    <w:p w14:paraId="5BB1F168" w14:textId="77777777" w:rsidR="00450067" w:rsidRPr="00450067" w:rsidRDefault="00450067" w:rsidP="00450067">
      <w:pPr>
        <w:pStyle w:val="Corpsdetexte"/>
        <w:numPr>
          <w:ilvl w:val="1"/>
          <w:numId w:val="14"/>
        </w:numPr>
        <w:shd w:val="clear" w:color="auto" w:fill="D9D9D9" w:themeFill="background1" w:themeFillShade="D9"/>
        <w:rPr>
          <w:rFonts w:ascii="Consolas" w:hAnsi="Consolas"/>
        </w:rPr>
      </w:pPr>
      <w:r>
        <w:rPr>
          <w:rFonts w:ascii="Consolas" w:hAnsi="Consolas"/>
        </w:rPr>
        <w:t>g</w:t>
      </w:r>
      <w:r w:rsidRPr="00450067">
        <w:rPr>
          <w:rFonts w:ascii="Consolas" w:hAnsi="Consolas"/>
        </w:rPr>
        <w:t>it push</w:t>
      </w:r>
    </w:p>
    <w:p w14:paraId="5487016A" w14:textId="55432EFC" w:rsidR="00450067" w:rsidRDefault="00450067" w:rsidP="00450067">
      <w:pPr>
        <w:pStyle w:val="Corpsdetexte"/>
        <w:numPr>
          <w:ilvl w:val="0"/>
          <w:numId w:val="14"/>
        </w:numPr>
      </w:pPr>
      <w:r>
        <w:t>La config est automatiquemen</w:t>
      </w:r>
      <w:r w:rsidR="00C223C7">
        <w:t>t</w:t>
      </w:r>
      <w:r>
        <w:t xml:space="preserve"> redéployée et les serveur</w:t>
      </w:r>
      <w:r w:rsidR="00777DEC">
        <w:t>s</w:t>
      </w:r>
      <w:r>
        <w:t xml:space="preserve"> redémarré</w:t>
      </w:r>
      <w:r w:rsidR="00777DEC">
        <w:t>s</w:t>
      </w:r>
      <w:r>
        <w:t xml:space="preserve"> ; l’application est </w:t>
      </w:r>
      <w:r w:rsidR="000B6E5B">
        <w:t>inaccessible</w:t>
      </w:r>
      <w:r>
        <w:t xml:space="preserve"> pendant environ 1 ou 2 minutes, le temps de redémarrer.</w:t>
      </w:r>
    </w:p>
    <w:p w14:paraId="0D6E61ED" w14:textId="2682C64A" w:rsidR="00BD6D7E" w:rsidRDefault="00BD6D7E" w:rsidP="00BD6D7E">
      <w:pPr>
        <w:pStyle w:val="Corpsdetexte"/>
      </w:pPr>
      <w:r>
        <w:t>Voici la séquence à suivre avec TortoireGit :</w:t>
      </w:r>
    </w:p>
    <w:p w14:paraId="6D08CF33" w14:textId="77777777" w:rsidR="00BD6D7E" w:rsidRDefault="00BD6D7E" w:rsidP="00BD6D7E">
      <w:pPr>
        <w:pStyle w:val="Corpsdetexte"/>
        <w:numPr>
          <w:ilvl w:val="0"/>
          <w:numId w:val="29"/>
        </w:numPr>
      </w:pPr>
      <w:r>
        <w:t xml:space="preserve">Faire l’opération « Git clone… » documentée à </w:t>
      </w:r>
      <w:hyperlink r:id="rId22" w:history="1">
        <w:r w:rsidRPr="00AC5DAA">
          <w:rPr>
            <w:rStyle w:val="Lienhypertexte"/>
          </w:rPr>
          <w:t>https://tortoisegit.org/docs/tortoisegit/tgit-dug-clone.html</w:t>
        </w:r>
      </w:hyperlink>
      <w:r>
        <w:t xml:space="preserve"> en reseignement</w:t>
      </w:r>
    </w:p>
    <w:p w14:paraId="01FDDB34" w14:textId="0601C29B" w:rsidR="00BD6D7E" w:rsidRPr="00BD6D7E" w:rsidRDefault="00BD6D7E" w:rsidP="00BD6D7E">
      <w:pPr>
        <w:pStyle w:val="Corpsdetexte"/>
        <w:numPr>
          <w:ilvl w:val="1"/>
          <w:numId w:val="29"/>
        </w:numPr>
        <w:rPr>
          <w:rStyle w:val="Lienhypertexte"/>
          <w:color w:val="auto"/>
          <w:u w:val="none"/>
        </w:rPr>
      </w:pPr>
      <w:r>
        <w:t xml:space="preserve">l’adresse du dépôt </w:t>
      </w:r>
      <w:hyperlink r:id="rId23" w:history="1">
        <w:r w:rsidRPr="00450067">
          <w:rPr>
            <w:rStyle w:val="Lienhypertexte"/>
            <w:rFonts w:ascii="Consolas" w:hAnsi="Consolas"/>
          </w:rPr>
          <w:t>git@openarchaeo.huma-num.fr:/home/git/openarchaeo-config.git</w:t>
        </w:r>
      </w:hyperlink>
    </w:p>
    <w:p w14:paraId="0C935727" w14:textId="14A7F03A" w:rsidR="00BD6D7E" w:rsidRPr="00BD6D7E" w:rsidRDefault="00BD6D7E" w:rsidP="00BD6D7E">
      <w:pPr>
        <w:pStyle w:val="Corpsdetexte"/>
        <w:numPr>
          <w:ilvl w:val="1"/>
          <w:numId w:val="29"/>
        </w:numPr>
        <w:rPr>
          <w:rStyle w:val="Lienhypertexte"/>
          <w:color w:val="auto"/>
          <w:u w:val="none"/>
        </w:rPr>
      </w:pPr>
      <w:r>
        <w:rPr>
          <w:rStyle w:val="Lienhypertexte"/>
          <w:color w:val="auto"/>
          <w:u w:val="none"/>
        </w:rPr>
        <w:t>le même mot de passe que ci-dessus ;</w:t>
      </w:r>
    </w:p>
    <w:p w14:paraId="7F81072F" w14:textId="2243D14A" w:rsidR="00BD6D7E" w:rsidRDefault="00BD6D7E" w:rsidP="00BD6D7E">
      <w:pPr>
        <w:pStyle w:val="Corpsdetexte"/>
        <w:numPr>
          <w:ilvl w:val="0"/>
          <w:numId w:val="29"/>
        </w:numPr>
      </w:pPr>
      <w:r>
        <w:t>Faire les modifs dans les fichiers ;</w:t>
      </w:r>
    </w:p>
    <w:p w14:paraId="1EC0BEB4" w14:textId="509B80A7" w:rsidR="00BD6D7E" w:rsidRDefault="00BD6D7E" w:rsidP="00BD6D7E">
      <w:pPr>
        <w:pStyle w:val="Corpsdetexte"/>
        <w:numPr>
          <w:ilvl w:val="0"/>
          <w:numId w:val="29"/>
        </w:numPr>
      </w:pPr>
      <w:r>
        <w:t xml:space="preserve">« Commiter » les modifications par le menu « TortoiseGit &gt; Commit… » ; voir la doc à </w:t>
      </w:r>
      <w:hyperlink r:id="rId24" w:history="1">
        <w:r w:rsidRPr="00AC5DAA">
          <w:rPr>
            <w:rStyle w:val="Lienhypertexte"/>
          </w:rPr>
          <w:t>https://tortoisegit.org/docs/tortoisegit/tgit-dug-commit.html</w:t>
        </w:r>
      </w:hyperlink>
      <w:r>
        <w:t xml:space="preserve"> </w:t>
      </w:r>
    </w:p>
    <w:p w14:paraId="4471F53C" w14:textId="2EBB570F" w:rsidR="00BD6D7E" w:rsidRPr="00450067" w:rsidRDefault="00BD6D7E" w:rsidP="00BD6D7E">
      <w:pPr>
        <w:pStyle w:val="Corpsdetexte"/>
        <w:numPr>
          <w:ilvl w:val="0"/>
          <w:numId w:val="29"/>
        </w:numPr>
      </w:pPr>
      <w:r>
        <w:t xml:space="preserve">« Pusher » les modifications par le menu « TortoiseGit &gt; Push… » ; voir la doc à </w:t>
      </w:r>
      <w:hyperlink r:id="rId25" w:history="1">
        <w:r w:rsidRPr="00AC5DAA">
          <w:rPr>
            <w:rStyle w:val="Lienhypertexte"/>
          </w:rPr>
          <w:t>https://tortoisegit.org/docs/tortoisegit/tgit-dug-push.html</w:t>
        </w:r>
      </w:hyperlink>
      <w:r>
        <w:t xml:space="preserve">; </w:t>
      </w:r>
    </w:p>
    <w:p w14:paraId="5A4E2928" w14:textId="77777777" w:rsidR="00450067" w:rsidRDefault="00450067" w:rsidP="00450067">
      <w:pPr>
        <w:pStyle w:val="Titre2"/>
      </w:pPr>
      <w:bookmarkStart w:id="13" w:name="_Toc37162451"/>
      <w:r>
        <w:t>Structure des répertoires de configuration</w:t>
      </w:r>
      <w:bookmarkEnd w:id="13"/>
    </w:p>
    <w:p w14:paraId="038DC1B8" w14:textId="77777777" w:rsidR="00B976EB" w:rsidRDefault="00B976EB" w:rsidP="00B976EB">
      <w:pPr>
        <w:pStyle w:val="Corpsdetexte"/>
      </w:pPr>
      <w:r>
        <w:t>Le dépôt Git contenant la configuration a la structure suivante :</w:t>
      </w:r>
    </w:p>
    <w:p w14:paraId="704D6FAE" w14:textId="77777777" w:rsidR="00C223C7" w:rsidRDefault="00C223C7" w:rsidP="00B976EB">
      <w:pPr>
        <w:pStyle w:val="Corpsdetexte"/>
        <w:numPr>
          <w:ilvl w:val="0"/>
          <w:numId w:val="16"/>
        </w:numPr>
      </w:pPr>
      <w:r>
        <w:t>openarchaeo-config</w:t>
      </w:r>
    </w:p>
    <w:p w14:paraId="65C25D1F" w14:textId="77777777" w:rsidR="00BC56E2" w:rsidRDefault="00BC56E2" w:rsidP="00C223C7">
      <w:pPr>
        <w:pStyle w:val="Corpsdetexte"/>
        <w:numPr>
          <w:ilvl w:val="1"/>
          <w:numId w:val="16"/>
        </w:numPr>
      </w:pPr>
      <w:r w:rsidRPr="008E1AF7">
        <w:rPr>
          <w:b/>
        </w:rPr>
        <w:t>testgit.md</w:t>
      </w:r>
      <w:r>
        <w:t> : un fichier qui ne sert à rien, sinon à tester le fonctionnement du git pour déclencher un redémarrage des serveurs</w:t>
      </w:r>
      <w:r w:rsidR="008837E6">
        <w:t xml:space="preserve"> sans toucher à la config</w:t>
      </w:r>
      <w:r>
        <w:t xml:space="preserve"> (voir plus bas)</w:t>
      </w:r>
    </w:p>
    <w:p w14:paraId="6C7B524A" w14:textId="77777777" w:rsidR="00B976EB" w:rsidRPr="008E1AF7" w:rsidRDefault="00B976EB" w:rsidP="00C223C7">
      <w:pPr>
        <w:pStyle w:val="Corpsdetexte"/>
        <w:numPr>
          <w:ilvl w:val="1"/>
          <w:numId w:val="16"/>
        </w:numPr>
        <w:rPr>
          <w:b/>
        </w:rPr>
      </w:pPr>
      <w:r w:rsidRPr="008E1AF7">
        <w:rPr>
          <w:b/>
        </w:rPr>
        <w:t>explorateur</w:t>
      </w:r>
      <w:r w:rsidR="008E1AF7">
        <w:rPr>
          <w:b/>
        </w:rPr>
        <w:t>/…</w:t>
      </w:r>
    </w:p>
    <w:p w14:paraId="5210CD87" w14:textId="77777777" w:rsidR="00B976EB" w:rsidRDefault="00B976EB" w:rsidP="00C223C7">
      <w:pPr>
        <w:pStyle w:val="Corpsdetexte"/>
        <w:numPr>
          <w:ilvl w:val="2"/>
          <w:numId w:val="16"/>
        </w:numPr>
      </w:pPr>
      <w:r w:rsidRPr="005663C4">
        <w:rPr>
          <w:b/>
        </w:rPr>
        <w:t>config.properties</w:t>
      </w:r>
      <w:r w:rsidR="00C223C7">
        <w:t> : configuration générale de l’application « explorateur », contenant en particulier les URLs d’appels à la fédération. Il n’est pas nécessaire de modifier ce fichier ;</w:t>
      </w:r>
    </w:p>
    <w:p w14:paraId="69A99C91" w14:textId="77777777" w:rsidR="00B976EB" w:rsidRPr="00C223C7" w:rsidRDefault="00B976EB" w:rsidP="00C223C7">
      <w:pPr>
        <w:pStyle w:val="Corpsdetexte"/>
        <w:numPr>
          <w:ilvl w:val="2"/>
          <w:numId w:val="16"/>
        </w:numPr>
      </w:pPr>
      <w:r w:rsidRPr="005663C4">
        <w:rPr>
          <w:b/>
        </w:rPr>
        <w:t>home_en.html + home_fr.html</w:t>
      </w:r>
      <w:r w:rsidR="00C223C7" w:rsidRPr="00C223C7">
        <w:t xml:space="preserve"> : contenus HTML anglais et frança</w:t>
      </w:r>
      <w:r w:rsidR="00C223C7">
        <w:t>is insérés sur la page d’accueil de l’explorateur ;</w:t>
      </w:r>
    </w:p>
    <w:p w14:paraId="2AE84F6D" w14:textId="77777777" w:rsidR="00B976EB" w:rsidRPr="00C223C7" w:rsidRDefault="00B976EB" w:rsidP="00C223C7">
      <w:pPr>
        <w:pStyle w:val="Corpsdetexte"/>
        <w:numPr>
          <w:ilvl w:val="2"/>
          <w:numId w:val="16"/>
        </w:numPr>
      </w:pPr>
      <w:r w:rsidRPr="005663C4">
        <w:rPr>
          <w:b/>
        </w:rPr>
        <w:lastRenderedPageBreak/>
        <w:t>legalnotice_en.html + legalnotice_fr.htlml</w:t>
      </w:r>
      <w:r w:rsidR="00C223C7" w:rsidRPr="00C223C7">
        <w:t xml:space="preserve"> : contenus HTML anglais et françai</w:t>
      </w:r>
      <w:r w:rsidR="00C223C7">
        <w:t>s insérés dans les mentions légales de l’explorateur ;</w:t>
      </w:r>
    </w:p>
    <w:p w14:paraId="2D3BDFE4" w14:textId="77777777" w:rsidR="00B976EB" w:rsidRPr="00C223C7" w:rsidRDefault="00B976EB" w:rsidP="00C223C7">
      <w:pPr>
        <w:pStyle w:val="Corpsdetexte"/>
        <w:numPr>
          <w:ilvl w:val="2"/>
          <w:numId w:val="16"/>
        </w:numPr>
      </w:pPr>
      <w:r w:rsidRPr="005663C4">
        <w:rPr>
          <w:b/>
        </w:rPr>
        <w:t>query_expansion.ttl</w:t>
      </w:r>
      <w:r w:rsidR="00C223C7" w:rsidRPr="00C223C7">
        <w:t xml:space="preserve"> : fichier de</w:t>
      </w:r>
      <w:r w:rsidR="00C223C7">
        <w:t xml:space="preserve"> configuration pour l’extension des requêtes SPARQL. </w:t>
      </w:r>
      <w:r w:rsidR="00C223C7" w:rsidRPr="00C223C7">
        <w:rPr>
          <w:i/>
        </w:rPr>
        <w:t>Attention ce fichier est également présent dans la configuration de la fédération – toute modification dans ce fichier doit être répercutée aux 2 endroits !</w:t>
      </w:r>
    </w:p>
    <w:p w14:paraId="6D08F8C1" w14:textId="77777777" w:rsidR="00B976EB" w:rsidRPr="00C223C7" w:rsidRDefault="00B976EB" w:rsidP="00C223C7">
      <w:pPr>
        <w:pStyle w:val="Corpsdetexte"/>
        <w:numPr>
          <w:ilvl w:val="2"/>
          <w:numId w:val="16"/>
        </w:numPr>
      </w:pPr>
      <w:r w:rsidRPr="005663C4">
        <w:rPr>
          <w:b/>
        </w:rPr>
        <w:t>spec-search.json</w:t>
      </w:r>
      <w:r w:rsidR="00C223C7" w:rsidRPr="00C223C7">
        <w:t xml:space="preserve"> : specifications du com</w:t>
      </w:r>
      <w:r w:rsidR="00C223C7">
        <w:t>posant graphique du constructeur de requêtes ;</w:t>
      </w:r>
    </w:p>
    <w:p w14:paraId="0C3BF688" w14:textId="77777777" w:rsidR="00B976EB" w:rsidRPr="008E1AF7" w:rsidRDefault="00B976EB" w:rsidP="00C223C7">
      <w:pPr>
        <w:pStyle w:val="Corpsdetexte"/>
        <w:numPr>
          <w:ilvl w:val="1"/>
          <w:numId w:val="16"/>
        </w:numPr>
        <w:rPr>
          <w:b/>
        </w:rPr>
      </w:pPr>
      <w:r w:rsidRPr="008E1AF7">
        <w:rPr>
          <w:b/>
        </w:rPr>
        <w:t>federation</w:t>
      </w:r>
      <w:r w:rsidR="008E1AF7" w:rsidRPr="008E1AF7">
        <w:rPr>
          <w:b/>
        </w:rPr>
        <w:t>/…</w:t>
      </w:r>
    </w:p>
    <w:p w14:paraId="736D80F7" w14:textId="77777777" w:rsidR="00B976EB" w:rsidRDefault="00C223C7" w:rsidP="00C223C7">
      <w:pPr>
        <w:pStyle w:val="Corpsdetexte"/>
        <w:numPr>
          <w:ilvl w:val="2"/>
          <w:numId w:val="16"/>
        </w:numPr>
      </w:pPr>
      <w:r w:rsidRPr="005663C4">
        <w:rPr>
          <w:b/>
        </w:rPr>
        <w:t>config.properties</w:t>
      </w:r>
      <w:r w:rsidR="005663C4">
        <w:t> : configuration générale de l’application de fédération ;</w:t>
      </w:r>
    </w:p>
    <w:p w14:paraId="4AF98176" w14:textId="77777777" w:rsidR="00C223C7" w:rsidRDefault="00C223C7" w:rsidP="00C223C7">
      <w:pPr>
        <w:pStyle w:val="Corpsdetexte"/>
        <w:numPr>
          <w:ilvl w:val="2"/>
          <w:numId w:val="16"/>
        </w:numPr>
      </w:pPr>
      <w:r w:rsidRPr="005663C4">
        <w:rPr>
          <w:b/>
        </w:rPr>
        <w:t>periodo.jsonld</w:t>
      </w:r>
      <w:r w:rsidR="005663C4">
        <w:t> : fichier contenant les périodes de Periodo (téléchargé directement depuis Periodo)</w:t>
      </w:r>
    </w:p>
    <w:p w14:paraId="60E85DE9" w14:textId="77777777" w:rsidR="00C223C7" w:rsidRPr="005663C4" w:rsidRDefault="00C223C7" w:rsidP="00C223C7">
      <w:pPr>
        <w:pStyle w:val="Corpsdetexte"/>
        <w:numPr>
          <w:ilvl w:val="2"/>
          <w:numId w:val="16"/>
        </w:numPr>
      </w:pPr>
      <w:r w:rsidRPr="005663C4">
        <w:rPr>
          <w:b/>
        </w:rPr>
        <w:t>query_examples.json</w:t>
      </w:r>
      <w:r w:rsidR="005663C4" w:rsidRPr="005663C4">
        <w:t> : fichier conte</w:t>
      </w:r>
      <w:r w:rsidR="005663C4">
        <w:t>nant les exemples de requêtes SPARQL qui s’affichent dans le formulaire de requête SPARQL de la fédération ;</w:t>
      </w:r>
    </w:p>
    <w:p w14:paraId="4D67AFE0" w14:textId="77777777" w:rsidR="00C223C7" w:rsidRDefault="00C223C7" w:rsidP="00C223C7">
      <w:pPr>
        <w:pStyle w:val="Corpsdetexte"/>
        <w:numPr>
          <w:ilvl w:val="2"/>
          <w:numId w:val="16"/>
        </w:numPr>
      </w:pPr>
      <w:r w:rsidRPr="005663C4">
        <w:rPr>
          <w:b/>
        </w:rPr>
        <w:t>query_expansion.json</w:t>
      </w:r>
      <w:r w:rsidR="005663C4">
        <w:t xml:space="preserve"> : fichier de configuration pour l’extension des requêtes SPARQL. </w:t>
      </w:r>
      <w:r w:rsidR="005663C4" w:rsidRPr="00C223C7">
        <w:rPr>
          <w:i/>
        </w:rPr>
        <w:t>Attention ce fichier est également présent dans la configuration de l</w:t>
      </w:r>
      <w:r w:rsidR="005663C4">
        <w:rPr>
          <w:i/>
        </w:rPr>
        <w:t xml:space="preserve">’explorateur </w:t>
      </w:r>
      <w:r w:rsidR="005663C4" w:rsidRPr="00C223C7">
        <w:rPr>
          <w:i/>
        </w:rPr>
        <w:t>– toute modification dans ce fichier doit être répercutée aux 2 endroits !</w:t>
      </w:r>
    </w:p>
    <w:p w14:paraId="1DD3045C" w14:textId="77777777" w:rsidR="00C223C7" w:rsidRPr="00B976EB" w:rsidRDefault="00C223C7" w:rsidP="00C223C7">
      <w:pPr>
        <w:pStyle w:val="Corpsdetexte"/>
        <w:numPr>
          <w:ilvl w:val="2"/>
          <w:numId w:val="16"/>
        </w:numPr>
      </w:pPr>
      <w:r w:rsidRPr="005663C4">
        <w:rPr>
          <w:b/>
        </w:rPr>
        <w:t>sources.ttl</w:t>
      </w:r>
      <w:r w:rsidR="005663C4">
        <w:t> : fichier contenant la liste et la configuration des sources dans la fédération OpenArchaeo ;</w:t>
      </w:r>
    </w:p>
    <w:p w14:paraId="435B0B0C" w14:textId="77777777" w:rsidR="007873DD" w:rsidRDefault="007873DD" w:rsidP="00604993">
      <w:pPr>
        <w:pStyle w:val="Titre1"/>
      </w:pPr>
      <w:bookmarkStart w:id="14" w:name="_Toc37162452"/>
      <w:r>
        <w:t>Administr</w:t>
      </w:r>
      <w:r w:rsidR="003A39A2">
        <w:t>er</w:t>
      </w:r>
      <w:r>
        <w:t xml:space="preserve"> la fédération OpenArchaeo</w:t>
      </w:r>
      <w:bookmarkEnd w:id="14"/>
    </w:p>
    <w:p w14:paraId="16C3AC18" w14:textId="77777777" w:rsidR="007873DD" w:rsidRDefault="007873DD" w:rsidP="007873DD">
      <w:pPr>
        <w:pStyle w:val="Titre2"/>
      </w:pPr>
      <w:bookmarkStart w:id="15" w:name="_Toc37162453"/>
      <w:r>
        <w:t>Réindexer les données d’une source</w:t>
      </w:r>
      <w:bookmarkEnd w:id="15"/>
    </w:p>
    <w:p w14:paraId="6BADDB4D" w14:textId="77777777" w:rsidR="00895C6D" w:rsidRDefault="00895C6D" w:rsidP="00895C6D">
      <w:pPr>
        <w:pStyle w:val="Corpsdetexte"/>
      </w:pPr>
      <w:r>
        <w:t>Les recherche avec autocompletion fonctionnent sur la base d’index plein-texte Lucene qui doivent être précalculés à partir des données RDF.</w:t>
      </w:r>
    </w:p>
    <w:p w14:paraId="07C2F6DD" w14:textId="77777777" w:rsidR="00895C6D" w:rsidRDefault="00895C6D" w:rsidP="00895C6D">
      <w:pPr>
        <w:pStyle w:val="Corpsdetexte"/>
      </w:pPr>
      <w:r>
        <w:t>Il est nécessaire de recalculer ces index si les données de la source changent.</w:t>
      </w:r>
    </w:p>
    <w:p w14:paraId="5D852053" w14:textId="77777777" w:rsidR="00895C6D" w:rsidRDefault="00895C6D" w:rsidP="00895C6D">
      <w:pPr>
        <w:pStyle w:val="Corpsdetexte"/>
      </w:pPr>
      <w:r>
        <w:t>Pour ce faire :</w:t>
      </w:r>
    </w:p>
    <w:p w14:paraId="5735F827" w14:textId="77777777" w:rsidR="00895C6D" w:rsidRDefault="00895C6D" w:rsidP="00895C6D">
      <w:pPr>
        <w:pStyle w:val="Corpsdetexte"/>
        <w:numPr>
          <w:ilvl w:val="0"/>
          <w:numId w:val="17"/>
        </w:numPr>
      </w:pPr>
      <w:r>
        <w:t xml:space="preserve">Se connecter dans la page d’admin de la fédération à </w:t>
      </w:r>
      <w:hyperlink r:id="rId26" w:history="1">
        <w:r w:rsidRPr="00CD5035">
          <w:rPr>
            <w:rStyle w:val="Lienhypertexte"/>
          </w:rPr>
          <w:t>http://openarchaeo.huma-num.fr/federation/admin</w:t>
        </w:r>
      </w:hyperlink>
      <w:r>
        <w:t xml:space="preserve"> </w:t>
      </w:r>
    </w:p>
    <w:p w14:paraId="4C7DCE81" w14:textId="77777777" w:rsidR="00895C6D" w:rsidRDefault="00895C6D" w:rsidP="00895C6D">
      <w:pPr>
        <w:pStyle w:val="Corpsdetexte"/>
        <w:numPr>
          <w:ilvl w:val="0"/>
          <w:numId w:val="17"/>
        </w:numPr>
      </w:pPr>
      <w:r>
        <w:t xml:space="preserve">Cliquer sur le lien </w:t>
      </w:r>
      <w:r w:rsidR="00800BEA">
        <w:t>« Réindexer la source » en face de la source à réindexer ;</w:t>
      </w:r>
    </w:p>
    <w:p w14:paraId="1167F8A4" w14:textId="77777777" w:rsidR="00800BEA" w:rsidRDefault="00800BEA" w:rsidP="00895C6D">
      <w:pPr>
        <w:pStyle w:val="Corpsdetexte"/>
        <w:numPr>
          <w:ilvl w:val="0"/>
          <w:numId w:val="17"/>
        </w:numPr>
      </w:pPr>
      <w:r>
        <w:t xml:space="preserve">Attendre </w:t>
      </w:r>
      <w:r w:rsidRPr="00800BEA">
        <w:rPr>
          <w:b/>
          <w:i/>
        </w:rPr>
        <w:t>3 minutes sans recliquer </w:t>
      </w:r>
      <w:r>
        <w:t>! un message s’affiche lorsque la réindexation est terminée ;</w:t>
      </w:r>
    </w:p>
    <w:p w14:paraId="5CBA73E2" w14:textId="77777777" w:rsidR="00800BEA" w:rsidRDefault="00800BEA" w:rsidP="00800BEA">
      <w:pPr>
        <w:pStyle w:val="Corpsdetexte"/>
      </w:pPr>
      <w:r>
        <w:rPr>
          <w:noProof/>
          <w:lang w:eastAsia="fr-FR"/>
        </w:rPr>
        <w:lastRenderedPageBreak/>
        <w:drawing>
          <wp:inline distT="0" distB="0" distL="0" distR="0" wp14:anchorId="40D55D99" wp14:editId="54747EAA">
            <wp:extent cx="5732145" cy="2976245"/>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deration-reindexation.png"/>
                    <pic:cNvPicPr/>
                  </pic:nvPicPr>
                  <pic:blipFill>
                    <a:blip r:embed="rId27"/>
                    <a:stretch>
                      <a:fillRect/>
                    </a:stretch>
                  </pic:blipFill>
                  <pic:spPr>
                    <a:xfrm>
                      <a:off x="0" y="0"/>
                      <a:ext cx="5732145" cy="2976245"/>
                    </a:xfrm>
                    <a:prstGeom prst="rect">
                      <a:avLst/>
                    </a:prstGeom>
                  </pic:spPr>
                </pic:pic>
              </a:graphicData>
            </a:graphic>
          </wp:inline>
        </w:drawing>
      </w:r>
    </w:p>
    <w:p w14:paraId="77FC89CD" w14:textId="77777777" w:rsidR="00800BEA" w:rsidRPr="00895C6D" w:rsidRDefault="00800BEA" w:rsidP="00895C6D">
      <w:pPr>
        <w:pStyle w:val="Corpsdetexte"/>
        <w:numPr>
          <w:ilvl w:val="0"/>
          <w:numId w:val="17"/>
        </w:numPr>
      </w:pPr>
      <w:r>
        <w:t>Tester la recherche dans un index en-dessous de l’écran : sélectionner un index, puis recherche quelque chose dans le champ de recherche ;</w:t>
      </w:r>
    </w:p>
    <w:p w14:paraId="2E3F8279" w14:textId="77777777" w:rsidR="007873DD" w:rsidRDefault="007873DD" w:rsidP="007873DD">
      <w:pPr>
        <w:pStyle w:val="Titre2"/>
      </w:pPr>
      <w:bookmarkStart w:id="16" w:name="_Toc37162454"/>
      <w:r>
        <w:t>Ajouter une source dans la fédération</w:t>
      </w:r>
      <w:bookmarkEnd w:id="16"/>
    </w:p>
    <w:p w14:paraId="557D1F51" w14:textId="77777777" w:rsidR="00800BEA" w:rsidRDefault="00800BEA" w:rsidP="00800BEA">
      <w:pPr>
        <w:pStyle w:val="Corpsdetexte"/>
      </w:pPr>
      <w:r>
        <w:t>Pour ajouter ou modifier une source :</w:t>
      </w:r>
    </w:p>
    <w:p w14:paraId="3C274B94" w14:textId="77777777" w:rsidR="004D3639" w:rsidRDefault="007177CA" w:rsidP="007177CA">
      <w:pPr>
        <w:pStyle w:val="Corpsdetexte"/>
        <w:numPr>
          <w:ilvl w:val="0"/>
          <w:numId w:val="18"/>
        </w:numPr>
      </w:pPr>
      <w:r>
        <w:t xml:space="preserve">Modifier le fichier de config </w:t>
      </w:r>
      <w:r w:rsidRPr="00DE1C6E">
        <w:rPr>
          <w:rFonts w:ascii="Consolas" w:hAnsi="Consolas"/>
          <w:shd w:val="clear" w:color="auto" w:fill="D9D9D9" w:themeFill="background1" w:themeFillShade="D9"/>
        </w:rPr>
        <w:t>federation/sources.ttl</w:t>
      </w:r>
      <w:r>
        <w:t xml:space="preserve"> (cf la procédure générale de modification de la config) ;</w:t>
      </w:r>
    </w:p>
    <w:p w14:paraId="4A8B4ED9" w14:textId="77777777" w:rsidR="00DE1C6E" w:rsidRDefault="00DE1C6E" w:rsidP="007177CA">
      <w:pPr>
        <w:pStyle w:val="Corpsdetexte"/>
        <w:numPr>
          <w:ilvl w:val="0"/>
          <w:numId w:val="18"/>
        </w:numPr>
      </w:pPr>
      <w:r>
        <w:t>Copier-Coller un bloc existant :</w:t>
      </w:r>
    </w:p>
    <w:p w14:paraId="5D5CABC1" w14:textId="77777777" w:rsidR="00DE1C6E" w:rsidRDefault="00DE1C6E" w:rsidP="00DE1C6E">
      <w:pPr>
        <w:pStyle w:val="Corpsdetexte"/>
      </w:pPr>
    </w:p>
    <w:p w14:paraId="4735EB8C"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bookmarkStart w:id="17" w:name="_Hlk34751623"/>
      <w:r w:rsidRPr="0078396C">
        <w:rPr>
          <w:rFonts w:ascii="Consolas" w:hAnsi="Consolas"/>
          <w:sz w:val="20"/>
          <w:szCs w:val="20"/>
        </w:rPr>
        <w:t xml:space="preserve">        </w:t>
      </w:r>
      <w:r w:rsidRPr="00DE1C6E">
        <w:rPr>
          <w:rFonts w:ascii="Consolas" w:hAnsi="Consolas"/>
          <w:sz w:val="20"/>
          <w:szCs w:val="20"/>
          <w:lang w:val="en-GB"/>
        </w:rPr>
        <w:t>sd:namedGraph [</w:t>
      </w:r>
    </w:p>
    <w:p w14:paraId="7A9A2AEE"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a sd:NamedGraph ;</w:t>
      </w:r>
    </w:p>
    <w:p w14:paraId="076DDAD6"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IRI</w:t>
      </w:r>
    </w:p>
    <w:p w14:paraId="1C70E649"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sd:name &lt;http://openarchaeo.huma-num.fr/federation/sources/aerba&gt; ;</w:t>
      </w:r>
    </w:p>
    <w:p w14:paraId="323F4E3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labels</w:t>
      </w:r>
    </w:p>
    <w:p w14:paraId="41A9848E"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dcterms:title "Aerba";</w:t>
      </w:r>
    </w:p>
    <w:p w14:paraId="1F4F01D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endpoint and graph</w:t>
      </w:r>
    </w:p>
    <w:p w14:paraId="35078A06"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void:sparqlEndpoint &lt;http://openarchaeo-graphdb.huma-num.fr/repositories/openarchaeo&gt; ;</w:t>
      </w:r>
    </w:p>
    <w:p w14:paraId="7D46E2FD"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fed-config:sparqlGraph &lt;http://aerba.univ-tours.fr&gt; ;</w:t>
      </w:r>
    </w:p>
    <w:p w14:paraId="237F09C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rPr>
      </w:pPr>
      <w:r w:rsidRPr="00DE1C6E">
        <w:rPr>
          <w:rFonts w:ascii="Consolas" w:hAnsi="Consolas"/>
          <w:sz w:val="20"/>
          <w:szCs w:val="20"/>
          <w:lang w:val="en-GB"/>
        </w:rPr>
        <w:t xml:space="preserve">        </w:t>
      </w:r>
      <w:r w:rsidRPr="00DE1C6E">
        <w:rPr>
          <w:rFonts w:ascii="Consolas" w:hAnsi="Consolas"/>
          <w:sz w:val="20"/>
          <w:szCs w:val="20"/>
        </w:rPr>
        <w:t>] ;</w:t>
      </w:r>
    </w:p>
    <w:bookmarkEnd w:id="17"/>
    <w:p w14:paraId="5BA81474" w14:textId="77777777" w:rsidR="00DE1C6E" w:rsidRDefault="00DE1C6E" w:rsidP="00DE1C6E">
      <w:pPr>
        <w:pStyle w:val="Corpsdetexte"/>
      </w:pPr>
    </w:p>
    <w:p w14:paraId="5A258034" w14:textId="77777777" w:rsidR="00DE1C6E" w:rsidRDefault="00DE1C6E" w:rsidP="007177CA">
      <w:pPr>
        <w:pStyle w:val="Corpsdetexte"/>
        <w:numPr>
          <w:ilvl w:val="0"/>
          <w:numId w:val="18"/>
        </w:numPr>
      </w:pPr>
      <w:r>
        <w:t>Les champs de description d’une source sont les suivants :</w:t>
      </w:r>
    </w:p>
    <w:p w14:paraId="6BB43177" w14:textId="77777777" w:rsidR="00DE1C6E" w:rsidRDefault="00DE1C6E" w:rsidP="00DE1C6E">
      <w:pPr>
        <w:pStyle w:val="Corpsdetexte"/>
        <w:numPr>
          <w:ilvl w:val="1"/>
          <w:numId w:val="18"/>
        </w:numPr>
      </w:pPr>
      <w:r w:rsidRPr="00B24299">
        <w:rPr>
          <w:rFonts w:ascii="Consolas" w:hAnsi="Consolas"/>
          <w:shd w:val="clear" w:color="auto" w:fill="D9D9D9" w:themeFill="background1" w:themeFillShade="D9"/>
        </w:rPr>
        <w:t>sd:name</w:t>
      </w:r>
      <w:r>
        <w:t> : l’URI de la source telle qu’elle sera interrogeable en SPARQL, et telle qu’elle sera exposée « publiquement » ; cette URI devra être utilisée dans les clauses « FROM » du SPARQL pour interroger cette source ;</w:t>
      </w:r>
    </w:p>
    <w:p w14:paraId="7ADA959E" w14:textId="77777777" w:rsidR="00DE1C6E" w:rsidRDefault="00DE1C6E" w:rsidP="00DE1C6E">
      <w:pPr>
        <w:pStyle w:val="Corpsdetexte"/>
        <w:numPr>
          <w:ilvl w:val="1"/>
          <w:numId w:val="18"/>
        </w:numPr>
      </w:pPr>
      <w:r w:rsidRPr="00B24299">
        <w:rPr>
          <w:rFonts w:ascii="Consolas" w:hAnsi="Consolas"/>
          <w:shd w:val="clear" w:color="auto" w:fill="D9D9D9" w:themeFill="background1" w:themeFillShade="D9"/>
        </w:rPr>
        <w:t>dcterms:title</w:t>
      </w:r>
      <w:r>
        <w:t xml:space="preserve"> et toutes les autres métadonnées dcterms : les métadonnées dcterms présentes dans ce fichier seront ajoutées </w:t>
      </w:r>
      <w:r>
        <w:lastRenderedPageBreak/>
        <w:t>aux métadonnées lues dans la source pour l’affichage dans l’écran de choix des sources dans l’explorateur ;</w:t>
      </w:r>
    </w:p>
    <w:p w14:paraId="2EAAC41D" w14:textId="77777777" w:rsidR="00B24299" w:rsidRPr="00B24299" w:rsidRDefault="00B24299" w:rsidP="00DE1C6E">
      <w:pPr>
        <w:pStyle w:val="Corpsdetexte"/>
        <w:numPr>
          <w:ilvl w:val="1"/>
          <w:numId w:val="18"/>
        </w:numPr>
      </w:pPr>
      <w:r w:rsidRPr="009C721D">
        <w:rPr>
          <w:rFonts w:ascii="Consolas" w:hAnsi="Consolas"/>
          <w:shd w:val="clear" w:color="auto" w:fill="D9D9D9" w:themeFill="background1" w:themeFillShade="D9"/>
        </w:rPr>
        <w:t>void:sparqlEndpoint</w:t>
      </w:r>
      <w:r>
        <w:t xml:space="preserve"> : l’URL du point d’accès SPARQL des données de cette source ; pour le triplestore OpenArchaeo, l’URL est </w:t>
      </w:r>
      <w:hyperlink r:id="rId28" w:history="1">
        <w:r w:rsidRPr="00CD5035">
          <w:rPr>
            <w:rStyle w:val="Lienhypertexte"/>
            <w:rFonts w:ascii="Consolas" w:hAnsi="Consolas"/>
            <w:sz w:val="20"/>
            <w:szCs w:val="20"/>
          </w:rPr>
          <w:t>http://openarchaeo-graphdb.huma-num.fr/repositories/openarchaeo</w:t>
        </w:r>
      </w:hyperlink>
    </w:p>
    <w:p w14:paraId="68324DCC" w14:textId="1EAEB00E" w:rsidR="00B24299" w:rsidRDefault="00B24299" w:rsidP="00DE1C6E">
      <w:pPr>
        <w:pStyle w:val="Corpsdetexte"/>
        <w:numPr>
          <w:ilvl w:val="1"/>
          <w:numId w:val="18"/>
        </w:numPr>
      </w:pPr>
      <w:r w:rsidRPr="009C721D">
        <w:rPr>
          <w:rFonts w:ascii="Consolas" w:hAnsi="Consolas"/>
          <w:shd w:val="clear" w:color="auto" w:fill="D9D9D9" w:themeFill="background1" w:themeFillShade="D9"/>
        </w:rPr>
        <w:t>fed-config:sparqlGraph</w:t>
      </w:r>
      <w:r w:rsidRPr="00B24299">
        <w:t> : le graphe nommé au</w:t>
      </w:r>
      <w:r>
        <w:t xml:space="preserve">quel restreindre les requêtes dans le point d’accès SPARQL. </w:t>
      </w:r>
      <w:r w:rsidRPr="009C78FF">
        <w:rPr>
          <w:b/>
        </w:rPr>
        <w:t>Dans le cas du triplestore OpenArchaeo, il faut indiquer ici le graphe nommé dans lequel on</w:t>
      </w:r>
      <w:r w:rsidR="005175A2">
        <w:rPr>
          <w:b/>
        </w:rPr>
        <w:t>t</w:t>
      </w:r>
      <w:r w:rsidRPr="009C78FF">
        <w:rPr>
          <w:b/>
        </w:rPr>
        <w:t xml:space="preserve"> été enregistré les données dans le triplestore</w:t>
      </w:r>
      <w:r>
        <w:t> ;</w:t>
      </w:r>
    </w:p>
    <w:p w14:paraId="6CDF6CF7" w14:textId="77777777" w:rsidR="005E53A3" w:rsidRDefault="00E75D45" w:rsidP="005E53A3">
      <w:pPr>
        <w:pStyle w:val="Corpsdetexte"/>
        <w:numPr>
          <w:ilvl w:val="0"/>
          <w:numId w:val="18"/>
        </w:numPr>
      </w:pPr>
      <w:bookmarkStart w:id="18" w:name="_Hlk34751861"/>
      <w:r>
        <w:t xml:space="preserve">Commiter et </w:t>
      </w:r>
      <w:r w:rsidR="005E53A3">
        <w:t>Pousser les modifications au serveur ;</w:t>
      </w:r>
    </w:p>
    <w:bookmarkEnd w:id="18"/>
    <w:p w14:paraId="5264221C" w14:textId="77777777" w:rsidR="000C4064" w:rsidRDefault="000C4064" w:rsidP="005E53A3">
      <w:pPr>
        <w:pStyle w:val="Corpsdetexte"/>
        <w:numPr>
          <w:ilvl w:val="0"/>
          <w:numId w:val="18"/>
        </w:numPr>
      </w:pPr>
      <w:r>
        <w:t>Recalculer les index de recherche sur cette source (cf. procédure correspondante) ;</w:t>
      </w:r>
    </w:p>
    <w:p w14:paraId="667D790A" w14:textId="77777777" w:rsidR="005E53A3" w:rsidRPr="00B24299" w:rsidRDefault="005E53A3" w:rsidP="005E53A3">
      <w:pPr>
        <w:pStyle w:val="Corpsdetexte"/>
        <w:numPr>
          <w:ilvl w:val="0"/>
          <w:numId w:val="18"/>
        </w:numPr>
      </w:pPr>
      <w:r>
        <w:t>Tester une interrogation SPARQL sur cette nouvelle source ;</w:t>
      </w:r>
    </w:p>
    <w:p w14:paraId="22AC1B07" w14:textId="151189AF" w:rsidR="00AB5D4E" w:rsidRDefault="00B57158" w:rsidP="00B57158">
      <w:pPr>
        <w:pStyle w:val="Titre2"/>
      </w:pPr>
      <w:bookmarkStart w:id="19" w:name="_Toc37162455"/>
      <w:r>
        <w:t>Editer</w:t>
      </w:r>
      <w:r w:rsidR="00AB5D4E">
        <w:t xml:space="preserve"> les Collections de source</w:t>
      </w:r>
      <w:r>
        <w:t>s</w:t>
      </w:r>
      <w:r w:rsidR="00AB5D4E">
        <w:t xml:space="preserve"> dans la Fédération</w:t>
      </w:r>
      <w:bookmarkEnd w:id="19"/>
    </w:p>
    <w:p w14:paraId="5CDBBA5E" w14:textId="72D21CF2" w:rsidR="00B57158" w:rsidRDefault="00B57158" w:rsidP="00B57158">
      <w:pPr>
        <w:pStyle w:val="Corpsdetexte"/>
      </w:pPr>
      <w:r>
        <w:t xml:space="preserve">Les sources de la Fédération sont organisées en Collections. Ces Collections sont éditoriales et éditées à la main. L’organisation des sources en Collection se fait dans le fichier </w:t>
      </w:r>
      <w:r w:rsidRPr="002C1457">
        <w:rPr>
          <w:rFonts w:ascii="Consolas" w:hAnsi="Consolas"/>
          <w:shd w:val="clear" w:color="auto" w:fill="D9D9D9" w:themeFill="background1" w:themeFillShade="D9"/>
        </w:rPr>
        <w:t>config.ttl</w:t>
      </w:r>
      <w:r>
        <w:t>.</w:t>
      </w:r>
    </w:p>
    <w:p w14:paraId="01AD6B7A" w14:textId="3E19A50B" w:rsidR="002C1457" w:rsidRDefault="002C1457" w:rsidP="00B57158">
      <w:pPr>
        <w:pStyle w:val="Corpsdetexte"/>
      </w:pPr>
      <w:r>
        <w:t>Pour modifier l’organisation des sources en Collections :</w:t>
      </w:r>
    </w:p>
    <w:p w14:paraId="45031BED" w14:textId="4E1B667F" w:rsidR="002C1457" w:rsidRDefault="002C1457" w:rsidP="002C1457">
      <w:pPr>
        <w:pStyle w:val="Corpsdetexte"/>
        <w:numPr>
          <w:ilvl w:val="0"/>
          <w:numId w:val="30"/>
        </w:numPr>
      </w:pPr>
      <w:r>
        <w:t xml:space="preserve">Modifier le fichier de config </w:t>
      </w:r>
      <w:r w:rsidRPr="00DE1C6E">
        <w:rPr>
          <w:rFonts w:ascii="Consolas" w:hAnsi="Consolas"/>
          <w:shd w:val="clear" w:color="auto" w:fill="D9D9D9" w:themeFill="background1" w:themeFillShade="D9"/>
        </w:rPr>
        <w:t>federation/sources.ttl</w:t>
      </w:r>
      <w:r>
        <w:t xml:space="preserve"> (cf la procédure générale de modification de la config) ;</w:t>
      </w:r>
    </w:p>
    <w:p w14:paraId="0C380077" w14:textId="6A1D30E3" w:rsidR="002C1457" w:rsidRDefault="002C1457" w:rsidP="002C1457">
      <w:pPr>
        <w:pStyle w:val="Corpsdetexte"/>
        <w:numPr>
          <w:ilvl w:val="0"/>
          <w:numId w:val="30"/>
        </w:numPr>
      </w:pPr>
      <w:r>
        <w:t>Copier-coller ce bloc pour créer une nouvelle Collection :</w:t>
      </w:r>
    </w:p>
    <w:p w14:paraId="13AC013F" w14:textId="77777777" w:rsidR="002C1457" w:rsidRPr="00AC44E7" w:rsidRDefault="002C1457" w:rsidP="002C1457">
      <w:pPr>
        <w:pStyle w:val="Corpsdetexte"/>
        <w:shd w:val="clear" w:color="auto" w:fill="D9D9D9" w:themeFill="background1" w:themeFillShade="D9"/>
        <w:spacing w:after="0"/>
        <w:contextualSpacing/>
        <w:rPr>
          <w:rFonts w:ascii="Consolas" w:hAnsi="Consolas"/>
          <w:sz w:val="20"/>
          <w:szCs w:val="20"/>
        </w:rPr>
      </w:pPr>
      <w:r w:rsidRPr="00AC44E7">
        <w:rPr>
          <w:rFonts w:ascii="Consolas" w:hAnsi="Consolas"/>
          <w:sz w:val="20"/>
          <w:szCs w:val="20"/>
        </w:rPr>
        <w:t>&lt;http://openarchaeo.huma-num.fr/collections/all&gt; a skos:Concept ;</w:t>
      </w:r>
    </w:p>
    <w:p w14:paraId="48B879B8" w14:textId="77777777" w:rsidR="002C1457" w:rsidRPr="00AC44E7" w:rsidRDefault="002C1457" w:rsidP="002C1457">
      <w:pPr>
        <w:pStyle w:val="Corpsdetexte"/>
        <w:shd w:val="clear" w:color="auto" w:fill="D9D9D9" w:themeFill="background1" w:themeFillShade="D9"/>
        <w:spacing w:after="0"/>
        <w:contextualSpacing/>
        <w:rPr>
          <w:rFonts w:ascii="Consolas" w:hAnsi="Consolas"/>
          <w:sz w:val="20"/>
          <w:szCs w:val="20"/>
        </w:rPr>
      </w:pPr>
      <w:r w:rsidRPr="00AC44E7">
        <w:rPr>
          <w:rFonts w:ascii="Consolas" w:hAnsi="Consolas"/>
          <w:sz w:val="20"/>
          <w:szCs w:val="20"/>
        </w:rPr>
        <w:t xml:space="preserve">    skos:prefLabel "Jeux de données OpenArchaeo"@fr ;</w:t>
      </w:r>
    </w:p>
    <w:p w14:paraId="68226BA5" w14:textId="77777777" w:rsidR="002C1457" w:rsidRPr="002C1457" w:rsidRDefault="002C1457" w:rsidP="002C1457">
      <w:pPr>
        <w:pStyle w:val="Corpsdetexte"/>
        <w:shd w:val="clear" w:color="auto" w:fill="D9D9D9" w:themeFill="background1" w:themeFillShade="D9"/>
        <w:spacing w:after="0"/>
        <w:contextualSpacing/>
        <w:rPr>
          <w:rFonts w:ascii="Consolas" w:hAnsi="Consolas"/>
          <w:sz w:val="20"/>
          <w:szCs w:val="20"/>
          <w:lang w:val="en-GB"/>
        </w:rPr>
      </w:pPr>
      <w:r w:rsidRPr="00AC44E7">
        <w:rPr>
          <w:rFonts w:ascii="Consolas" w:hAnsi="Consolas"/>
          <w:sz w:val="20"/>
          <w:szCs w:val="20"/>
        </w:rPr>
        <w:t xml:space="preserve">    </w:t>
      </w:r>
      <w:r w:rsidRPr="002C1457">
        <w:rPr>
          <w:rFonts w:ascii="Consolas" w:hAnsi="Consolas"/>
          <w:sz w:val="20"/>
          <w:szCs w:val="20"/>
          <w:lang w:val="en-GB"/>
        </w:rPr>
        <w:t>skos:prefLabel "OpenArchaeo dataset"@en ;</w:t>
      </w:r>
    </w:p>
    <w:p w14:paraId="0B88970D" w14:textId="77777777" w:rsidR="002C1457" w:rsidRPr="002C1457" w:rsidRDefault="002C1457" w:rsidP="002C1457">
      <w:pPr>
        <w:pStyle w:val="Corpsdetexte"/>
        <w:shd w:val="clear" w:color="auto" w:fill="D9D9D9" w:themeFill="background1" w:themeFillShade="D9"/>
        <w:spacing w:after="0"/>
        <w:contextualSpacing/>
        <w:rPr>
          <w:rFonts w:ascii="Consolas" w:hAnsi="Consolas"/>
          <w:sz w:val="20"/>
          <w:szCs w:val="20"/>
          <w:lang w:val="en-GB"/>
        </w:rPr>
      </w:pPr>
      <w:r w:rsidRPr="002C1457">
        <w:rPr>
          <w:rFonts w:ascii="Consolas" w:hAnsi="Consolas"/>
          <w:sz w:val="20"/>
          <w:szCs w:val="20"/>
          <w:lang w:val="en-GB"/>
        </w:rPr>
        <w:t xml:space="preserve">    skos:inScheme &lt;http://openarchaeo.huma-num.fr/collections&gt; ;</w:t>
      </w:r>
    </w:p>
    <w:p w14:paraId="2CF7A2A3" w14:textId="07A00C12" w:rsidR="002C1457" w:rsidRPr="00AC44E7" w:rsidRDefault="002C1457" w:rsidP="002C1457">
      <w:pPr>
        <w:pStyle w:val="Corpsdetexte"/>
        <w:shd w:val="clear" w:color="auto" w:fill="D9D9D9" w:themeFill="background1" w:themeFillShade="D9"/>
        <w:spacing w:after="0"/>
        <w:contextualSpacing/>
        <w:rPr>
          <w:rFonts w:ascii="Consolas" w:hAnsi="Consolas"/>
          <w:sz w:val="20"/>
          <w:szCs w:val="20"/>
        </w:rPr>
      </w:pPr>
      <w:r w:rsidRPr="002C1457">
        <w:rPr>
          <w:rFonts w:ascii="Consolas" w:hAnsi="Consolas"/>
          <w:sz w:val="20"/>
          <w:szCs w:val="20"/>
          <w:lang w:val="en-GB"/>
        </w:rPr>
        <w:t xml:space="preserve">    </w:t>
      </w:r>
      <w:r w:rsidRPr="00AC44E7">
        <w:rPr>
          <w:rFonts w:ascii="Consolas" w:hAnsi="Consolas"/>
          <w:sz w:val="20"/>
          <w:szCs w:val="20"/>
        </w:rPr>
        <w:t>.</w:t>
      </w:r>
    </w:p>
    <w:p w14:paraId="339B620D" w14:textId="77777777" w:rsidR="006B6209" w:rsidRPr="00AC44E7" w:rsidRDefault="006B6209" w:rsidP="006B6209">
      <w:pPr>
        <w:ind w:left="576"/>
        <w:rPr>
          <w:lang w:val="fr-FR"/>
        </w:rPr>
      </w:pPr>
    </w:p>
    <w:p w14:paraId="21FBB6ED" w14:textId="3F76F7B6" w:rsidR="006B6209" w:rsidRPr="006B6209" w:rsidRDefault="006B6209" w:rsidP="006B6209">
      <w:pPr>
        <w:ind w:left="576"/>
        <w:rPr>
          <w:lang w:val="fr-FR"/>
        </w:rPr>
      </w:pPr>
      <w:r w:rsidRPr="006B6209">
        <w:rPr>
          <w:lang w:val="fr-FR"/>
        </w:rPr>
        <w:t>Bien ajuster l</w:t>
      </w:r>
      <w:r w:rsidR="00795534">
        <w:rPr>
          <w:lang w:val="fr-FR"/>
        </w:rPr>
        <w:t>a fin de l’</w:t>
      </w:r>
      <w:r w:rsidRPr="006B6209">
        <w:rPr>
          <w:lang w:val="fr-FR"/>
        </w:rPr>
        <w:t xml:space="preserve">URI </w:t>
      </w:r>
      <w:r w:rsidR="00795534">
        <w:rPr>
          <w:lang w:val="fr-FR"/>
        </w:rPr>
        <w:t xml:space="preserve">en remplçant « /all » par autre chose, </w:t>
      </w:r>
      <w:r w:rsidRPr="006B6209">
        <w:rPr>
          <w:lang w:val="fr-FR"/>
        </w:rPr>
        <w:t>et l</w:t>
      </w:r>
      <w:r>
        <w:rPr>
          <w:lang w:val="fr-FR"/>
        </w:rPr>
        <w:t>es libellés français et anglais.</w:t>
      </w:r>
    </w:p>
    <w:p w14:paraId="78DD6D63" w14:textId="4205B703" w:rsidR="002C1457" w:rsidRDefault="006B6209" w:rsidP="002C1457">
      <w:pPr>
        <w:pStyle w:val="Corpsdetexte"/>
        <w:numPr>
          <w:ilvl w:val="0"/>
          <w:numId w:val="30"/>
        </w:numPr>
      </w:pPr>
      <w:r>
        <w:t>Ajuster l’organisation des sources en Collection en indiquant l’URI de la ou des Collections dans lesquelles la source est catégoriser :</w:t>
      </w:r>
    </w:p>
    <w:p w14:paraId="74B08088" w14:textId="77777777" w:rsidR="00A21EE6" w:rsidRPr="00A21EE6" w:rsidRDefault="00A21EE6" w:rsidP="00A21EE6">
      <w:pPr>
        <w:pStyle w:val="Corpsdetexte"/>
        <w:shd w:val="clear" w:color="auto" w:fill="D9D9D9" w:themeFill="background1" w:themeFillShade="D9"/>
        <w:spacing w:after="0"/>
        <w:contextualSpacing/>
        <w:rPr>
          <w:rFonts w:ascii="Consolas" w:hAnsi="Consolas"/>
          <w:sz w:val="20"/>
          <w:szCs w:val="20"/>
          <w:lang w:val="en-GB"/>
        </w:rPr>
      </w:pPr>
      <w:r w:rsidRPr="00AC44E7">
        <w:rPr>
          <w:rFonts w:ascii="Consolas" w:hAnsi="Consolas"/>
          <w:sz w:val="20"/>
          <w:szCs w:val="20"/>
        </w:rPr>
        <w:t xml:space="preserve">        </w:t>
      </w:r>
      <w:r w:rsidRPr="00A21EE6">
        <w:rPr>
          <w:rFonts w:ascii="Consolas" w:hAnsi="Consolas"/>
          <w:sz w:val="20"/>
          <w:szCs w:val="20"/>
          <w:lang w:val="en-GB"/>
        </w:rPr>
        <w:t>sd:namedGraph [</w:t>
      </w:r>
    </w:p>
    <w:p w14:paraId="323FCC41" w14:textId="77777777" w:rsidR="00A21EE6" w:rsidRPr="00A21EE6" w:rsidRDefault="00A21EE6" w:rsidP="00A21EE6">
      <w:pPr>
        <w:pStyle w:val="Corpsdetexte"/>
        <w:shd w:val="clear" w:color="auto" w:fill="D9D9D9" w:themeFill="background1" w:themeFillShade="D9"/>
        <w:spacing w:after="0"/>
        <w:contextualSpacing/>
        <w:rPr>
          <w:rFonts w:ascii="Consolas" w:hAnsi="Consolas"/>
          <w:sz w:val="20"/>
          <w:szCs w:val="20"/>
          <w:lang w:val="en-GB"/>
        </w:rPr>
      </w:pPr>
      <w:r w:rsidRPr="00A21EE6">
        <w:rPr>
          <w:rFonts w:ascii="Consolas" w:hAnsi="Consolas"/>
          <w:sz w:val="20"/>
          <w:szCs w:val="20"/>
          <w:lang w:val="en-GB"/>
        </w:rPr>
        <w:t xml:space="preserve">            a sd:NamedGraph ;</w:t>
      </w:r>
    </w:p>
    <w:p w14:paraId="214A1F4D" w14:textId="1E61AE4B" w:rsidR="00A21EE6" w:rsidRPr="00AC44E7" w:rsidRDefault="00A21EE6" w:rsidP="00A21EE6">
      <w:pPr>
        <w:pStyle w:val="Corpsdetexte"/>
        <w:shd w:val="clear" w:color="auto" w:fill="D9D9D9" w:themeFill="background1" w:themeFillShade="D9"/>
        <w:spacing w:after="0"/>
        <w:contextualSpacing/>
        <w:rPr>
          <w:rFonts w:ascii="Consolas" w:hAnsi="Consolas"/>
          <w:sz w:val="20"/>
          <w:szCs w:val="20"/>
        </w:rPr>
      </w:pPr>
      <w:r w:rsidRPr="00A21EE6">
        <w:rPr>
          <w:rFonts w:ascii="Consolas" w:hAnsi="Consolas"/>
          <w:sz w:val="20"/>
          <w:szCs w:val="20"/>
          <w:lang w:val="en-GB"/>
        </w:rPr>
        <w:t xml:space="preserve">            </w:t>
      </w:r>
      <w:r w:rsidRPr="00AC44E7">
        <w:rPr>
          <w:rFonts w:ascii="Consolas" w:hAnsi="Consolas"/>
          <w:sz w:val="20"/>
          <w:szCs w:val="20"/>
        </w:rPr>
        <w:t>…</w:t>
      </w:r>
    </w:p>
    <w:p w14:paraId="339F94D4" w14:textId="77777777" w:rsidR="00A21EE6" w:rsidRPr="00AC44E7" w:rsidRDefault="00A21EE6" w:rsidP="00A21EE6">
      <w:pPr>
        <w:pStyle w:val="Corpsdetexte"/>
        <w:shd w:val="clear" w:color="auto" w:fill="D9D9D9" w:themeFill="background1" w:themeFillShade="D9"/>
        <w:spacing w:after="0"/>
        <w:contextualSpacing/>
        <w:rPr>
          <w:rFonts w:ascii="Consolas" w:hAnsi="Consolas"/>
          <w:sz w:val="20"/>
          <w:szCs w:val="20"/>
        </w:rPr>
      </w:pPr>
      <w:r w:rsidRPr="00AC44E7">
        <w:rPr>
          <w:rFonts w:ascii="Consolas" w:hAnsi="Consolas"/>
          <w:sz w:val="20"/>
          <w:szCs w:val="20"/>
        </w:rPr>
        <w:t xml:space="preserve">            # collection</w:t>
      </w:r>
    </w:p>
    <w:p w14:paraId="0C1D6A47" w14:textId="77777777" w:rsidR="00A21EE6" w:rsidRPr="00AC44E7" w:rsidRDefault="00A21EE6" w:rsidP="00A21EE6">
      <w:pPr>
        <w:pStyle w:val="Corpsdetexte"/>
        <w:shd w:val="clear" w:color="auto" w:fill="D9D9D9" w:themeFill="background1" w:themeFillShade="D9"/>
        <w:spacing w:after="0"/>
        <w:contextualSpacing/>
        <w:rPr>
          <w:rFonts w:ascii="Consolas" w:hAnsi="Consolas"/>
          <w:sz w:val="20"/>
          <w:szCs w:val="20"/>
        </w:rPr>
      </w:pPr>
      <w:r w:rsidRPr="00AC44E7">
        <w:rPr>
          <w:rFonts w:ascii="Consolas" w:hAnsi="Consolas"/>
          <w:sz w:val="20"/>
          <w:szCs w:val="20"/>
        </w:rPr>
        <w:t xml:space="preserve">            dcterms:subject &lt;http://openarchaeo.huma-num.fr/collections/all&gt; ;</w:t>
      </w:r>
    </w:p>
    <w:p w14:paraId="704AC4A1" w14:textId="24683BB4" w:rsidR="006B6209" w:rsidRPr="00AC44E7" w:rsidRDefault="00A21EE6" w:rsidP="00A21EE6">
      <w:pPr>
        <w:pStyle w:val="Corpsdetexte"/>
        <w:shd w:val="clear" w:color="auto" w:fill="D9D9D9" w:themeFill="background1" w:themeFillShade="D9"/>
        <w:spacing w:after="0"/>
        <w:contextualSpacing/>
        <w:rPr>
          <w:rFonts w:ascii="Consolas" w:hAnsi="Consolas"/>
          <w:sz w:val="20"/>
          <w:szCs w:val="20"/>
        </w:rPr>
      </w:pPr>
      <w:r w:rsidRPr="00AC44E7">
        <w:rPr>
          <w:rFonts w:ascii="Consolas" w:hAnsi="Consolas"/>
          <w:sz w:val="20"/>
          <w:szCs w:val="20"/>
        </w:rPr>
        <w:t xml:space="preserve">        ] ;</w:t>
      </w:r>
    </w:p>
    <w:p w14:paraId="4DC734AB" w14:textId="02444B90" w:rsidR="00A21EE6" w:rsidRPr="00AC44E7" w:rsidRDefault="00A21EE6" w:rsidP="00A21EE6">
      <w:pPr>
        <w:rPr>
          <w:lang w:val="fr-FR"/>
        </w:rPr>
      </w:pPr>
    </w:p>
    <w:p w14:paraId="1113940E" w14:textId="111B5CBC" w:rsidR="00A21EE6" w:rsidRDefault="00A21EE6" w:rsidP="00A21EE6">
      <w:pPr>
        <w:ind w:left="576"/>
        <w:rPr>
          <w:lang w:val="fr-FR"/>
        </w:rPr>
      </w:pPr>
      <w:r w:rsidRPr="00A21EE6">
        <w:rPr>
          <w:lang w:val="fr-FR"/>
        </w:rPr>
        <w:t>Au besoin, dupliquer cette l</w:t>
      </w:r>
      <w:r>
        <w:rPr>
          <w:lang w:val="fr-FR"/>
        </w:rPr>
        <w:t>igne pour indiquer plusieurs collections.</w:t>
      </w:r>
    </w:p>
    <w:p w14:paraId="61C148A0" w14:textId="61C112B4" w:rsidR="00067612" w:rsidRPr="00220B6E" w:rsidRDefault="00067612" w:rsidP="00220B6E">
      <w:pPr>
        <w:pStyle w:val="Corpsdetexte"/>
        <w:numPr>
          <w:ilvl w:val="0"/>
          <w:numId w:val="30"/>
        </w:numPr>
      </w:pPr>
      <w:r>
        <w:t>Commiter et Pousser les modifications au serveur ;</w:t>
      </w:r>
    </w:p>
    <w:p w14:paraId="769971E9" w14:textId="06205D68" w:rsidR="007873DD" w:rsidRDefault="007873DD" w:rsidP="007873DD">
      <w:pPr>
        <w:pStyle w:val="Titre2"/>
      </w:pPr>
      <w:bookmarkStart w:id="20" w:name="_Toc37162456"/>
      <w:r>
        <w:lastRenderedPageBreak/>
        <w:t>Modifier les requêtes SPARQL d’exemple dans la fédération</w:t>
      </w:r>
      <w:bookmarkEnd w:id="20"/>
    </w:p>
    <w:p w14:paraId="77B3EC74" w14:textId="77777777" w:rsidR="005E53A3" w:rsidRDefault="005E53A3" w:rsidP="005E53A3">
      <w:pPr>
        <w:pStyle w:val="Corpsdetexte"/>
      </w:pPr>
      <w:r>
        <w:t>Pour ajouter ou modifier une requête SPARQL d’exemple dans le formulaire d’interrogation :</w:t>
      </w:r>
    </w:p>
    <w:p w14:paraId="4C83253C" w14:textId="77777777" w:rsidR="005E53A3" w:rsidRDefault="005E53A3" w:rsidP="005E53A3">
      <w:pPr>
        <w:pStyle w:val="Corpsdetexte"/>
        <w:numPr>
          <w:ilvl w:val="0"/>
          <w:numId w:val="19"/>
        </w:numPr>
      </w:pPr>
      <w:r>
        <w:t xml:space="preserve">Modifier le fichier de config </w:t>
      </w:r>
      <w:r w:rsidRPr="00DE1C6E">
        <w:rPr>
          <w:rFonts w:ascii="Consolas" w:hAnsi="Consolas"/>
          <w:shd w:val="clear" w:color="auto" w:fill="D9D9D9" w:themeFill="background1" w:themeFillShade="D9"/>
        </w:rPr>
        <w:t>federation/</w:t>
      </w:r>
      <w:r>
        <w:rPr>
          <w:rFonts w:ascii="Consolas" w:hAnsi="Consolas"/>
          <w:shd w:val="clear" w:color="auto" w:fill="D9D9D9" w:themeFill="background1" w:themeFillShade="D9"/>
        </w:rPr>
        <w:t>query_examples</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json</w:t>
      </w:r>
      <w:r>
        <w:t xml:space="preserve"> (cf la procédure générale de modification de la config) ;</w:t>
      </w:r>
    </w:p>
    <w:p w14:paraId="5E385BD1" w14:textId="77777777" w:rsidR="005E53A3" w:rsidRDefault="005E53A3" w:rsidP="005E53A3">
      <w:pPr>
        <w:pStyle w:val="Corpsdetexte"/>
        <w:numPr>
          <w:ilvl w:val="0"/>
          <w:numId w:val="19"/>
        </w:numPr>
      </w:pPr>
      <w:r>
        <w:t>Copier-Coller un bloc existant :</w:t>
      </w:r>
    </w:p>
    <w:p w14:paraId="332745C8"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t>{</w:t>
      </w:r>
    </w:p>
    <w:p w14:paraId="04ACCFDE"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t>"titles": {</w:t>
      </w:r>
    </w:p>
    <w:p w14:paraId="74AF32B0"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"fr": "ARSOL/AERBA : Liste de tous les E27_Site",</w:t>
      </w:r>
    </w:p>
    <w:p w14:paraId="00388F3D"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lang w:val="en-GB"/>
        </w:rPr>
        <w:t>"en": "ARSOL/AERBA : List all E27_Site"</w:t>
      </w:r>
    </w:p>
    <w:p w14:paraId="14DBD00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t>},</w:t>
      </w:r>
    </w:p>
    <w:p w14:paraId="4FC8979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p>
    <w:p w14:paraId="5D6BD45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t>"query": [</w:t>
      </w:r>
    </w:p>
    <w:p w14:paraId="0CBE469B"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wficheweb: &lt;http://arsol.univ-tours.fr/4DACTION/WFICHEWEB/&gt;",</w:t>
      </w:r>
    </w:p>
    <w:p w14:paraId="7AA76DD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crmsci: &lt;http://www.ics.forth.gr/isl/CRMsci/&gt;",</w:t>
      </w:r>
    </w:p>
    <w:p w14:paraId="042DC08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crmba: &lt;http://www.ics.forth.gr/isl/CRMba/&gt;",</w:t>
      </w:r>
    </w:p>
    <w:p w14:paraId="6A3FB26A"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crmarch: &lt;http://www.ics.forth.gr/isl/CRMarchaeo/&gt;",</w:t>
      </w:r>
    </w:p>
    <w:p w14:paraId="28AC6F44"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crm: &lt;http://www.cidoc-crm.org/cidoc-crm/&gt;",</w:t>
      </w:r>
    </w:p>
    <w:p w14:paraId="7A35469C"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owl: &lt;http://www.w3.org/2002/07/owl#&gt;",</w:t>
      </w:r>
    </w:p>
    <w:p w14:paraId="68E2D6BD"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xsd: &lt;http://www.w3.org/2001/XMLSchema#&gt;",</w:t>
      </w:r>
    </w:p>
    <w:p w14:paraId="61550B7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rdfs: &lt;http://www.w3.org/2000/01/rdf-schema#&gt;",</w:t>
      </w:r>
    </w:p>
    <w:p w14:paraId="16A5C945"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skos: &lt;http://www.w3.org/2004/02/skos/core#&gt;",</w:t>
      </w:r>
    </w:p>
    <w:p w14:paraId="71272B4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"SELECT  ?site ?nom",</w:t>
      </w:r>
    </w:p>
    <w:p w14:paraId="06B3A952"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"FROM NAMED &lt;http://openarchaeo.huma-num.fr/federation/sources/arsol&gt;",</w:t>
      </w:r>
    </w:p>
    <w:p w14:paraId="35736B8F"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"FROM NAMED &lt;http://openarchaeo.huma-num.fr/federation/sources/aerba&gt;",</w:t>
      </w:r>
    </w:p>
    <w:p w14:paraId="27F20C5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"WHERE {",</w:t>
      </w:r>
    </w:p>
    <w:p w14:paraId="0BD032B6" w14:textId="77777777" w:rsidR="00DD1206" w:rsidRPr="00AC44E7"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r>
      <w:r w:rsidRPr="00AC44E7">
        <w:rPr>
          <w:rFonts w:ascii="Consolas" w:hAnsi="Consolas"/>
          <w:sz w:val="16"/>
          <w:szCs w:val="16"/>
          <w:lang w:val="en-GB"/>
        </w:rPr>
        <w:t>"  ?site a crm:E27_Site .",</w:t>
      </w:r>
    </w:p>
    <w:p w14:paraId="4D362012"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AC44E7">
        <w:rPr>
          <w:rFonts w:ascii="Consolas" w:hAnsi="Consolas"/>
          <w:sz w:val="16"/>
          <w:szCs w:val="16"/>
          <w:lang w:val="en-GB"/>
        </w:rPr>
        <w:tab/>
      </w:r>
      <w:r w:rsidRPr="00AC44E7">
        <w:rPr>
          <w:rFonts w:ascii="Consolas" w:hAnsi="Consolas"/>
          <w:sz w:val="16"/>
          <w:szCs w:val="16"/>
          <w:lang w:val="en-GB"/>
        </w:rPr>
        <w:tab/>
      </w:r>
      <w:r w:rsidRPr="00AC44E7">
        <w:rPr>
          <w:rFonts w:ascii="Consolas" w:hAnsi="Consolas"/>
          <w:sz w:val="16"/>
          <w:szCs w:val="16"/>
          <w:lang w:val="en-GB"/>
        </w:rPr>
        <w:tab/>
      </w:r>
      <w:r w:rsidRPr="00DD1206">
        <w:rPr>
          <w:rFonts w:ascii="Consolas" w:hAnsi="Consolas"/>
          <w:sz w:val="16"/>
          <w:szCs w:val="16"/>
        </w:rPr>
        <w:t>"  # AERBA n'a pour l'instant pas les libellés",</w:t>
      </w:r>
    </w:p>
    <w:p w14:paraId="307935F8"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  OPTIONAL { ",</w:t>
      </w:r>
    </w:p>
    <w:p w14:paraId="3518465B"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    ?site skos:prefLabel ?nom .",</w:t>
      </w:r>
    </w:p>
    <w:p w14:paraId="7F4FF40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  }",</w:t>
      </w:r>
    </w:p>
    <w:p w14:paraId="3951FB7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w:t>
      </w:r>
    </w:p>
    <w:p w14:paraId="19284020"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 xml:space="preserve">  </w:t>
      </w:r>
      <w:r w:rsidRPr="00DD1206">
        <w:rPr>
          <w:rFonts w:ascii="Consolas" w:hAnsi="Consolas"/>
          <w:sz w:val="16"/>
          <w:szCs w:val="16"/>
        </w:rPr>
        <w:tab/>
      </w:r>
      <w:r w:rsidRPr="00DD1206">
        <w:rPr>
          <w:rFonts w:ascii="Consolas" w:hAnsi="Consolas"/>
          <w:sz w:val="16"/>
          <w:szCs w:val="16"/>
        </w:rPr>
        <w:tab/>
        <w:t>]</w:t>
      </w:r>
      <w:r w:rsidRPr="00DD1206">
        <w:rPr>
          <w:rFonts w:ascii="Consolas" w:hAnsi="Consolas"/>
          <w:sz w:val="16"/>
          <w:szCs w:val="16"/>
        </w:rPr>
        <w:tab/>
      </w:r>
      <w:r w:rsidRPr="00DD1206">
        <w:rPr>
          <w:rFonts w:ascii="Consolas" w:hAnsi="Consolas"/>
          <w:sz w:val="16"/>
          <w:szCs w:val="16"/>
        </w:rPr>
        <w:tab/>
      </w:r>
    </w:p>
    <w:p w14:paraId="3830BAD5" w14:textId="77777777" w:rsidR="005E53A3"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t>},</w:t>
      </w:r>
    </w:p>
    <w:p w14:paraId="407C417D" w14:textId="77777777" w:rsidR="00DD1206" w:rsidRDefault="00DD1206" w:rsidP="00DD1206">
      <w:pPr>
        <w:pStyle w:val="Paragraphedeliste"/>
        <w:numPr>
          <w:ilvl w:val="0"/>
          <w:numId w:val="19"/>
        </w:numPr>
        <w:rPr>
          <w:lang w:val="fr-FR"/>
        </w:rPr>
      </w:pPr>
      <w:r w:rsidRPr="00DD1206">
        <w:rPr>
          <w:lang w:val="fr-FR"/>
        </w:rPr>
        <w:t>Modifier la requête en c</w:t>
      </w:r>
      <w:r>
        <w:rPr>
          <w:lang w:val="fr-FR"/>
        </w:rPr>
        <w:t>onséquence ;</w:t>
      </w:r>
    </w:p>
    <w:p w14:paraId="79E93684" w14:textId="77777777" w:rsidR="00DD1206" w:rsidRDefault="00DD1206" w:rsidP="00DD1206">
      <w:pPr>
        <w:pStyle w:val="Paragraphedeliste"/>
        <w:numPr>
          <w:ilvl w:val="1"/>
          <w:numId w:val="19"/>
        </w:numPr>
        <w:rPr>
          <w:lang w:val="fr-FR"/>
        </w:rPr>
      </w:pPr>
      <w:r>
        <w:rPr>
          <w:lang w:val="fr-FR"/>
        </w:rPr>
        <w:t>ATTENTION aux guillemets et aux virgules en fin de ligne ;</w:t>
      </w:r>
    </w:p>
    <w:p w14:paraId="02DD6B8E" w14:textId="77777777" w:rsidR="00DD1206" w:rsidRDefault="00DD1206" w:rsidP="00DD1206">
      <w:pPr>
        <w:pStyle w:val="Paragraphedeliste"/>
        <w:numPr>
          <w:ilvl w:val="1"/>
          <w:numId w:val="19"/>
        </w:numPr>
        <w:rPr>
          <w:lang w:val="fr-FR"/>
        </w:rPr>
      </w:pPr>
      <w:r>
        <w:rPr>
          <w:lang w:val="fr-FR"/>
        </w:rPr>
        <w:t>ATTENTION si le bloc est le dernier de la liste, la virgule finale (après la « } » fermante) ne doit pas être incluse ;</w:t>
      </w:r>
    </w:p>
    <w:p w14:paraId="0373D4F8" w14:textId="77777777" w:rsidR="00DD1206" w:rsidRDefault="00DD1206" w:rsidP="00DD1206">
      <w:pPr>
        <w:pStyle w:val="Paragraphedeliste"/>
        <w:numPr>
          <w:ilvl w:val="1"/>
          <w:numId w:val="19"/>
        </w:numPr>
        <w:rPr>
          <w:lang w:val="fr-FR"/>
        </w:rPr>
      </w:pPr>
      <w:r>
        <w:rPr>
          <w:lang w:val="fr-FR"/>
        </w:rPr>
        <w:t xml:space="preserve">EN CAS DE DOUTE tester avec un validateur JSON en ligne tel que </w:t>
      </w:r>
      <w:hyperlink r:id="rId29" w:history="1">
        <w:r w:rsidRPr="00CD5035">
          <w:rPr>
            <w:rStyle w:val="Lienhypertexte"/>
            <w:lang w:val="fr-FR"/>
          </w:rPr>
          <w:t>https://jsonlint.com/?code=</w:t>
        </w:r>
      </w:hyperlink>
      <w:r>
        <w:rPr>
          <w:lang w:val="fr-FR"/>
        </w:rPr>
        <w:t xml:space="preserve"> </w:t>
      </w:r>
    </w:p>
    <w:p w14:paraId="0DBDF249" w14:textId="77777777" w:rsidR="00E75D45" w:rsidRPr="00DD1206" w:rsidRDefault="00E75D45" w:rsidP="00E75D45">
      <w:pPr>
        <w:pStyle w:val="Paragraphedeliste"/>
        <w:numPr>
          <w:ilvl w:val="0"/>
          <w:numId w:val="19"/>
        </w:numPr>
        <w:rPr>
          <w:lang w:val="fr-FR"/>
        </w:rPr>
      </w:pPr>
      <w:r>
        <w:rPr>
          <w:lang w:val="fr-FR"/>
        </w:rPr>
        <w:t>Commiter et Pousser les modifs</w:t>
      </w:r>
    </w:p>
    <w:p w14:paraId="4B0489DD" w14:textId="77777777" w:rsidR="007873DD" w:rsidRDefault="007873DD" w:rsidP="007873DD">
      <w:pPr>
        <w:pStyle w:val="Titre2"/>
      </w:pPr>
      <w:bookmarkStart w:id="21" w:name="_Toc37162457"/>
      <w:r>
        <w:t>Mettre à jour le référentiel Periodo</w:t>
      </w:r>
      <w:bookmarkEnd w:id="21"/>
    </w:p>
    <w:p w14:paraId="0829CC73" w14:textId="77777777" w:rsidR="006D24D1" w:rsidRDefault="006D24D1" w:rsidP="006D24D1">
      <w:pPr>
        <w:pStyle w:val="Corpsdetexte"/>
      </w:pPr>
      <w:r>
        <w:t>Pour modifier le référentiel PeriodO :</w:t>
      </w:r>
    </w:p>
    <w:p w14:paraId="46951BD0" w14:textId="77777777" w:rsidR="006D24D1" w:rsidRDefault="006D24D1" w:rsidP="006D24D1">
      <w:pPr>
        <w:pStyle w:val="Corpsdetexte"/>
        <w:numPr>
          <w:ilvl w:val="0"/>
          <w:numId w:val="21"/>
        </w:numPr>
      </w:pPr>
      <w:r>
        <w:t xml:space="preserve">Modifier le fichier de config </w:t>
      </w:r>
      <w:r w:rsidRPr="00DE1C6E">
        <w:rPr>
          <w:rFonts w:ascii="Consolas" w:hAnsi="Consolas"/>
          <w:shd w:val="clear" w:color="auto" w:fill="D9D9D9" w:themeFill="background1" w:themeFillShade="D9"/>
        </w:rPr>
        <w:t>federation/</w:t>
      </w:r>
      <w:r>
        <w:rPr>
          <w:rFonts w:ascii="Consolas" w:hAnsi="Consolas"/>
          <w:shd w:val="clear" w:color="auto" w:fill="D9D9D9" w:themeFill="background1" w:themeFillShade="D9"/>
        </w:rPr>
        <w:t>periodo.jsonld</w:t>
      </w:r>
      <w:r>
        <w:t xml:space="preserve"> (cf la procédure générale de modification de la config)</w:t>
      </w:r>
      <w:r w:rsidR="00FC7981">
        <w:t>, en téléchargeant un autre fichier de PeriodO ;</w:t>
      </w:r>
      <w:r w:rsidR="005772F6">
        <w:t xml:space="preserve"> le fichier est exactement celui téléchargeable depuis PeriodO ;</w:t>
      </w:r>
    </w:p>
    <w:p w14:paraId="6158D1B4" w14:textId="77777777" w:rsidR="006D24D1" w:rsidRDefault="008D6871" w:rsidP="006D24D1">
      <w:pPr>
        <w:pStyle w:val="Corpsdetexte"/>
        <w:numPr>
          <w:ilvl w:val="0"/>
          <w:numId w:val="21"/>
        </w:numPr>
      </w:pPr>
      <w:r>
        <w:t>Commiter et Pousser les modifs ;</w:t>
      </w:r>
    </w:p>
    <w:p w14:paraId="2771C9BF" w14:textId="77777777" w:rsidR="006D24D1" w:rsidRPr="006D24D1" w:rsidRDefault="006D24D1" w:rsidP="006D24D1">
      <w:pPr>
        <w:pStyle w:val="Corpsdetexte"/>
      </w:pPr>
    </w:p>
    <w:p w14:paraId="535578AE" w14:textId="77777777" w:rsidR="007873DD" w:rsidRDefault="007873DD" w:rsidP="00604993">
      <w:pPr>
        <w:pStyle w:val="Titre1"/>
      </w:pPr>
      <w:bookmarkStart w:id="22" w:name="_Toc37162458"/>
      <w:r>
        <w:lastRenderedPageBreak/>
        <w:t>Administr</w:t>
      </w:r>
      <w:r w:rsidR="003A39A2">
        <w:t>er</w:t>
      </w:r>
      <w:r>
        <w:t xml:space="preserve"> l’explorateur OpenArchaeo</w:t>
      </w:r>
      <w:bookmarkEnd w:id="22"/>
    </w:p>
    <w:p w14:paraId="11039251" w14:textId="77777777" w:rsidR="007873DD" w:rsidRDefault="007873DD" w:rsidP="007873DD">
      <w:pPr>
        <w:pStyle w:val="Titre2"/>
      </w:pPr>
      <w:bookmarkStart w:id="23" w:name="_Toc37162459"/>
      <w:r>
        <w:t>Modifier le contenu éditorial de la page d’accueil ou des mentions légales</w:t>
      </w:r>
      <w:bookmarkEnd w:id="23"/>
    </w:p>
    <w:p w14:paraId="5110DE81" w14:textId="77777777" w:rsidR="00727D38" w:rsidRDefault="00727D38" w:rsidP="00727D38">
      <w:pPr>
        <w:pStyle w:val="Corpsdetexte"/>
      </w:pPr>
      <w:r>
        <w:t>Pour modifier les contenus éditoriaux :</w:t>
      </w:r>
    </w:p>
    <w:p w14:paraId="0F34D3BB" w14:textId="77777777" w:rsidR="00727D38" w:rsidRDefault="00727D38" w:rsidP="00727D38">
      <w:pPr>
        <w:pStyle w:val="Corpsdetexte"/>
        <w:numPr>
          <w:ilvl w:val="0"/>
          <w:numId w:val="22"/>
        </w:numPr>
      </w:pPr>
      <w:r>
        <w:t>Modifier les fichiers de config suivants :</w:t>
      </w:r>
    </w:p>
    <w:p w14:paraId="78AB70BE" w14:textId="77777777" w:rsidR="00727D38" w:rsidRDefault="00727D38" w:rsidP="004F252A">
      <w:pPr>
        <w:pStyle w:val="Corpsdetexte"/>
        <w:numPr>
          <w:ilvl w:val="1"/>
          <w:numId w:val="22"/>
        </w:numPr>
      </w:pP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home_en.htm</w:t>
      </w:r>
      <w:r>
        <w:t xml:space="preserve"> et </w:t>
      </w: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home_fr.htm</w:t>
      </w:r>
      <w:r>
        <w:t xml:space="preserve"> pour la page d’accueil en anglais et français ;</w:t>
      </w:r>
    </w:p>
    <w:p w14:paraId="6411119F" w14:textId="77777777" w:rsidR="003755A0" w:rsidRDefault="003755A0" w:rsidP="004F252A">
      <w:pPr>
        <w:pStyle w:val="Corpsdetexte"/>
        <w:numPr>
          <w:ilvl w:val="1"/>
          <w:numId w:val="22"/>
        </w:numPr>
      </w:pP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legalnotice_en.htm</w:t>
      </w:r>
      <w:r>
        <w:t xml:space="preserve"> et </w:t>
      </w: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legalnotice_fr.htm</w:t>
      </w:r>
      <w:r>
        <w:t xml:space="preserve"> pour l</w:t>
      </w:r>
      <w:r w:rsidR="00237593">
        <w:t>es mentions légales</w:t>
      </w:r>
      <w:r>
        <w:t xml:space="preserve"> en anglais et français ;</w:t>
      </w:r>
    </w:p>
    <w:p w14:paraId="7DDDF07A" w14:textId="77777777" w:rsidR="003755A0" w:rsidRDefault="004F252A" w:rsidP="00727D38">
      <w:pPr>
        <w:pStyle w:val="Corpsdetexte"/>
        <w:numPr>
          <w:ilvl w:val="0"/>
          <w:numId w:val="22"/>
        </w:numPr>
      </w:pPr>
      <w:r>
        <w:t xml:space="preserve">Tester que le HTML est valide dans un validateur HTML en ligne comme </w:t>
      </w:r>
      <w:hyperlink r:id="rId30" w:anchor="validate_by_input+with_options" w:history="1">
        <w:r w:rsidRPr="00CD5035">
          <w:rPr>
            <w:rStyle w:val="Lienhypertexte"/>
          </w:rPr>
          <w:t>https://validator.w3.org/#validate_by_input+with_options</w:t>
        </w:r>
      </w:hyperlink>
      <w:r>
        <w:t xml:space="preserve"> en sélectionnant l’option « Validate HTML fragment »</w:t>
      </w:r>
    </w:p>
    <w:p w14:paraId="465F71DB" w14:textId="77777777" w:rsidR="00727D38" w:rsidRDefault="00727D38" w:rsidP="00727D38">
      <w:pPr>
        <w:pStyle w:val="Corpsdetexte"/>
        <w:numPr>
          <w:ilvl w:val="0"/>
          <w:numId w:val="22"/>
        </w:numPr>
      </w:pPr>
      <w:r>
        <w:t>Commiter et Pousser les modifs ;</w:t>
      </w:r>
    </w:p>
    <w:p w14:paraId="569FAA03" w14:textId="77777777" w:rsidR="00727D38" w:rsidRPr="00727D38" w:rsidRDefault="00727D38" w:rsidP="00727D38">
      <w:pPr>
        <w:pStyle w:val="Corpsdetexte"/>
      </w:pPr>
    </w:p>
    <w:p w14:paraId="464A0B8F" w14:textId="77777777" w:rsidR="00803C50" w:rsidRDefault="004B4F61" w:rsidP="00F00656">
      <w:pPr>
        <w:pStyle w:val="Titre1"/>
      </w:pPr>
      <w:bookmarkStart w:id="24" w:name="_Toc37162460"/>
      <w:r>
        <w:t>Administr</w:t>
      </w:r>
      <w:r w:rsidR="003A39A2">
        <w:t>er le serveur</w:t>
      </w:r>
      <w:bookmarkEnd w:id="24"/>
    </w:p>
    <w:p w14:paraId="21AA37F4" w14:textId="77777777" w:rsidR="007B1A14" w:rsidRDefault="007B1A14" w:rsidP="004B4F61">
      <w:pPr>
        <w:pStyle w:val="Titre2"/>
      </w:pPr>
      <w:bookmarkStart w:id="25" w:name="_Toc37162461"/>
      <w:r>
        <w:t>Consulter les fichiers de config</w:t>
      </w:r>
      <w:bookmarkEnd w:id="25"/>
    </w:p>
    <w:p w14:paraId="1A315EAA" w14:textId="77777777" w:rsidR="00505118" w:rsidRDefault="00505118" w:rsidP="00505118">
      <w:pPr>
        <w:pStyle w:val="Corpsdetexte"/>
      </w:pPr>
      <w:r>
        <w:t>Les fichiers de config sont consultables et modifiables via le repository Git.</w:t>
      </w:r>
    </w:p>
    <w:p w14:paraId="73095D1F" w14:textId="77777777" w:rsidR="00505118" w:rsidRDefault="00505118" w:rsidP="00505118">
      <w:pPr>
        <w:pStyle w:val="Corpsdetexte"/>
      </w:pPr>
      <w:r>
        <w:t>Sur le serveur :</w:t>
      </w:r>
    </w:p>
    <w:p w14:paraId="49466566" w14:textId="77777777" w:rsidR="00505118" w:rsidRPr="00505118" w:rsidRDefault="00505118" w:rsidP="00505118">
      <w:pPr>
        <w:pStyle w:val="Corpsdetexte"/>
        <w:numPr>
          <w:ilvl w:val="0"/>
          <w:numId w:val="16"/>
        </w:numPr>
      </w:pPr>
      <w:r>
        <w:t xml:space="preserve">le repository Git est dans </w:t>
      </w:r>
      <w:r w:rsidRPr="00505118">
        <w:rPr>
          <w:rFonts w:ascii="Courier 10 Pitch" w:hAnsi="Courier 10 Pitch"/>
          <w:highlight w:val="white"/>
        </w:rPr>
        <w:t>/home/git/openarchaeo-config.git/</w:t>
      </w:r>
    </w:p>
    <w:p w14:paraId="2CACCCB4" w14:textId="77777777" w:rsidR="00505118" w:rsidRPr="00505118" w:rsidRDefault="00505118" w:rsidP="00505118">
      <w:pPr>
        <w:pStyle w:val="Paragraphedeliste"/>
        <w:numPr>
          <w:ilvl w:val="0"/>
          <w:numId w:val="27"/>
        </w:numPr>
        <w:rPr>
          <w:lang w:val="fr-FR"/>
        </w:rPr>
      </w:pPr>
      <w:r w:rsidRPr="00505118">
        <w:rPr>
          <w:lang w:val="fr-FR"/>
        </w:rPr>
        <w:t xml:space="preserve">les fichiers de config effectivement utilisés par l’application sont dans </w:t>
      </w:r>
      <w:r w:rsidRPr="00505118">
        <w:rPr>
          <w:rFonts w:ascii="Courier 10 Pitch" w:hAnsi="Courier 10 Pitch"/>
          <w:highlight w:val="white"/>
          <w:lang w:val="fr-FR"/>
        </w:rPr>
        <w:t>/var/lib/tomcat8/openarchaeo/config-openarchaeo/</w:t>
      </w:r>
      <w:r w:rsidRPr="00505118">
        <w:rPr>
          <w:lang w:val="fr-FR"/>
        </w:rPr>
        <w:t xml:space="preserve"> (le repository est dupliqué dans ce répertoire à chaque modification).</w:t>
      </w:r>
    </w:p>
    <w:p w14:paraId="7C35D646" w14:textId="77777777" w:rsidR="004B4F61" w:rsidRDefault="004B4F61" w:rsidP="004B4F61">
      <w:pPr>
        <w:pStyle w:val="Titre2"/>
      </w:pPr>
      <w:bookmarkStart w:id="26" w:name="_Toc37162462"/>
      <w:r>
        <w:t>Consulter les logs</w:t>
      </w:r>
      <w:bookmarkEnd w:id="26"/>
    </w:p>
    <w:p w14:paraId="386A472C" w14:textId="77777777" w:rsidR="00505118" w:rsidRPr="00505118" w:rsidRDefault="00313B7F" w:rsidP="00505118">
      <w:pPr>
        <w:pStyle w:val="Corpsdetexte"/>
      </w:pPr>
      <w:r>
        <w:t xml:space="preserve">Les logs de l’application sont dans </w:t>
      </w:r>
      <w:r w:rsidR="00597408" w:rsidRPr="00505118">
        <w:rPr>
          <w:rFonts w:ascii="Courier 10 Pitch" w:hAnsi="Courier 10 Pitch"/>
          <w:highlight w:val="white"/>
        </w:rPr>
        <w:t>/var/lib/tomcat8/</w:t>
      </w:r>
      <w:r w:rsidR="00597408">
        <w:rPr>
          <w:rFonts w:ascii="Courier 10 Pitch" w:hAnsi="Courier 10 Pitch"/>
        </w:rPr>
        <w:t>logs/catalina.out</w:t>
      </w:r>
    </w:p>
    <w:p w14:paraId="603933AE" w14:textId="77777777" w:rsidR="004B4F61" w:rsidRDefault="004B4F61" w:rsidP="004B4F61">
      <w:pPr>
        <w:pStyle w:val="Titre2"/>
      </w:pPr>
      <w:bookmarkStart w:id="27" w:name="_Toc37162463"/>
      <w:r>
        <w:lastRenderedPageBreak/>
        <w:t>Arrêter / redémarrer les services</w:t>
      </w:r>
      <w:bookmarkEnd w:id="27"/>
    </w:p>
    <w:p w14:paraId="0D808C1B" w14:textId="77777777" w:rsidR="00BC56E2" w:rsidRDefault="00BC56E2" w:rsidP="00BC56E2">
      <w:pPr>
        <w:pStyle w:val="Titre3"/>
      </w:pPr>
      <w:bookmarkStart w:id="28" w:name="_Toc37162464"/>
      <w:r>
        <w:t>Via le git</w:t>
      </w:r>
      <w:bookmarkEnd w:id="28"/>
    </w:p>
    <w:p w14:paraId="178B9EE2" w14:textId="77777777" w:rsidR="00BC56E2" w:rsidRDefault="00BC56E2" w:rsidP="00BC56E2">
      <w:pPr>
        <w:pStyle w:val="Corpsdetexte"/>
      </w:pPr>
      <w:r>
        <w:t>Pour redémarrer les services, le plus simple est de pousser une modification dans les fichiers de config via le Git qui déclenchera un redémarrage des services.</w:t>
      </w:r>
    </w:p>
    <w:p w14:paraId="625B0AFB" w14:textId="77777777" w:rsidR="008E1AF7" w:rsidRDefault="008E1AF7" w:rsidP="00BC56E2">
      <w:pPr>
        <w:pStyle w:val="Corpsdetexte"/>
      </w:pPr>
      <w:r>
        <w:t xml:space="preserve">Pour cela, modifier le fichier </w:t>
      </w:r>
      <w:r w:rsidRPr="006C3B2E">
        <w:rPr>
          <w:b/>
        </w:rPr>
        <w:t xml:space="preserve">testgit.md </w:t>
      </w:r>
      <w:r>
        <w:t>à la racine du répertoire de configuration (ce fichier n’est pas utilisé, on peut introduire n’importe quelle modif dedans), puis commiter et pousser les modifications.</w:t>
      </w:r>
    </w:p>
    <w:p w14:paraId="59C138F1" w14:textId="77777777" w:rsidR="006C3B2E" w:rsidRDefault="006C3B2E" w:rsidP="006C3B2E">
      <w:pPr>
        <w:pStyle w:val="Titre3"/>
      </w:pPr>
      <w:bookmarkStart w:id="29" w:name="_Toc37162465"/>
      <w:r>
        <w:t>En ligne de commande</w:t>
      </w:r>
      <w:bookmarkEnd w:id="29"/>
    </w:p>
    <w:p w14:paraId="64B255C2" w14:textId="77777777" w:rsidR="006C3B2E" w:rsidRPr="005054E5" w:rsidRDefault="006C3B2E" w:rsidP="005054E5">
      <w:pPr>
        <w:pStyle w:val="Corpsdetexte"/>
        <w:shd w:val="clear" w:color="auto" w:fill="D9D9D9" w:themeFill="background1" w:themeFillShade="D9"/>
        <w:rPr>
          <w:rFonts w:ascii="Consolas" w:hAnsi="Consolas"/>
          <w:lang w:val="en-GB"/>
        </w:rPr>
      </w:pPr>
      <w:r w:rsidRPr="005054E5">
        <w:rPr>
          <w:rFonts w:ascii="Consolas" w:hAnsi="Consolas"/>
          <w:lang w:val="en-GB"/>
        </w:rPr>
        <w:t xml:space="preserve">ssh </w:t>
      </w:r>
      <w:hyperlink r:id="rId31" w:history="1">
        <w:r w:rsidRPr="005054E5">
          <w:rPr>
            <w:rStyle w:val="Lienhypertexte"/>
            <w:rFonts w:ascii="Consolas" w:hAnsi="Consolas"/>
            <w:lang w:val="en-GB"/>
          </w:rPr>
          <w:t>tfrancart@openarchaeo.huma-num.fr</w:t>
        </w:r>
      </w:hyperlink>
    </w:p>
    <w:p w14:paraId="2890D602" w14:textId="77777777" w:rsidR="006C3B2E" w:rsidRPr="005054E5" w:rsidRDefault="006C3B2E" w:rsidP="005054E5">
      <w:pPr>
        <w:pStyle w:val="Corpsdetexte"/>
        <w:shd w:val="clear" w:color="auto" w:fill="D9D9D9" w:themeFill="background1" w:themeFillShade="D9"/>
        <w:rPr>
          <w:rFonts w:ascii="Consolas" w:hAnsi="Consolas"/>
          <w:lang w:val="en-GB"/>
        </w:rPr>
      </w:pPr>
      <w:r w:rsidRPr="005054E5">
        <w:rPr>
          <w:rFonts w:ascii="Consolas" w:hAnsi="Consolas"/>
          <w:lang w:val="en-GB"/>
        </w:rPr>
        <w:t>sudo su –</w:t>
      </w:r>
    </w:p>
    <w:p w14:paraId="576EDF18" w14:textId="77777777" w:rsidR="006C3B2E" w:rsidRPr="005054E5" w:rsidRDefault="006C3B2E" w:rsidP="005054E5">
      <w:pPr>
        <w:pStyle w:val="Corpsdetexte"/>
        <w:shd w:val="clear" w:color="auto" w:fill="D9D9D9" w:themeFill="background1" w:themeFillShade="D9"/>
        <w:rPr>
          <w:rFonts w:ascii="Consolas" w:hAnsi="Consolas"/>
          <w:lang w:val="en-GB"/>
        </w:rPr>
      </w:pPr>
      <w:r w:rsidRPr="005054E5">
        <w:rPr>
          <w:rFonts w:ascii="Consolas" w:hAnsi="Consolas"/>
          <w:lang w:val="en-GB"/>
        </w:rPr>
        <w:t>service tomcat8 restart</w:t>
      </w:r>
    </w:p>
    <w:p w14:paraId="537189CA" w14:textId="77777777" w:rsidR="00781A04" w:rsidRDefault="00781A04" w:rsidP="007873DD">
      <w:pPr>
        <w:pStyle w:val="Titre2"/>
      </w:pPr>
      <w:bookmarkStart w:id="30" w:name="_Toc37162466"/>
      <w:r>
        <w:t>Nettoyer les logs</w:t>
      </w:r>
      <w:bookmarkEnd w:id="30"/>
    </w:p>
    <w:p w14:paraId="45BFDDB4" w14:textId="77777777" w:rsidR="005054E5" w:rsidRDefault="005054E5" w:rsidP="005054E5">
      <w:pPr>
        <w:pStyle w:val="Corpsdetexte"/>
      </w:pPr>
      <w:r>
        <w:t>Pour nettoyer les logs :</w:t>
      </w:r>
    </w:p>
    <w:p w14:paraId="6CA91BA1" w14:textId="77777777" w:rsidR="005054E5" w:rsidRDefault="005054E5" w:rsidP="005054E5">
      <w:pPr>
        <w:pStyle w:val="Corpsdetexte"/>
        <w:numPr>
          <w:ilvl w:val="0"/>
          <w:numId w:val="28"/>
        </w:numPr>
      </w:pPr>
      <w:r>
        <w:t>Arrêter le serveur tomcat</w:t>
      </w:r>
    </w:p>
    <w:p w14:paraId="2E95D624" w14:textId="77777777" w:rsidR="005054E5" w:rsidRPr="005054E5" w:rsidRDefault="005054E5" w:rsidP="005054E5">
      <w:pPr>
        <w:pStyle w:val="Corpsdetexte"/>
        <w:numPr>
          <w:ilvl w:val="0"/>
          <w:numId w:val="28"/>
        </w:numPr>
      </w:pPr>
      <w:r>
        <w:t xml:space="preserve">Supprimer </w:t>
      </w:r>
      <w:r w:rsidRPr="00505118">
        <w:rPr>
          <w:rFonts w:ascii="Courier 10 Pitch" w:hAnsi="Courier 10 Pitch"/>
          <w:highlight w:val="white"/>
        </w:rPr>
        <w:t>/var/lib/tomcat8/</w:t>
      </w:r>
      <w:r>
        <w:rPr>
          <w:rFonts w:ascii="Courier 10 Pitch" w:hAnsi="Courier 10 Pitch"/>
        </w:rPr>
        <w:t>logs/catalina.out</w:t>
      </w:r>
    </w:p>
    <w:p w14:paraId="4544F739" w14:textId="77777777" w:rsidR="005054E5" w:rsidRPr="005054E5" w:rsidRDefault="005054E5" w:rsidP="005054E5">
      <w:pPr>
        <w:pStyle w:val="Corpsdetexte"/>
        <w:numPr>
          <w:ilvl w:val="0"/>
          <w:numId w:val="28"/>
        </w:numPr>
      </w:pPr>
      <w:r w:rsidRPr="005054E5">
        <w:t>Redémarrer le serveur tomcat</w:t>
      </w:r>
    </w:p>
    <w:sectPr w:rsidR="005054E5" w:rsidRPr="005054E5" w:rsidSect="0001744D">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6AD4A" w14:textId="77777777" w:rsidR="004F0134" w:rsidRDefault="004F0134" w:rsidP="001C0206">
      <w:r>
        <w:separator/>
      </w:r>
    </w:p>
  </w:endnote>
  <w:endnote w:type="continuationSeparator" w:id="0">
    <w:p w14:paraId="2BCC3190" w14:textId="77777777" w:rsidR="004F0134" w:rsidRDefault="004F0134" w:rsidP="001C0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MS Mincho"/>
    <w:charset w:val="00"/>
    <w:family w:val="swiss"/>
    <w:pitch w:val="variable"/>
    <w:sig w:usb0="E7002EFF" w:usb1="D200FDFF" w:usb2="0A24602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0"/>
    <w:family w:val="auto"/>
    <w:pitch w:val="variable"/>
    <w:sig w:usb0="800000AF" w:usb1="1001ECEA"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10 Pitch">
    <w:altName w:val="Courier New"/>
    <w:charset w:val="01"/>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Cs/>
        <w:lang w:val="en-GB"/>
      </w:rPr>
      <w:alias w:val="Titre "/>
      <w:id w:val="857355"/>
      <w:placeholder>
        <w:docPart w:val="28A6CC502CAE488E80E4E2E22711E2E2"/>
      </w:placeholder>
      <w:dataBinding w:prefixMappings="xmlns:ns0='http://purl.org/dc/elements/1.1/' xmlns:ns1='http://schemas.openxmlformats.org/package/2006/metadata/core-properties' " w:xpath="/ns1:coreProperties[1]/ns0:title[1]" w:storeItemID="{6C3C8BC8-F283-45AE-878A-BAB7291924A1}"/>
      <w:text/>
    </w:sdtPr>
    <w:sdtEndPr/>
    <w:sdtContent>
      <w:p w14:paraId="4856EFA5" w14:textId="51155324" w:rsidR="00E16453" w:rsidRPr="00C556B9" w:rsidRDefault="00AB5D4E" w:rsidP="00C556B9">
        <w:pPr>
          <w:pStyle w:val="Pieddepage"/>
        </w:pPr>
        <w:r>
          <w:rPr>
            <w:bCs/>
            <w:lang w:val="en-GB"/>
          </w:rPr>
          <w:t>OpenArchaeo : doc d’Administration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D0059" w14:textId="77777777" w:rsidR="004F0134" w:rsidRDefault="004F0134" w:rsidP="001C0206">
      <w:r>
        <w:separator/>
      </w:r>
    </w:p>
  </w:footnote>
  <w:footnote w:type="continuationSeparator" w:id="0">
    <w:p w14:paraId="0D0F81B0" w14:textId="77777777" w:rsidR="004F0134" w:rsidRDefault="004F0134" w:rsidP="001C02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8"/>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2CF5DAF"/>
    <w:multiLevelType w:val="hybridMultilevel"/>
    <w:tmpl w:val="B33479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842F87"/>
    <w:multiLevelType w:val="hybridMultilevel"/>
    <w:tmpl w:val="341A44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DC53C6"/>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9A2BC0"/>
    <w:multiLevelType w:val="hybridMultilevel"/>
    <w:tmpl w:val="55BC5F64"/>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D5373A"/>
    <w:multiLevelType w:val="hybridMultilevel"/>
    <w:tmpl w:val="F2AA18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E81D1D"/>
    <w:multiLevelType w:val="hybridMultilevel"/>
    <w:tmpl w:val="2FB0FF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EE5A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EA5A34"/>
    <w:multiLevelType w:val="hybridMultilevel"/>
    <w:tmpl w:val="8ABCB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38093A"/>
    <w:multiLevelType w:val="hybridMultilevel"/>
    <w:tmpl w:val="38D2201E"/>
    <w:lvl w:ilvl="0" w:tplc="76F61D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7825DA"/>
    <w:multiLevelType w:val="hybridMultilevel"/>
    <w:tmpl w:val="CB58A120"/>
    <w:lvl w:ilvl="0" w:tplc="76F61D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87C655A"/>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93642B"/>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04043B8"/>
    <w:multiLevelType w:val="hybridMultilevel"/>
    <w:tmpl w:val="72E417C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7673333"/>
    <w:multiLevelType w:val="hybridMultilevel"/>
    <w:tmpl w:val="BCB87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C36FF5"/>
    <w:multiLevelType w:val="hybridMultilevel"/>
    <w:tmpl w:val="9676D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F45657"/>
    <w:multiLevelType w:val="hybridMultilevel"/>
    <w:tmpl w:val="193439B2"/>
    <w:lvl w:ilvl="0" w:tplc="393AF3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5FD3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CE65CE"/>
    <w:multiLevelType w:val="hybridMultilevel"/>
    <w:tmpl w:val="DC30B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AB0B38"/>
    <w:multiLevelType w:val="hybridMultilevel"/>
    <w:tmpl w:val="27FEC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132AD4"/>
    <w:multiLevelType w:val="hybridMultilevel"/>
    <w:tmpl w:val="62C0F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64D6E93"/>
    <w:multiLevelType w:val="hybridMultilevel"/>
    <w:tmpl w:val="29C4C778"/>
    <w:lvl w:ilvl="0" w:tplc="2BA2583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F527A97"/>
    <w:multiLevelType w:val="hybridMultilevel"/>
    <w:tmpl w:val="912498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505DAE"/>
    <w:multiLevelType w:val="hybridMultilevel"/>
    <w:tmpl w:val="4E74321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3CD4844"/>
    <w:multiLevelType w:val="hybridMultilevel"/>
    <w:tmpl w:val="4F9EB7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D1577E"/>
    <w:multiLevelType w:val="hybridMultilevel"/>
    <w:tmpl w:val="7A9653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3E72A4C"/>
    <w:multiLevelType w:val="hybridMultilevel"/>
    <w:tmpl w:val="CA6404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4815AA1"/>
    <w:multiLevelType w:val="multilevel"/>
    <w:tmpl w:val="0409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8" w15:restartNumberingAfterBreak="0">
    <w:nsid w:val="75FE6C3E"/>
    <w:multiLevelType w:val="hybridMultilevel"/>
    <w:tmpl w:val="BD167A6A"/>
    <w:lvl w:ilvl="0" w:tplc="393AF3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7194F89"/>
    <w:multiLevelType w:val="hybridMultilevel"/>
    <w:tmpl w:val="1E74C5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8163FC7"/>
    <w:multiLevelType w:val="hybridMultilevel"/>
    <w:tmpl w:val="975E90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D60147E"/>
    <w:multiLevelType w:val="hybridMultilevel"/>
    <w:tmpl w:val="AA0882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E8927C3"/>
    <w:multiLevelType w:val="hybridMultilevel"/>
    <w:tmpl w:val="3842C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7"/>
  </w:num>
  <w:num w:numId="2">
    <w:abstractNumId w:val="14"/>
  </w:num>
  <w:num w:numId="3">
    <w:abstractNumId w:val="7"/>
  </w:num>
  <w:num w:numId="4">
    <w:abstractNumId w:val="17"/>
  </w:num>
  <w:num w:numId="5">
    <w:abstractNumId w:val="8"/>
  </w:num>
  <w:num w:numId="6">
    <w:abstractNumId w:val="24"/>
  </w:num>
  <w:num w:numId="7">
    <w:abstractNumId w:val="25"/>
  </w:num>
  <w:num w:numId="8">
    <w:abstractNumId w:val="31"/>
  </w:num>
  <w:num w:numId="9">
    <w:abstractNumId w:val="15"/>
  </w:num>
  <w:num w:numId="10">
    <w:abstractNumId w:val="22"/>
  </w:num>
  <w:num w:numId="11">
    <w:abstractNumId w:val="26"/>
  </w:num>
  <w:num w:numId="12">
    <w:abstractNumId w:val="2"/>
  </w:num>
  <w:num w:numId="13">
    <w:abstractNumId w:val="5"/>
  </w:num>
  <w:num w:numId="14">
    <w:abstractNumId w:val="23"/>
  </w:num>
  <w:num w:numId="15">
    <w:abstractNumId w:val="18"/>
  </w:num>
  <w:num w:numId="16">
    <w:abstractNumId w:val="30"/>
  </w:num>
  <w:num w:numId="17">
    <w:abstractNumId w:val="32"/>
  </w:num>
  <w:num w:numId="18">
    <w:abstractNumId w:val="4"/>
  </w:num>
  <w:num w:numId="19">
    <w:abstractNumId w:val="12"/>
  </w:num>
  <w:num w:numId="20">
    <w:abstractNumId w:val="16"/>
  </w:num>
  <w:num w:numId="21">
    <w:abstractNumId w:val="3"/>
  </w:num>
  <w:num w:numId="22">
    <w:abstractNumId w:val="11"/>
  </w:num>
  <w:num w:numId="23">
    <w:abstractNumId w:val="13"/>
  </w:num>
  <w:num w:numId="24">
    <w:abstractNumId w:val="19"/>
  </w:num>
  <w:num w:numId="25">
    <w:abstractNumId w:val="9"/>
  </w:num>
  <w:num w:numId="26">
    <w:abstractNumId w:val="20"/>
  </w:num>
  <w:num w:numId="27">
    <w:abstractNumId w:val="6"/>
  </w:num>
  <w:num w:numId="28">
    <w:abstractNumId w:val="10"/>
  </w:num>
  <w:num w:numId="29">
    <w:abstractNumId w:val="1"/>
  </w:num>
  <w:num w:numId="30">
    <w:abstractNumId w:val="21"/>
  </w:num>
  <w:num w:numId="31">
    <w:abstractNumId w:val="28"/>
  </w:num>
  <w:num w:numId="32">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283"/>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32"/>
    <w:rsid w:val="00000A2B"/>
    <w:rsid w:val="00000F69"/>
    <w:rsid w:val="000011A9"/>
    <w:rsid w:val="000021D1"/>
    <w:rsid w:val="00002240"/>
    <w:rsid w:val="00002301"/>
    <w:rsid w:val="0000618F"/>
    <w:rsid w:val="00006951"/>
    <w:rsid w:val="00006C4D"/>
    <w:rsid w:val="00007788"/>
    <w:rsid w:val="000110FF"/>
    <w:rsid w:val="0001189F"/>
    <w:rsid w:val="0001255B"/>
    <w:rsid w:val="000126F6"/>
    <w:rsid w:val="000154E2"/>
    <w:rsid w:val="00015645"/>
    <w:rsid w:val="0001615D"/>
    <w:rsid w:val="0001744D"/>
    <w:rsid w:val="00017525"/>
    <w:rsid w:val="00017C08"/>
    <w:rsid w:val="00020234"/>
    <w:rsid w:val="00021777"/>
    <w:rsid w:val="00024D7F"/>
    <w:rsid w:val="00024DAF"/>
    <w:rsid w:val="000260B1"/>
    <w:rsid w:val="00026CDE"/>
    <w:rsid w:val="00027704"/>
    <w:rsid w:val="00027925"/>
    <w:rsid w:val="00031644"/>
    <w:rsid w:val="00032D05"/>
    <w:rsid w:val="0003405C"/>
    <w:rsid w:val="000357D8"/>
    <w:rsid w:val="00036107"/>
    <w:rsid w:val="00036DF2"/>
    <w:rsid w:val="000411E5"/>
    <w:rsid w:val="00045CB1"/>
    <w:rsid w:val="00045FC9"/>
    <w:rsid w:val="00052880"/>
    <w:rsid w:val="00052D69"/>
    <w:rsid w:val="00054053"/>
    <w:rsid w:val="000549C1"/>
    <w:rsid w:val="0005576B"/>
    <w:rsid w:val="00060A76"/>
    <w:rsid w:val="00060E74"/>
    <w:rsid w:val="00061A3A"/>
    <w:rsid w:val="000623C9"/>
    <w:rsid w:val="00065CD9"/>
    <w:rsid w:val="00066C47"/>
    <w:rsid w:val="000670F4"/>
    <w:rsid w:val="0006723B"/>
    <w:rsid w:val="00067612"/>
    <w:rsid w:val="00070611"/>
    <w:rsid w:val="00071F50"/>
    <w:rsid w:val="00072D6E"/>
    <w:rsid w:val="00074B4A"/>
    <w:rsid w:val="000803AB"/>
    <w:rsid w:val="0008087D"/>
    <w:rsid w:val="00081324"/>
    <w:rsid w:val="00082EC0"/>
    <w:rsid w:val="00083066"/>
    <w:rsid w:val="000833AD"/>
    <w:rsid w:val="00084F49"/>
    <w:rsid w:val="00085175"/>
    <w:rsid w:val="000854B6"/>
    <w:rsid w:val="000856E9"/>
    <w:rsid w:val="00086090"/>
    <w:rsid w:val="000863C9"/>
    <w:rsid w:val="00086685"/>
    <w:rsid w:val="00087365"/>
    <w:rsid w:val="00087824"/>
    <w:rsid w:val="00093617"/>
    <w:rsid w:val="00093A32"/>
    <w:rsid w:val="00093ED0"/>
    <w:rsid w:val="00094325"/>
    <w:rsid w:val="000975C9"/>
    <w:rsid w:val="000975DE"/>
    <w:rsid w:val="000A040A"/>
    <w:rsid w:val="000A2B3E"/>
    <w:rsid w:val="000A330A"/>
    <w:rsid w:val="000A4792"/>
    <w:rsid w:val="000A4BFB"/>
    <w:rsid w:val="000A55A4"/>
    <w:rsid w:val="000A7A6C"/>
    <w:rsid w:val="000B0820"/>
    <w:rsid w:val="000B1258"/>
    <w:rsid w:val="000B1551"/>
    <w:rsid w:val="000B5221"/>
    <w:rsid w:val="000B55D4"/>
    <w:rsid w:val="000B6E5B"/>
    <w:rsid w:val="000B7944"/>
    <w:rsid w:val="000C06F0"/>
    <w:rsid w:val="000C3089"/>
    <w:rsid w:val="000C3FCF"/>
    <w:rsid w:val="000C4064"/>
    <w:rsid w:val="000C4AD1"/>
    <w:rsid w:val="000C6BA1"/>
    <w:rsid w:val="000D4745"/>
    <w:rsid w:val="000D6705"/>
    <w:rsid w:val="000D7210"/>
    <w:rsid w:val="000D7F32"/>
    <w:rsid w:val="000E31FB"/>
    <w:rsid w:val="000E56AC"/>
    <w:rsid w:val="000F0579"/>
    <w:rsid w:val="000F0CB6"/>
    <w:rsid w:val="000F149B"/>
    <w:rsid w:val="000F1AEA"/>
    <w:rsid w:val="000F6051"/>
    <w:rsid w:val="000F6A86"/>
    <w:rsid w:val="001009C9"/>
    <w:rsid w:val="00101232"/>
    <w:rsid w:val="0010225D"/>
    <w:rsid w:val="0010488B"/>
    <w:rsid w:val="00104A94"/>
    <w:rsid w:val="00104B66"/>
    <w:rsid w:val="00105447"/>
    <w:rsid w:val="0010696D"/>
    <w:rsid w:val="001072DA"/>
    <w:rsid w:val="00107729"/>
    <w:rsid w:val="0011225F"/>
    <w:rsid w:val="00113875"/>
    <w:rsid w:val="00114A8C"/>
    <w:rsid w:val="00114C1B"/>
    <w:rsid w:val="00115F39"/>
    <w:rsid w:val="00120A2E"/>
    <w:rsid w:val="00121821"/>
    <w:rsid w:val="001237FC"/>
    <w:rsid w:val="00123B74"/>
    <w:rsid w:val="00124E16"/>
    <w:rsid w:val="00125148"/>
    <w:rsid w:val="00125EB5"/>
    <w:rsid w:val="001265E7"/>
    <w:rsid w:val="00126D45"/>
    <w:rsid w:val="00126FB7"/>
    <w:rsid w:val="00131662"/>
    <w:rsid w:val="001322CF"/>
    <w:rsid w:val="00132907"/>
    <w:rsid w:val="00135BD9"/>
    <w:rsid w:val="0013779A"/>
    <w:rsid w:val="00141582"/>
    <w:rsid w:val="001420FE"/>
    <w:rsid w:val="001421C7"/>
    <w:rsid w:val="001423C5"/>
    <w:rsid w:val="00142E82"/>
    <w:rsid w:val="00143419"/>
    <w:rsid w:val="001435B2"/>
    <w:rsid w:val="00143D5B"/>
    <w:rsid w:val="001454C9"/>
    <w:rsid w:val="00146B34"/>
    <w:rsid w:val="00147858"/>
    <w:rsid w:val="0015375A"/>
    <w:rsid w:val="001542CB"/>
    <w:rsid w:val="0015503D"/>
    <w:rsid w:val="00155288"/>
    <w:rsid w:val="0015558D"/>
    <w:rsid w:val="00156211"/>
    <w:rsid w:val="00156367"/>
    <w:rsid w:val="00156F60"/>
    <w:rsid w:val="0016264F"/>
    <w:rsid w:val="00163C0D"/>
    <w:rsid w:val="00164C73"/>
    <w:rsid w:val="00164CE3"/>
    <w:rsid w:val="00165B17"/>
    <w:rsid w:val="001666B9"/>
    <w:rsid w:val="001676DD"/>
    <w:rsid w:val="001679B4"/>
    <w:rsid w:val="001707DD"/>
    <w:rsid w:val="00171085"/>
    <w:rsid w:val="00172160"/>
    <w:rsid w:val="001730D8"/>
    <w:rsid w:val="0017332C"/>
    <w:rsid w:val="001743B9"/>
    <w:rsid w:val="00174A83"/>
    <w:rsid w:val="00175EDF"/>
    <w:rsid w:val="00176089"/>
    <w:rsid w:val="00176D8F"/>
    <w:rsid w:val="001801D7"/>
    <w:rsid w:val="001824B9"/>
    <w:rsid w:val="001824EB"/>
    <w:rsid w:val="00183377"/>
    <w:rsid w:val="001847AB"/>
    <w:rsid w:val="00186BB5"/>
    <w:rsid w:val="001870EA"/>
    <w:rsid w:val="001912D1"/>
    <w:rsid w:val="001915C5"/>
    <w:rsid w:val="0019273B"/>
    <w:rsid w:val="00194A16"/>
    <w:rsid w:val="00194BBD"/>
    <w:rsid w:val="001965C9"/>
    <w:rsid w:val="00196DB5"/>
    <w:rsid w:val="001973B6"/>
    <w:rsid w:val="001A136C"/>
    <w:rsid w:val="001A2C1C"/>
    <w:rsid w:val="001A3CB6"/>
    <w:rsid w:val="001A4841"/>
    <w:rsid w:val="001A5D11"/>
    <w:rsid w:val="001A646A"/>
    <w:rsid w:val="001A694D"/>
    <w:rsid w:val="001A791F"/>
    <w:rsid w:val="001B051D"/>
    <w:rsid w:val="001B174A"/>
    <w:rsid w:val="001B19AF"/>
    <w:rsid w:val="001B2F5B"/>
    <w:rsid w:val="001B6DC3"/>
    <w:rsid w:val="001B77DC"/>
    <w:rsid w:val="001B7D9C"/>
    <w:rsid w:val="001C01D3"/>
    <w:rsid w:val="001C0206"/>
    <w:rsid w:val="001C1974"/>
    <w:rsid w:val="001C2A66"/>
    <w:rsid w:val="001C6F2D"/>
    <w:rsid w:val="001C72EA"/>
    <w:rsid w:val="001D043E"/>
    <w:rsid w:val="001D109E"/>
    <w:rsid w:val="001D19FB"/>
    <w:rsid w:val="001D47A6"/>
    <w:rsid w:val="001D5E1D"/>
    <w:rsid w:val="001E2505"/>
    <w:rsid w:val="001E2FDA"/>
    <w:rsid w:val="001E34B6"/>
    <w:rsid w:val="001E63CA"/>
    <w:rsid w:val="001E68F8"/>
    <w:rsid w:val="001E78BA"/>
    <w:rsid w:val="001E7C86"/>
    <w:rsid w:val="001F0835"/>
    <w:rsid w:val="001F1E63"/>
    <w:rsid w:val="001F2309"/>
    <w:rsid w:val="001F23A7"/>
    <w:rsid w:val="001F23B4"/>
    <w:rsid w:val="001F2600"/>
    <w:rsid w:val="001F2D91"/>
    <w:rsid w:val="001F3E2D"/>
    <w:rsid w:val="001F5EE9"/>
    <w:rsid w:val="002000B0"/>
    <w:rsid w:val="00200109"/>
    <w:rsid w:val="002040B6"/>
    <w:rsid w:val="0020510E"/>
    <w:rsid w:val="00206012"/>
    <w:rsid w:val="002104E8"/>
    <w:rsid w:val="0021478B"/>
    <w:rsid w:val="002175CD"/>
    <w:rsid w:val="00217F87"/>
    <w:rsid w:val="00220B6E"/>
    <w:rsid w:val="00221AB7"/>
    <w:rsid w:val="00222E86"/>
    <w:rsid w:val="00223FD1"/>
    <w:rsid w:val="0022617E"/>
    <w:rsid w:val="00226DB7"/>
    <w:rsid w:val="00230A67"/>
    <w:rsid w:val="00233CC5"/>
    <w:rsid w:val="00234F91"/>
    <w:rsid w:val="00236220"/>
    <w:rsid w:val="00237593"/>
    <w:rsid w:val="002400F0"/>
    <w:rsid w:val="00242C68"/>
    <w:rsid w:val="00242CBA"/>
    <w:rsid w:val="00243B5E"/>
    <w:rsid w:val="00244191"/>
    <w:rsid w:val="002443B2"/>
    <w:rsid w:val="002443EA"/>
    <w:rsid w:val="002461D8"/>
    <w:rsid w:val="00246A5E"/>
    <w:rsid w:val="00246E49"/>
    <w:rsid w:val="00251536"/>
    <w:rsid w:val="002529C8"/>
    <w:rsid w:val="002548B1"/>
    <w:rsid w:val="00254BA2"/>
    <w:rsid w:val="00255351"/>
    <w:rsid w:val="00255A78"/>
    <w:rsid w:val="00255D4A"/>
    <w:rsid w:val="00255DE6"/>
    <w:rsid w:val="002565A9"/>
    <w:rsid w:val="002567F0"/>
    <w:rsid w:val="0025746F"/>
    <w:rsid w:val="00257642"/>
    <w:rsid w:val="00261101"/>
    <w:rsid w:val="00261EEE"/>
    <w:rsid w:val="00264213"/>
    <w:rsid w:val="00264594"/>
    <w:rsid w:val="0026666C"/>
    <w:rsid w:val="002704C9"/>
    <w:rsid w:val="0027094B"/>
    <w:rsid w:val="0027328F"/>
    <w:rsid w:val="00274214"/>
    <w:rsid w:val="00274A2D"/>
    <w:rsid w:val="002774B2"/>
    <w:rsid w:val="00281559"/>
    <w:rsid w:val="0028245E"/>
    <w:rsid w:val="002860A1"/>
    <w:rsid w:val="0029004F"/>
    <w:rsid w:val="00291570"/>
    <w:rsid w:val="00296F5C"/>
    <w:rsid w:val="002A017F"/>
    <w:rsid w:val="002A159E"/>
    <w:rsid w:val="002A21D9"/>
    <w:rsid w:val="002A22D7"/>
    <w:rsid w:val="002A3418"/>
    <w:rsid w:val="002A3805"/>
    <w:rsid w:val="002A5233"/>
    <w:rsid w:val="002A6037"/>
    <w:rsid w:val="002A62B9"/>
    <w:rsid w:val="002A79C3"/>
    <w:rsid w:val="002B0E38"/>
    <w:rsid w:val="002B1674"/>
    <w:rsid w:val="002B3CF5"/>
    <w:rsid w:val="002B3F31"/>
    <w:rsid w:val="002B58A2"/>
    <w:rsid w:val="002B595A"/>
    <w:rsid w:val="002B7674"/>
    <w:rsid w:val="002C0A41"/>
    <w:rsid w:val="002C1457"/>
    <w:rsid w:val="002C16BF"/>
    <w:rsid w:val="002C2054"/>
    <w:rsid w:val="002C3E52"/>
    <w:rsid w:val="002C41A3"/>
    <w:rsid w:val="002C7077"/>
    <w:rsid w:val="002C7938"/>
    <w:rsid w:val="002D0ED1"/>
    <w:rsid w:val="002D1769"/>
    <w:rsid w:val="002D24B6"/>
    <w:rsid w:val="002D269E"/>
    <w:rsid w:val="002D375C"/>
    <w:rsid w:val="002D4584"/>
    <w:rsid w:val="002D4F4E"/>
    <w:rsid w:val="002D6873"/>
    <w:rsid w:val="002D6A97"/>
    <w:rsid w:val="002E1588"/>
    <w:rsid w:val="002E2B04"/>
    <w:rsid w:val="002E325F"/>
    <w:rsid w:val="002E3C8B"/>
    <w:rsid w:val="002E4392"/>
    <w:rsid w:val="002E4ED5"/>
    <w:rsid w:val="002E5BB4"/>
    <w:rsid w:val="002F16D3"/>
    <w:rsid w:val="002F1B92"/>
    <w:rsid w:val="002F2E0C"/>
    <w:rsid w:val="002F3222"/>
    <w:rsid w:val="002F33CA"/>
    <w:rsid w:val="002F3AE1"/>
    <w:rsid w:val="002F4726"/>
    <w:rsid w:val="002F5E36"/>
    <w:rsid w:val="002F6199"/>
    <w:rsid w:val="002F788F"/>
    <w:rsid w:val="003006A9"/>
    <w:rsid w:val="003018CF"/>
    <w:rsid w:val="003020E1"/>
    <w:rsid w:val="00302B60"/>
    <w:rsid w:val="003035B7"/>
    <w:rsid w:val="003040DB"/>
    <w:rsid w:val="003041E9"/>
    <w:rsid w:val="003061D3"/>
    <w:rsid w:val="003066D3"/>
    <w:rsid w:val="00313B7F"/>
    <w:rsid w:val="00314683"/>
    <w:rsid w:val="00320A7E"/>
    <w:rsid w:val="00322064"/>
    <w:rsid w:val="0032423D"/>
    <w:rsid w:val="00324ADD"/>
    <w:rsid w:val="00326908"/>
    <w:rsid w:val="00326DBB"/>
    <w:rsid w:val="003300A5"/>
    <w:rsid w:val="00330D3E"/>
    <w:rsid w:val="00331368"/>
    <w:rsid w:val="003319ED"/>
    <w:rsid w:val="0033261C"/>
    <w:rsid w:val="00332E66"/>
    <w:rsid w:val="00337879"/>
    <w:rsid w:val="00345588"/>
    <w:rsid w:val="0034596E"/>
    <w:rsid w:val="00351A88"/>
    <w:rsid w:val="003564E6"/>
    <w:rsid w:val="00356C33"/>
    <w:rsid w:val="00357EAF"/>
    <w:rsid w:val="00360B6F"/>
    <w:rsid w:val="00360D59"/>
    <w:rsid w:val="003631B4"/>
    <w:rsid w:val="00363570"/>
    <w:rsid w:val="003660AA"/>
    <w:rsid w:val="0036712A"/>
    <w:rsid w:val="00372809"/>
    <w:rsid w:val="003755A0"/>
    <w:rsid w:val="00381293"/>
    <w:rsid w:val="003812EB"/>
    <w:rsid w:val="003815FB"/>
    <w:rsid w:val="00381C8E"/>
    <w:rsid w:val="003825C6"/>
    <w:rsid w:val="00384442"/>
    <w:rsid w:val="00387CBB"/>
    <w:rsid w:val="003955B7"/>
    <w:rsid w:val="00395709"/>
    <w:rsid w:val="00395C8C"/>
    <w:rsid w:val="00396056"/>
    <w:rsid w:val="00397841"/>
    <w:rsid w:val="003A0256"/>
    <w:rsid w:val="003A086F"/>
    <w:rsid w:val="003A0C5B"/>
    <w:rsid w:val="003A39A2"/>
    <w:rsid w:val="003A4288"/>
    <w:rsid w:val="003A4F6F"/>
    <w:rsid w:val="003A7F95"/>
    <w:rsid w:val="003B063D"/>
    <w:rsid w:val="003B089D"/>
    <w:rsid w:val="003B0DC7"/>
    <w:rsid w:val="003B155E"/>
    <w:rsid w:val="003B1F63"/>
    <w:rsid w:val="003B2409"/>
    <w:rsid w:val="003B2E31"/>
    <w:rsid w:val="003B3A1B"/>
    <w:rsid w:val="003B6D27"/>
    <w:rsid w:val="003B7AF7"/>
    <w:rsid w:val="003C31DE"/>
    <w:rsid w:val="003C4EB5"/>
    <w:rsid w:val="003C6FE5"/>
    <w:rsid w:val="003D116A"/>
    <w:rsid w:val="003D26D9"/>
    <w:rsid w:val="003D3119"/>
    <w:rsid w:val="003D46DD"/>
    <w:rsid w:val="003D59EC"/>
    <w:rsid w:val="003D65EE"/>
    <w:rsid w:val="003D76C0"/>
    <w:rsid w:val="003D7729"/>
    <w:rsid w:val="003E2612"/>
    <w:rsid w:val="003E277A"/>
    <w:rsid w:val="003E28CE"/>
    <w:rsid w:val="003E44D7"/>
    <w:rsid w:val="003E60FC"/>
    <w:rsid w:val="003E656B"/>
    <w:rsid w:val="003E6CA2"/>
    <w:rsid w:val="003E7318"/>
    <w:rsid w:val="003F031F"/>
    <w:rsid w:val="003F0FBB"/>
    <w:rsid w:val="003F5201"/>
    <w:rsid w:val="003F5F41"/>
    <w:rsid w:val="003F66FC"/>
    <w:rsid w:val="003F750B"/>
    <w:rsid w:val="0040064D"/>
    <w:rsid w:val="00400B85"/>
    <w:rsid w:val="004012FE"/>
    <w:rsid w:val="00403558"/>
    <w:rsid w:val="00403FA9"/>
    <w:rsid w:val="00406540"/>
    <w:rsid w:val="00407442"/>
    <w:rsid w:val="00410314"/>
    <w:rsid w:val="00410A62"/>
    <w:rsid w:val="0041318C"/>
    <w:rsid w:val="004140FA"/>
    <w:rsid w:val="004168B3"/>
    <w:rsid w:val="00416FBE"/>
    <w:rsid w:val="0042301D"/>
    <w:rsid w:val="00423C72"/>
    <w:rsid w:val="00424436"/>
    <w:rsid w:val="0042536C"/>
    <w:rsid w:val="00426AEC"/>
    <w:rsid w:val="00427C7C"/>
    <w:rsid w:val="00431B96"/>
    <w:rsid w:val="00432AE6"/>
    <w:rsid w:val="00432DE3"/>
    <w:rsid w:val="00433F15"/>
    <w:rsid w:val="0043483D"/>
    <w:rsid w:val="00434BA1"/>
    <w:rsid w:val="0044115D"/>
    <w:rsid w:val="00445022"/>
    <w:rsid w:val="00446B54"/>
    <w:rsid w:val="00450067"/>
    <w:rsid w:val="004514C6"/>
    <w:rsid w:val="00452779"/>
    <w:rsid w:val="00453BAE"/>
    <w:rsid w:val="004550C4"/>
    <w:rsid w:val="004556FC"/>
    <w:rsid w:val="0045641F"/>
    <w:rsid w:val="00457479"/>
    <w:rsid w:val="0046011E"/>
    <w:rsid w:val="00463244"/>
    <w:rsid w:val="004641AB"/>
    <w:rsid w:val="00464BB8"/>
    <w:rsid w:val="00465316"/>
    <w:rsid w:val="00466D8B"/>
    <w:rsid w:val="00467481"/>
    <w:rsid w:val="004675CA"/>
    <w:rsid w:val="004700ED"/>
    <w:rsid w:val="00470CC1"/>
    <w:rsid w:val="00470DBD"/>
    <w:rsid w:val="004720AC"/>
    <w:rsid w:val="00472881"/>
    <w:rsid w:val="00472EE0"/>
    <w:rsid w:val="0047325F"/>
    <w:rsid w:val="004811F9"/>
    <w:rsid w:val="00482A10"/>
    <w:rsid w:val="00482E42"/>
    <w:rsid w:val="00483F39"/>
    <w:rsid w:val="0048461D"/>
    <w:rsid w:val="00485C38"/>
    <w:rsid w:val="00485D8D"/>
    <w:rsid w:val="00491352"/>
    <w:rsid w:val="004A012F"/>
    <w:rsid w:val="004A0EDD"/>
    <w:rsid w:val="004A0FC3"/>
    <w:rsid w:val="004A282C"/>
    <w:rsid w:val="004A3520"/>
    <w:rsid w:val="004A3869"/>
    <w:rsid w:val="004A59F6"/>
    <w:rsid w:val="004A77F3"/>
    <w:rsid w:val="004B05F8"/>
    <w:rsid w:val="004B2401"/>
    <w:rsid w:val="004B4F61"/>
    <w:rsid w:val="004B53F5"/>
    <w:rsid w:val="004B5810"/>
    <w:rsid w:val="004C13C3"/>
    <w:rsid w:val="004C4B19"/>
    <w:rsid w:val="004C5514"/>
    <w:rsid w:val="004C561B"/>
    <w:rsid w:val="004C62C8"/>
    <w:rsid w:val="004D0360"/>
    <w:rsid w:val="004D1267"/>
    <w:rsid w:val="004D1C69"/>
    <w:rsid w:val="004D3639"/>
    <w:rsid w:val="004D40B8"/>
    <w:rsid w:val="004D5A00"/>
    <w:rsid w:val="004E2D88"/>
    <w:rsid w:val="004E2F44"/>
    <w:rsid w:val="004E339C"/>
    <w:rsid w:val="004E42AE"/>
    <w:rsid w:val="004E5A1B"/>
    <w:rsid w:val="004F0134"/>
    <w:rsid w:val="004F11A2"/>
    <w:rsid w:val="004F1BEE"/>
    <w:rsid w:val="004F252A"/>
    <w:rsid w:val="004F3C78"/>
    <w:rsid w:val="004F43BF"/>
    <w:rsid w:val="004F4A1D"/>
    <w:rsid w:val="004F4E8B"/>
    <w:rsid w:val="004F69B8"/>
    <w:rsid w:val="004F6BD9"/>
    <w:rsid w:val="004F7E5D"/>
    <w:rsid w:val="004F7ECF"/>
    <w:rsid w:val="005009A5"/>
    <w:rsid w:val="00501C15"/>
    <w:rsid w:val="005022F7"/>
    <w:rsid w:val="005026BC"/>
    <w:rsid w:val="005029F5"/>
    <w:rsid w:val="0050330F"/>
    <w:rsid w:val="00504966"/>
    <w:rsid w:val="00504BDF"/>
    <w:rsid w:val="00504C34"/>
    <w:rsid w:val="00505118"/>
    <w:rsid w:val="005054E5"/>
    <w:rsid w:val="005119CC"/>
    <w:rsid w:val="00513063"/>
    <w:rsid w:val="00513519"/>
    <w:rsid w:val="00513CA5"/>
    <w:rsid w:val="00515E02"/>
    <w:rsid w:val="005175A2"/>
    <w:rsid w:val="00517DD6"/>
    <w:rsid w:val="005200CF"/>
    <w:rsid w:val="0052161F"/>
    <w:rsid w:val="0052363A"/>
    <w:rsid w:val="00523744"/>
    <w:rsid w:val="00524320"/>
    <w:rsid w:val="0052453F"/>
    <w:rsid w:val="00525429"/>
    <w:rsid w:val="00525FD8"/>
    <w:rsid w:val="00526BCF"/>
    <w:rsid w:val="005274B5"/>
    <w:rsid w:val="00530004"/>
    <w:rsid w:val="0053012E"/>
    <w:rsid w:val="0053137B"/>
    <w:rsid w:val="00531806"/>
    <w:rsid w:val="00533051"/>
    <w:rsid w:val="00533541"/>
    <w:rsid w:val="0053407C"/>
    <w:rsid w:val="005366AD"/>
    <w:rsid w:val="00536CAD"/>
    <w:rsid w:val="005379C7"/>
    <w:rsid w:val="00537DDD"/>
    <w:rsid w:val="0054019E"/>
    <w:rsid w:val="005426DA"/>
    <w:rsid w:val="00542A87"/>
    <w:rsid w:val="005434FC"/>
    <w:rsid w:val="00544BA6"/>
    <w:rsid w:val="00545553"/>
    <w:rsid w:val="0054563A"/>
    <w:rsid w:val="00545ECC"/>
    <w:rsid w:val="00546828"/>
    <w:rsid w:val="005500FC"/>
    <w:rsid w:val="0055163F"/>
    <w:rsid w:val="00555B0E"/>
    <w:rsid w:val="00560694"/>
    <w:rsid w:val="0056479B"/>
    <w:rsid w:val="005663C4"/>
    <w:rsid w:val="00566832"/>
    <w:rsid w:val="0056707E"/>
    <w:rsid w:val="005715DB"/>
    <w:rsid w:val="005719F6"/>
    <w:rsid w:val="00571BFE"/>
    <w:rsid w:val="00572F2B"/>
    <w:rsid w:val="005743F7"/>
    <w:rsid w:val="00577025"/>
    <w:rsid w:val="005772F6"/>
    <w:rsid w:val="00577695"/>
    <w:rsid w:val="00577904"/>
    <w:rsid w:val="00577D95"/>
    <w:rsid w:val="005806CF"/>
    <w:rsid w:val="00580BC7"/>
    <w:rsid w:val="005827C2"/>
    <w:rsid w:val="00585946"/>
    <w:rsid w:val="0058647C"/>
    <w:rsid w:val="00587B29"/>
    <w:rsid w:val="00591B53"/>
    <w:rsid w:val="005949F4"/>
    <w:rsid w:val="00595C42"/>
    <w:rsid w:val="00596218"/>
    <w:rsid w:val="00596CEE"/>
    <w:rsid w:val="00597408"/>
    <w:rsid w:val="005A06B3"/>
    <w:rsid w:val="005A14AF"/>
    <w:rsid w:val="005A25E1"/>
    <w:rsid w:val="005A276D"/>
    <w:rsid w:val="005A3CDF"/>
    <w:rsid w:val="005A3F09"/>
    <w:rsid w:val="005A531C"/>
    <w:rsid w:val="005A7A3F"/>
    <w:rsid w:val="005B3A38"/>
    <w:rsid w:val="005B4308"/>
    <w:rsid w:val="005B7401"/>
    <w:rsid w:val="005B74B5"/>
    <w:rsid w:val="005B7C74"/>
    <w:rsid w:val="005C07AF"/>
    <w:rsid w:val="005C0BF4"/>
    <w:rsid w:val="005C1333"/>
    <w:rsid w:val="005C134C"/>
    <w:rsid w:val="005C27A4"/>
    <w:rsid w:val="005C2ACC"/>
    <w:rsid w:val="005C2F2E"/>
    <w:rsid w:val="005C48A7"/>
    <w:rsid w:val="005C55C7"/>
    <w:rsid w:val="005C6924"/>
    <w:rsid w:val="005C6ACD"/>
    <w:rsid w:val="005C7A9E"/>
    <w:rsid w:val="005C7C22"/>
    <w:rsid w:val="005D174D"/>
    <w:rsid w:val="005D19A4"/>
    <w:rsid w:val="005D247F"/>
    <w:rsid w:val="005D4AA4"/>
    <w:rsid w:val="005D4ED6"/>
    <w:rsid w:val="005D4FB5"/>
    <w:rsid w:val="005D545B"/>
    <w:rsid w:val="005D7FE8"/>
    <w:rsid w:val="005E53A3"/>
    <w:rsid w:val="005E5A5D"/>
    <w:rsid w:val="005E7714"/>
    <w:rsid w:val="005E795A"/>
    <w:rsid w:val="005F006B"/>
    <w:rsid w:val="005F4EE1"/>
    <w:rsid w:val="0060019F"/>
    <w:rsid w:val="006001C7"/>
    <w:rsid w:val="00600380"/>
    <w:rsid w:val="006040A2"/>
    <w:rsid w:val="00604993"/>
    <w:rsid w:val="006073BF"/>
    <w:rsid w:val="00607DE0"/>
    <w:rsid w:val="0061007D"/>
    <w:rsid w:val="0061215D"/>
    <w:rsid w:val="00612B1F"/>
    <w:rsid w:val="00612D5F"/>
    <w:rsid w:val="006142FD"/>
    <w:rsid w:val="0061472F"/>
    <w:rsid w:val="00615621"/>
    <w:rsid w:val="00616279"/>
    <w:rsid w:val="006165D6"/>
    <w:rsid w:val="00616D4D"/>
    <w:rsid w:val="0062082F"/>
    <w:rsid w:val="0062317E"/>
    <w:rsid w:val="00623667"/>
    <w:rsid w:val="00623A8B"/>
    <w:rsid w:val="00626337"/>
    <w:rsid w:val="00626FB0"/>
    <w:rsid w:val="00632CF7"/>
    <w:rsid w:val="006341C9"/>
    <w:rsid w:val="006355CB"/>
    <w:rsid w:val="006362C9"/>
    <w:rsid w:val="0063761C"/>
    <w:rsid w:val="00637B95"/>
    <w:rsid w:val="0064109B"/>
    <w:rsid w:val="0064436E"/>
    <w:rsid w:val="00644484"/>
    <w:rsid w:val="006448C0"/>
    <w:rsid w:val="006461A3"/>
    <w:rsid w:val="006507FC"/>
    <w:rsid w:val="00652D36"/>
    <w:rsid w:val="00653645"/>
    <w:rsid w:val="00653A33"/>
    <w:rsid w:val="00654D61"/>
    <w:rsid w:val="006558A0"/>
    <w:rsid w:val="00660DEB"/>
    <w:rsid w:val="00660E9F"/>
    <w:rsid w:val="00663E84"/>
    <w:rsid w:val="00665796"/>
    <w:rsid w:val="006660BD"/>
    <w:rsid w:val="00670E43"/>
    <w:rsid w:val="00671059"/>
    <w:rsid w:val="006769FE"/>
    <w:rsid w:val="00676B32"/>
    <w:rsid w:val="00681BCC"/>
    <w:rsid w:val="0068289D"/>
    <w:rsid w:val="006848CD"/>
    <w:rsid w:val="00684E6D"/>
    <w:rsid w:val="006854E5"/>
    <w:rsid w:val="006909BF"/>
    <w:rsid w:val="00691F3F"/>
    <w:rsid w:val="006946B7"/>
    <w:rsid w:val="00695261"/>
    <w:rsid w:val="00695380"/>
    <w:rsid w:val="006955CB"/>
    <w:rsid w:val="00695AB7"/>
    <w:rsid w:val="00696ACD"/>
    <w:rsid w:val="006A00E2"/>
    <w:rsid w:val="006A043B"/>
    <w:rsid w:val="006A0B26"/>
    <w:rsid w:val="006A0B77"/>
    <w:rsid w:val="006A0BA3"/>
    <w:rsid w:val="006A1D80"/>
    <w:rsid w:val="006A3198"/>
    <w:rsid w:val="006A5A84"/>
    <w:rsid w:val="006B0AEC"/>
    <w:rsid w:val="006B1185"/>
    <w:rsid w:val="006B1CCD"/>
    <w:rsid w:val="006B39B8"/>
    <w:rsid w:val="006B4E16"/>
    <w:rsid w:val="006B5C0A"/>
    <w:rsid w:val="006B6209"/>
    <w:rsid w:val="006B65E8"/>
    <w:rsid w:val="006C1619"/>
    <w:rsid w:val="006C166B"/>
    <w:rsid w:val="006C1D4E"/>
    <w:rsid w:val="006C20FB"/>
    <w:rsid w:val="006C2CFE"/>
    <w:rsid w:val="006C3256"/>
    <w:rsid w:val="006C39D8"/>
    <w:rsid w:val="006C3B2E"/>
    <w:rsid w:val="006C60AF"/>
    <w:rsid w:val="006D0144"/>
    <w:rsid w:val="006D1122"/>
    <w:rsid w:val="006D1365"/>
    <w:rsid w:val="006D24D1"/>
    <w:rsid w:val="006D334D"/>
    <w:rsid w:val="006D4F1B"/>
    <w:rsid w:val="006D50CA"/>
    <w:rsid w:val="006D6C39"/>
    <w:rsid w:val="006E0569"/>
    <w:rsid w:val="006E3FEF"/>
    <w:rsid w:val="006E694F"/>
    <w:rsid w:val="006E6D6F"/>
    <w:rsid w:val="006F0208"/>
    <w:rsid w:val="006F02EC"/>
    <w:rsid w:val="006F0D5F"/>
    <w:rsid w:val="006F20B2"/>
    <w:rsid w:val="006F2FF7"/>
    <w:rsid w:val="006F4028"/>
    <w:rsid w:val="006F4D53"/>
    <w:rsid w:val="006F5375"/>
    <w:rsid w:val="006F57DF"/>
    <w:rsid w:val="0070106C"/>
    <w:rsid w:val="007024AF"/>
    <w:rsid w:val="00704D64"/>
    <w:rsid w:val="00704E79"/>
    <w:rsid w:val="007051D4"/>
    <w:rsid w:val="007056BB"/>
    <w:rsid w:val="00706A84"/>
    <w:rsid w:val="007071DA"/>
    <w:rsid w:val="007071DD"/>
    <w:rsid w:val="00710831"/>
    <w:rsid w:val="007116AA"/>
    <w:rsid w:val="0071328A"/>
    <w:rsid w:val="007135F4"/>
    <w:rsid w:val="00713A11"/>
    <w:rsid w:val="00714002"/>
    <w:rsid w:val="00714AD1"/>
    <w:rsid w:val="007162CB"/>
    <w:rsid w:val="0071665D"/>
    <w:rsid w:val="007169C5"/>
    <w:rsid w:val="007177CA"/>
    <w:rsid w:val="007177DA"/>
    <w:rsid w:val="00722AE7"/>
    <w:rsid w:val="00723158"/>
    <w:rsid w:val="0072374B"/>
    <w:rsid w:val="007242F1"/>
    <w:rsid w:val="00725A76"/>
    <w:rsid w:val="007263A7"/>
    <w:rsid w:val="00726B9C"/>
    <w:rsid w:val="00726BEF"/>
    <w:rsid w:val="00727D38"/>
    <w:rsid w:val="00727F4C"/>
    <w:rsid w:val="00730591"/>
    <w:rsid w:val="0073097C"/>
    <w:rsid w:val="00731C3D"/>
    <w:rsid w:val="007329F5"/>
    <w:rsid w:val="00732A46"/>
    <w:rsid w:val="00732CFC"/>
    <w:rsid w:val="0073449A"/>
    <w:rsid w:val="007367C4"/>
    <w:rsid w:val="00736E94"/>
    <w:rsid w:val="0074156F"/>
    <w:rsid w:val="007432BB"/>
    <w:rsid w:val="00744F79"/>
    <w:rsid w:val="007453CA"/>
    <w:rsid w:val="00752A6B"/>
    <w:rsid w:val="007543A0"/>
    <w:rsid w:val="00755691"/>
    <w:rsid w:val="007568A6"/>
    <w:rsid w:val="00757FBB"/>
    <w:rsid w:val="00761397"/>
    <w:rsid w:val="007622EE"/>
    <w:rsid w:val="00763730"/>
    <w:rsid w:val="007639C9"/>
    <w:rsid w:val="007642EB"/>
    <w:rsid w:val="0076460C"/>
    <w:rsid w:val="00766E73"/>
    <w:rsid w:val="00767C43"/>
    <w:rsid w:val="00767DA9"/>
    <w:rsid w:val="007718F0"/>
    <w:rsid w:val="00771C9A"/>
    <w:rsid w:val="00772E55"/>
    <w:rsid w:val="00773F6E"/>
    <w:rsid w:val="00775B0B"/>
    <w:rsid w:val="007760B9"/>
    <w:rsid w:val="00777DEC"/>
    <w:rsid w:val="0078021D"/>
    <w:rsid w:val="007809C6"/>
    <w:rsid w:val="0078166C"/>
    <w:rsid w:val="00781A04"/>
    <w:rsid w:val="0078396C"/>
    <w:rsid w:val="00785F35"/>
    <w:rsid w:val="007873DD"/>
    <w:rsid w:val="00791EC9"/>
    <w:rsid w:val="0079220B"/>
    <w:rsid w:val="0079387B"/>
    <w:rsid w:val="007941DC"/>
    <w:rsid w:val="00794C79"/>
    <w:rsid w:val="00794DAD"/>
    <w:rsid w:val="00795534"/>
    <w:rsid w:val="00796061"/>
    <w:rsid w:val="0079641B"/>
    <w:rsid w:val="00797BC0"/>
    <w:rsid w:val="007A1D62"/>
    <w:rsid w:val="007A263F"/>
    <w:rsid w:val="007A3321"/>
    <w:rsid w:val="007A41E0"/>
    <w:rsid w:val="007A4662"/>
    <w:rsid w:val="007A4FF8"/>
    <w:rsid w:val="007A6688"/>
    <w:rsid w:val="007A7BD9"/>
    <w:rsid w:val="007B0791"/>
    <w:rsid w:val="007B0814"/>
    <w:rsid w:val="007B0B9B"/>
    <w:rsid w:val="007B1A14"/>
    <w:rsid w:val="007B3CDC"/>
    <w:rsid w:val="007B3DAD"/>
    <w:rsid w:val="007B5727"/>
    <w:rsid w:val="007B6371"/>
    <w:rsid w:val="007B79F2"/>
    <w:rsid w:val="007C0115"/>
    <w:rsid w:val="007C022A"/>
    <w:rsid w:val="007C1230"/>
    <w:rsid w:val="007C26F7"/>
    <w:rsid w:val="007C4216"/>
    <w:rsid w:val="007C509B"/>
    <w:rsid w:val="007C58BE"/>
    <w:rsid w:val="007C6942"/>
    <w:rsid w:val="007C79B7"/>
    <w:rsid w:val="007D0DEC"/>
    <w:rsid w:val="007D224F"/>
    <w:rsid w:val="007D3102"/>
    <w:rsid w:val="007D3EF9"/>
    <w:rsid w:val="007D49C0"/>
    <w:rsid w:val="007D6D4C"/>
    <w:rsid w:val="007D75D9"/>
    <w:rsid w:val="007E19B5"/>
    <w:rsid w:val="007E22CD"/>
    <w:rsid w:val="007E29A7"/>
    <w:rsid w:val="007E3F36"/>
    <w:rsid w:val="007E51E2"/>
    <w:rsid w:val="007E5BDE"/>
    <w:rsid w:val="007E65B2"/>
    <w:rsid w:val="007E661E"/>
    <w:rsid w:val="007E6FC3"/>
    <w:rsid w:val="007E7583"/>
    <w:rsid w:val="007E7BEB"/>
    <w:rsid w:val="007F2BFA"/>
    <w:rsid w:val="007F3266"/>
    <w:rsid w:val="007F59B9"/>
    <w:rsid w:val="007F5AB8"/>
    <w:rsid w:val="007F6374"/>
    <w:rsid w:val="007F78DB"/>
    <w:rsid w:val="00800497"/>
    <w:rsid w:val="00800BEA"/>
    <w:rsid w:val="00801148"/>
    <w:rsid w:val="00801642"/>
    <w:rsid w:val="00801A94"/>
    <w:rsid w:val="00803C50"/>
    <w:rsid w:val="00804060"/>
    <w:rsid w:val="008042A7"/>
    <w:rsid w:val="008053F5"/>
    <w:rsid w:val="008055A7"/>
    <w:rsid w:val="008071ED"/>
    <w:rsid w:val="0081005C"/>
    <w:rsid w:val="008108D3"/>
    <w:rsid w:val="00811837"/>
    <w:rsid w:val="00811C74"/>
    <w:rsid w:val="00811FD2"/>
    <w:rsid w:val="008122BC"/>
    <w:rsid w:val="00813073"/>
    <w:rsid w:val="00816AB2"/>
    <w:rsid w:val="00816E71"/>
    <w:rsid w:val="00820037"/>
    <w:rsid w:val="00820548"/>
    <w:rsid w:val="00820925"/>
    <w:rsid w:val="00821947"/>
    <w:rsid w:val="00822178"/>
    <w:rsid w:val="00823B0F"/>
    <w:rsid w:val="00824BC8"/>
    <w:rsid w:val="00824F78"/>
    <w:rsid w:val="00826B73"/>
    <w:rsid w:val="00826ECA"/>
    <w:rsid w:val="00832F42"/>
    <w:rsid w:val="008332EA"/>
    <w:rsid w:val="00833458"/>
    <w:rsid w:val="008335E8"/>
    <w:rsid w:val="00833C06"/>
    <w:rsid w:val="00834D8D"/>
    <w:rsid w:val="00834D93"/>
    <w:rsid w:val="008364A6"/>
    <w:rsid w:val="008372E4"/>
    <w:rsid w:val="008407F7"/>
    <w:rsid w:val="0084505A"/>
    <w:rsid w:val="00845510"/>
    <w:rsid w:val="008460D4"/>
    <w:rsid w:val="008466C4"/>
    <w:rsid w:val="008476F1"/>
    <w:rsid w:val="008479D5"/>
    <w:rsid w:val="008479EF"/>
    <w:rsid w:val="008503C4"/>
    <w:rsid w:val="00851D86"/>
    <w:rsid w:val="00851E6A"/>
    <w:rsid w:val="00853EC3"/>
    <w:rsid w:val="00855A70"/>
    <w:rsid w:val="0085757A"/>
    <w:rsid w:val="0086066F"/>
    <w:rsid w:val="008607E7"/>
    <w:rsid w:val="00862875"/>
    <w:rsid w:val="00863107"/>
    <w:rsid w:val="008641A6"/>
    <w:rsid w:val="00865E0F"/>
    <w:rsid w:val="00866226"/>
    <w:rsid w:val="00866593"/>
    <w:rsid w:val="00866698"/>
    <w:rsid w:val="00866D85"/>
    <w:rsid w:val="00867829"/>
    <w:rsid w:val="00867AA6"/>
    <w:rsid w:val="00867BA1"/>
    <w:rsid w:val="00867E0D"/>
    <w:rsid w:val="00872880"/>
    <w:rsid w:val="00872D31"/>
    <w:rsid w:val="00876048"/>
    <w:rsid w:val="008769AB"/>
    <w:rsid w:val="00876CC4"/>
    <w:rsid w:val="00876CD6"/>
    <w:rsid w:val="008837E6"/>
    <w:rsid w:val="00884FF3"/>
    <w:rsid w:val="0088607C"/>
    <w:rsid w:val="00891C49"/>
    <w:rsid w:val="0089338D"/>
    <w:rsid w:val="0089375C"/>
    <w:rsid w:val="0089479A"/>
    <w:rsid w:val="008947F3"/>
    <w:rsid w:val="00895C6D"/>
    <w:rsid w:val="008A336B"/>
    <w:rsid w:val="008A33DE"/>
    <w:rsid w:val="008A3ACE"/>
    <w:rsid w:val="008A4D82"/>
    <w:rsid w:val="008A5193"/>
    <w:rsid w:val="008A5648"/>
    <w:rsid w:val="008A5911"/>
    <w:rsid w:val="008A7347"/>
    <w:rsid w:val="008A74CD"/>
    <w:rsid w:val="008A77C0"/>
    <w:rsid w:val="008B0B11"/>
    <w:rsid w:val="008B1BD0"/>
    <w:rsid w:val="008B220E"/>
    <w:rsid w:val="008B236D"/>
    <w:rsid w:val="008B23A1"/>
    <w:rsid w:val="008B2CD7"/>
    <w:rsid w:val="008B51DB"/>
    <w:rsid w:val="008B52B5"/>
    <w:rsid w:val="008B5CB0"/>
    <w:rsid w:val="008B6994"/>
    <w:rsid w:val="008C2F55"/>
    <w:rsid w:val="008C454D"/>
    <w:rsid w:val="008C48A5"/>
    <w:rsid w:val="008C4B86"/>
    <w:rsid w:val="008C5026"/>
    <w:rsid w:val="008C532F"/>
    <w:rsid w:val="008C6458"/>
    <w:rsid w:val="008D094F"/>
    <w:rsid w:val="008D110D"/>
    <w:rsid w:val="008D170C"/>
    <w:rsid w:val="008D2136"/>
    <w:rsid w:val="008D2C47"/>
    <w:rsid w:val="008D44BB"/>
    <w:rsid w:val="008D5F92"/>
    <w:rsid w:val="008D65B2"/>
    <w:rsid w:val="008D6871"/>
    <w:rsid w:val="008E1AF7"/>
    <w:rsid w:val="008E1FEA"/>
    <w:rsid w:val="008E38CC"/>
    <w:rsid w:val="008F2492"/>
    <w:rsid w:val="008F37F6"/>
    <w:rsid w:val="008F3A36"/>
    <w:rsid w:val="008F3D90"/>
    <w:rsid w:val="008F3E98"/>
    <w:rsid w:val="008F4910"/>
    <w:rsid w:val="008F5EE6"/>
    <w:rsid w:val="008F6327"/>
    <w:rsid w:val="0090007F"/>
    <w:rsid w:val="0090240A"/>
    <w:rsid w:val="009025F8"/>
    <w:rsid w:val="00902698"/>
    <w:rsid w:val="0090272D"/>
    <w:rsid w:val="00906532"/>
    <w:rsid w:val="00907512"/>
    <w:rsid w:val="00913078"/>
    <w:rsid w:val="009131EF"/>
    <w:rsid w:val="00913D2F"/>
    <w:rsid w:val="009156DC"/>
    <w:rsid w:val="00915CB6"/>
    <w:rsid w:val="009178C2"/>
    <w:rsid w:val="00920552"/>
    <w:rsid w:val="0092089D"/>
    <w:rsid w:val="009212F7"/>
    <w:rsid w:val="00922AE6"/>
    <w:rsid w:val="00924112"/>
    <w:rsid w:val="0092461A"/>
    <w:rsid w:val="0092681A"/>
    <w:rsid w:val="009271B0"/>
    <w:rsid w:val="00930C6E"/>
    <w:rsid w:val="00933FE4"/>
    <w:rsid w:val="0093488E"/>
    <w:rsid w:val="00934C65"/>
    <w:rsid w:val="00936805"/>
    <w:rsid w:val="00937435"/>
    <w:rsid w:val="009377C7"/>
    <w:rsid w:val="00943CFE"/>
    <w:rsid w:val="00947A57"/>
    <w:rsid w:val="0095012E"/>
    <w:rsid w:val="00950637"/>
    <w:rsid w:val="009507B0"/>
    <w:rsid w:val="00953371"/>
    <w:rsid w:val="00954204"/>
    <w:rsid w:val="00956A3D"/>
    <w:rsid w:val="00957946"/>
    <w:rsid w:val="0096535A"/>
    <w:rsid w:val="00965571"/>
    <w:rsid w:val="0096562F"/>
    <w:rsid w:val="00965CE4"/>
    <w:rsid w:val="00967066"/>
    <w:rsid w:val="00967E22"/>
    <w:rsid w:val="009708A6"/>
    <w:rsid w:val="009715C1"/>
    <w:rsid w:val="00974E4C"/>
    <w:rsid w:val="00975456"/>
    <w:rsid w:val="00977A9F"/>
    <w:rsid w:val="00977C90"/>
    <w:rsid w:val="009807D4"/>
    <w:rsid w:val="00981E48"/>
    <w:rsid w:val="00982C88"/>
    <w:rsid w:val="009833FC"/>
    <w:rsid w:val="00985727"/>
    <w:rsid w:val="009874B3"/>
    <w:rsid w:val="00990CA5"/>
    <w:rsid w:val="00990CD0"/>
    <w:rsid w:val="00991890"/>
    <w:rsid w:val="009931E3"/>
    <w:rsid w:val="00995374"/>
    <w:rsid w:val="009A0521"/>
    <w:rsid w:val="009A05B5"/>
    <w:rsid w:val="009A062E"/>
    <w:rsid w:val="009A19A9"/>
    <w:rsid w:val="009A2447"/>
    <w:rsid w:val="009A2CB3"/>
    <w:rsid w:val="009A2E3F"/>
    <w:rsid w:val="009A5D23"/>
    <w:rsid w:val="009A732C"/>
    <w:rsid w:val="009A75A8"/>
    <w:rsid w:val="009B3FB8"/>
    <w:rsid w:val="009B419D"/>
    <w:rsid w:val="009B44CF"/>
    <w:rsid w:val="009B5FBA"/>
    <w:rsid w:val="009B74FE"/>
    <w:rsid w:val="009B7F0E"/>
    <w:rsid w:val="009C19E3"/>
    <w:rsid w:val="009C1C78"/>
    <w:rsid w:val="009C2CFB"/>
    <w:rsid w:val="009C3817"/>
    <w:rsid w:val="009C6C21"/>
    <w:rsid w:val="009C721D"/>
    <w:rsid w:val="009C72B0"/>
    <w:rsid w:val="009C742C"/>
    <w:rsid w:val="009C78FF"/>
    <w:rsid w:val="009D0240"/>
    <w:rsid w:val="009D06FD"/>
    <w:rsid w:val="009D25BA"/>
    <w:rsid w:val="009D3692"/>
    <w:rsid w:val="009D4AB3"/>
    <w:rsid w:val="009D5A65"/>
    <w:rsid w:val="009E73B5"/>
    <w:rsid w:val="009F0C45"/>
    <w:rsid w:val="009F2C21"/>
    <w:rsid w:val="009F362A"/>
    <w:rsid w:val="009F54B7"/>
    <w:rsid w:val="009F5F9C"/>
    <w:rsid w:val="009F61F2"/>
    <w:rsid w:val="009F6FD8"/>
    <w:rsid w:val="009F7CD1"/>
    <w:rsid w:val="00A01ABB"/>
    <w:rsid w:val="00A01B5F"/>
    <w:rsid w:val="00A0439A"/>
    <w:rsid w:val="00A044FD"/>
    <w:rsid w:val="00A04669"/>
    <w:rsid w:val="00A0466D"/>
    <w:rsid w:val="00A0603F"/>
    <w:rsid w:val="00A0609B"/>
    <w:rsid w:val="00A07477"/>
    <w:rsid w:val="00A10988"/>
    <w:rsid w:val="00A1143F"/>
    <w:rsid w:val="00A14163"/>
    <w:rsid w:val="00A14E2A"/>
    <w:rsid w:val="00A21EE6"/>
    <w:rsid w:val="00A244EB"/>
    <w:rsid w:val="00A27B74"/>
    <w:rsid w:val="00A31F42"/>
    <w:rsid w:val="00A3250B"/>
    <w:rsid w:val="00A33179"/>
    <w:rsid w:val="00A336A7"/>
    <w:rsid w:val="00A33703"/>
    <w:rsid w:val="00A34FDB"/>
    <w:rsid w:val="00A3599A"/>
    <w:rsid w:val="00A374B0"/>
    <w:rsid w:val="00A37D5B"/>
    <w:rsid w:val="00A40852"/>
    <w:rsid w:val="00A40D22"/>
    <w:rsid w:val="00A413EC"/>
    <w:rsid w:val="00A43D84"/>
    <w:rsid w:val="00A4496D"/>
    <w:rsid w:val="00A455C5"/>
    <w:rsid w:val="00A47769"/>
    <w:rsid w:val="00A47C3A"/>
    <w:rsid w:val="00A517C6"/>
    <w:rsid w:val="00A517DA"/>
    <w:rsid w:val="00A52E95"/>
    <w:rsid w:val="00A54DE3"/>
    <w:rsid w:val="00A552D3"/>
    <w:rsid w:val="00A55FCA"/>
    <w:rsid w:val="00A608A8"/>
    <w:rsid w:val="00A60DA7"/>
    <w:rsid w:val="00A611D5"/>
    <w:rsid w:val="00A61B1D"/>
    <w:rsid w:val="00A65C73"/>
    <w:rsid w:val="00A66FE7"/>
    <w:rsid w:val="00A71EF6"/>
    <w:rsid w:val="00A7287A"/>
    <w:rsid w:val="00A73655"/>
    <w:rsid w:val="00A748B3"/>
    <w:rsid w:val="00A74CAC"/>
    <w:rsid w:val="00A755F2"/>
    <w:rsid w:val="00A75642"/>
    <w:rsid w:val="00A77060"/>
    <w:rsid w:val="00A77503"/>
    <w:rsid w:val="00A80E40"/>
    <w:rsid w:val="00A810C3"/>
    <w:rsid w:val="00A841CC"/>
    <w:rsid w:val="00A855ED"/>
    <w:rsid w:val="00A85A83"/>
    <w:rsid w:val="00A86891"/>
    <w:rsid w:val="00A90045"/>
    <w:rsid w:val="00A90C8D"/>
    <w:rsid w:val="00A90E7F"/>
    <w:rsid w:val="00A9142C"/>
    <w:rsid w:val="00A916E8"/>
    <w:rsid w:val="00A932D3"/>
    <w:rsid w:val="00A93FC2"/>
    <w:rsid w:val="00A948AB"/>
    <w:rsid w:val="00A95922"/>
    <w:rsid w:val="00AA0D24"/>
    <w:rsid w:val="00AA4659"/>
    <w:rsid w:val="00AA4759"/>
    <w:rsid w:val="00AA53D7"/>
    <w:rsid w:val="00AA5BAA"/>
    <w:rsid w:val="00AA6412"/>
    <w:rsid w:val="00AB0FF2"/>
    <w:rsid w:val="00AB126E"/>
    <w:rsid w:val="00AB1AA6"/>
    <w:rsid w:val="00AB2206"/>
    <w:rsid w:val="00AB24DB"/>
    <w:rsid w:val="00AB2DCF"/>
    <w:rsid w:val="00AB304B"/>
    <w:rsid w:val="00AB555D"/>
    <w:rsid w:val="00AB5D4E"/>
    <w:rsid w:val="00AB6420"/>
    <w:rsid w:val="00AB702F"/>
    <w:rsid w:val="00AB795A"/>
    <w:rsid w:val="00AB7FB1"/>
    <w:rsid w:val="00AC23FF"/>
    <w:rsid w:val="00AC3FA9"/>
    <w:rsid w:val="00AC44E7"/>
    <w:rsid w:val="00AC46C7"/>
    <w:rsid w:val="00AC5225"/>
    <w:rsid w:val="00AC5F73"/>
    <w:rsid w:val="00AD23BF"/>
    <w:rsid w:val="00AD27CE"/>
    <w:rsid w:val="00AD2EFF"/>
    <w:rsid w:val="00AD3DC9"/>
    <w:rsid w:val="00AD3F11"/>
    <w:rsid w:val="00AD5409"/>
    <w:rsid w:val="00AD59CE"/>
    <w:rsid w:val="00AD6744"/>
    <w:rsid w:val="00AD7BD0"/>
    <w:rsid w:val="00AD7BE4"/>
    <w:rsid w:val="00AE2142"/>
    <w:rsid w:val="00AF0E13"/>
    <w:rsid w:val="00AF0FD2"/>
    <w:rsid w:val="00AF186F"/>
    <w:rsid w:val="00AF2FF2"/>
    <w:rsid w:val="00AF6C74"/>
    <w:rsid w:val="00AF7E6D"/>
    <w:rsid w:val="00B026A8"/>
    <w:rsid w:val="00B04204"/>
    <w:rsid w:val="00B05EAE"/>
    <w:rsid w:val="00B071BF"/>
    <w:rsid w:val="00B07EB6"/>
    <w:rsid w:val="00B11203"/>
    <w:rsid w:val="00B125A5"/>
    <w:rsid w:val="00B12848"/>
    <w:rsid w:val="00B13E04"/>
    <w:rsid w:val="00B1501F"/>
    <w:rsid w:val="00B1595C"/>
    <w:rsid w:val="00B16152"/>
    <w:rsid w:val="00B20627"/>
    <w:rsid w:val="00B21B78"/>
    <w:rsid w:val="00B22971"/>
    <w:rsid w:val="00B24299"/>
    <w:rsid w:val="00B266B5"/>
    <w:rsid w:val="00B26A01"/>
    <w:rsid w:val="00B271F1"/>
    <w:rsid w:val="00B27303"/>
    <w:rsid w:val="00B321FB"/>
    <w:rsid w:val="00B3400B"/>
    <w:rsid w:val="00B36558"/>
    <w:rsid w:val="00B36BDB"/>
    <w:rsid w:val="00B36F1A"/>
    <w:rsid w:val="00B378C5"/>
    <w:rsid w:val="00B37A3A"/>
    <w:rsid w:val="00B404F1"/>
    <w:rsid w:val="00B418E2"/>
    <w:rsid w:val="00B42EB8"/>
    <w:rsid w:val="00B44190"/>
    <w:rsid w:val="00B446E3"/>
    <w:rsid w:val="00B45245"/>
    <w:rsid w:val="00B4662A"/>
    <w:rsid w:val="00B46B36"/>
    <w:rsid w:val="00B50A3A"/>
    <w:rsid w:val="00B51692"/>
    <w:rsid w:val="00B5249B"/>
    <w:rsid w:val="00B526C2"/>
    <w:rsid w:val="00B532C3"/>
    <w:rsid w:val="00B54946"/>
    <w:rsid w:val="00B54F8C"/>
    <w:rsid w:val="00B55BD2"/>
    <w:rsid w:val="00B55F76"/>
    <w:rsid w:val="00B56F93"/>
    <w:rsid w:val="00B57158"/>
    <w:rsid w:val="00B575C8"/>
    <w:rsid w:val="00B57F3F"/>
    <w:rsid w:val="00B62E4A"/>
    <w:rsid w:val="00B658C8"/>
    <w:rsid w:val="00B65936"/>
    <w:rsid w:val="00B65CF1"/>
    <w:rsid w:val="00B673FE"/>
    <w:rsid w:val="00B71C31"/>
    <w:rsid w:val="00B724C1"/>
    <w:rsid w:val="00B7251A"/>
    <w:rsid w:val="00B7297A"/>
    <w:rsid w:val="00B74AB2"/>
    <w:rsid w:val="00B7684C"/>
    <w:rsid w:val="00B809AC"/>
    <w:rsid w:val="00B80D75"/>
    <w:rsid w:val="00B80E8D"/>
    <w:rsid w:val="00B81411"/>
    <w:rsid w:val="00B81D1E"/>
    <w:rsid w:val="00B82192"/>
    <w:rsid w:val="00B82527"/>
    <w:rsid w:val="00B82AF9"/>
    <w:rsid w:val="00B84532"/>
    <w:rsid w:val="00B847CB"/>
    <w:rsid w:val="00B85490"/>
    <w:rsid w:val="00B876F2"/>
    <w:rsid w:val="00B916CD"/>
    <w:rsid w:val="00B91F24"/>
    <w:rsid w:val="00B9249F"/>
    <w:rsid w:val="00B931DE"/>
    <w:rsid w:val="00B93992"/>
    <w:rsid w:val="00B957E6"/>
    <w:rsid w:val="00B95B5B"/>
    <w:rsid w:val="00B9762E"/>
    <w:rsid w:val="00B976EB"/>
    <w:rsid w:val="00BA2556"/>
    <w:rsid w:val="00BA2C31"/>
    <w:rsid w:val="00BA309B"/>
    <w:rsid w:val="00BA3BC5"/>
    <w:rsid w:val="00BA437F"/>
    <w:rsid w:val="00BA53F4"/>
    <w:rsid w:val="00BA7196"/>
    <w:rsid w:val="00BA7625"/>
    <w:rsid w:val="00BA7934"/>
    <w:rsid w:val="00BA7CAD"/>
    <w:rsid w:val="00BB05D7"/>
    <w:rsid w:val="00BB1053"/>
    <w:rsid w:val="00BB2A32"/>
    <w:rsid w:val="00BB3FC8"/>
    <w:rsid w:val="00BB5D0B"/>
    <w:rsid w:val="00BB5FDD"/>
    <w:rsid w:val="00BB7518"/>
    <w:rsid w:val="00BB7A78"/>
    <w:rsid w:val="00BB7A9E"/>
    <w:rsid w:val="00BC104C"/>
    <w:rsid w:val="00BC38AD"/>
    <w:rsid w:val="00BC5499"/>
    <w:rsid w:val="00BC56E2"/>
    <w:rsid w:val="00BD02A6"/>
    <w:rsid w:val="00BD0D5C"/>
    <w:rsid w:val="00BD141A"/>
    <w:rsid w:val="00BD28F8"/>
    <w:rsid w:val="00BD3D2F"/>
    <w:rsid w:val="00BD4E85"/>
    <w:rsid w:val="00BD546B"/>
    <w:rsid w:val="00BD6D7E"/>
    <w:rsid w:val="00BD792A"/>
    <w:rsid w:val="00BE0C32"/>
    <w:rsid w:val="00BE355C"/>
    <w:rsid w:val="00BE5DD8"/>
    <w:rsid w:val="00BF0C19"/>
    <w:rsid w:val="00BF0C59"/>
    <w:rsid w:val="00BF0D18"/>
    <w:rsid w:val="00BF183F"/>
    <w:rsid w:val="00BF3DDE"/>
    <w:rsid w:val="00BF5606"/>
    <w:rsid w:val="00BF5881"/>
    <w:rsid w:val="00BF60F7"/>
    <w:rsid w:val="00BF64DD"/>
    <w:rsid w:val="00C01CE3"/>
    <w:rsid w:val="00C0211E"/>
    <w:rsid w:val="00C0232E"/>
    <w:rsid w:val="00C0337B"/>
    <w:rsid w:val="00C07B8F"/>
    <w:rsid w:val="00C1005B"/>
    <w:rsid w:val="00C10145"/>
    <w:rsid w:val="00C11DD8"/>
    <w:rsid w:val="00C11FA2"/>
    <w:rsid w:val="00C12CC1"/>
    <w:rsid w:val="00C14611"/>
    <w:rsid w:val="00C14EA4"/>
    <w:rsid w:val="00C1508A"/>
    <w:rsid w:val="00C17260"/>
    <w:rsid w:val="00C203B1"/>
    <w:rsid w:val="00C223C7"/>
    <w:rsid w:val="00C2367B"/>
    <w:rsid w:val="00C24E78"/>
    <w:rsid w:val="00C2763A"/>
    <w:rsid w:val="00C300DE"/>
    <w:rsid w:val="00C31149"/>
    <w:rsid w:val="00C31651"/>
    <w:rsid w:val="00C35C03"/>
    <w:rsid w:val="00C36AA2"/>
    <w:rsid w:val="00C36B47"/>
    <w:rsid w:val="00C36C8C"/>
    <w:rsid w:val="00C3701A"/>
    <w:rsid w:val="00C3709C"/>
    <w:rsid w:val="00C42327"/>
    <w:rsid w:val="00C4303A"/>
    <w:rsid w:val="00C43C92"/>
    <w:rsid w:val="00C43F03"/>
    <w:rsid w:val="00C45E85"/>
    <w:rsid w:val="00C46602"/>
    <w:rsid w:val="00C50C98"/>
    <w:rsid w:val="00C531FF"/>
    <w:rsid w:val="00C556B9"/>
    <w:rsid w:val="00C56F15"/>
    <w:rsid w:val="00C603C6"/>
    <w:rsid w:val="00C60CAB"/>
    <w:rsid w:val="00C610A7"/>
    <w:rsid w:val="00C6609D"/>
    <w:rsid w:val="00C67719"/>
    <w:rsid w:val="00C67DEF"/>
    <w:rsid w:val="00C74D2F"/>
    <w:rsid w:val="00C7606B"/>
    <w:rsid w:val="00C778A3"/>
    <w:rsid w:val="00C81A18"/>
    <w:rsid w:val="00C81C0B"/>
    <w:rsid w:val="00C836AB"/>
    <w:rsid w:val="00C83C3F"/>
    <w:rsid w:val="00C86880"/>
    <w:rsid w:val="00C91A7F"/>
    <w:rsid w:val="00C921D7"/>
    <w:rsid w:val="00C95265"/>
    <w:rsid w:val="00C96D5E"/>
    <w:rsid w:val="00CA0DAD"/>
    <w:rsid w:val="00CA22D0"/>
    <w:rsid w:val="00CA2525"/>
    <w:rsid w:val="00CA419A"/>
    <w:rsid w:val="00CA4239"/>
    <w:rsid w:val="00CA4738"/>
    <w:rsid w:val="00CA591B"/>
    <w:rsid w:val="00CA773E"/>
    <w:rsid w:val="00CB057E"/>
    <w:rsid w:val="00CB1800"/>
    <w:rsid w:val="00CB47BB"/>
    <w:rsid w:val="00CB5EAC"/>
    <w:rsid w:val="00CB69AC"/>
    <w:rsid w:val="00CB6F5E"/>
    <w:rsid w:val="00CB74D8"/>
    <w:rsid w:val="00CC0B7B"/>
    <w:rsid w:val="00CC2FAC"/>
    <w:rsid w:val="00CC333A"/>
    <w:rsid w:val="00CC3D12"/>
    <w:rsid w:val="00CC4443"/>
    <w:rsid w:val="00CC522E"/>
    <w:rsid w:val="00CC5BDE"/>
    <w:rsid w:val="00CD0901"/>
    <w:rsid w:val="00CD2D39"/>
    <w:rsid w:val="00CD3747"/>
    <w:rsid w:val="00CD536B"/>
    <w:rsid w:val="00CD5F99"/>
    <w:rsid w:val="00CD5FDB"/>
    <w:rsid w:val="00CD6F11"/>
    <w:rsid w:val="00CE099C"/>
    <w:rsid w:val="00CE0BFB"/>
    <w:rsid w:val="00CE0E4B"/>
    <w:rsid w:val="00CE40DA"/>
    <w:rsid w:val="00CE4486"/>
    <w:rsid w:val="00CE5469"/>
    <w:rsid w:val="00CE5CE8"/>
    <w:rsid w:val="00CF0049"/>
    <w:rsid w:val="00CF0493"/>
    <w:rsid w:val="00CF47FA"/>
    <w:rsid w:val="00CF4D04"/>
    <w:rsid w:val="00CF50AE"/>
    <w:rsid w:val="00CF5930"/>
    <w:rsid w:val="00CF59F4"/>
    <w:rsid w:val="00CF6598"/>
    <w:rsid w:val="00CF74EB"/>
    <w:rsid w:val="00CF77D7"/>
    <w:rsid w:val="00D01320"/>
    <w:rsid w:val="00D03308"/>
    <w:rsid w:val="00D03903"/>
    <w:rsid w:val="00D05EA9"/>
    <w:rsid w:val="00D05F8D"/>
    <w:rsid w:val="00D061C6"/>
    <w:rsid w:val="00D06EBE"/>
    <w:rsid w:val="00D0705A"/>
    <w:rsid w:val="00D07DF9"/>
    <w:rsid w:val="00D119B9"/>
    <w:rsid w:val="00D134F9"/>
    <w:rsid w:val="00D151EF"/>
    <w:rsid w:val="00D15679"/>
    <w:rsid w:val="00D1735D"/>
    <w:rsid w:val="00D1754E"/>
    <w:rsid w:val="00D1780E"/>
    <w:rsid w:val="00D2069F"/>
    <w:rsid w:val="00D21D97"/>
    <w:rsid w:val="00D22DF2"/>
    <w:rsid w:val="00D233A8"/>
    <w:rsid w:val="00D24A67"/>
    <w:rsid w:val="00D25E2A"/>
    <w:rsid w:val="00D262FB"/>
    <w:rsid w:val="00D269F3"/>
    <w:rsid w:val="00D27427"/>
    <w:rsid w:val="00D2766D"/>
    <w:rsid w:val="00D306CB"/>
    <w:rsid w:val="00D30BDB"/>
    <w:rsid w:val="00D30EAA"/>
    <w:rsid w:val="00D31DAC"/>
    <w:rsid w:val="00D331A2"/>
    <w:rsid w:val="00D33247"/>
    <w:rsid w:val="00D35F68"/>
    <w:rsid w:val="00D4086A"/>
    <w:rsid w:val="00D41DFC"/>
    <w:rsid w:val="00D42E05"/>
    <w:rsid w:val="00D43BB6"/>
    <w:rsid w:val="00D454A2"/>
    <w:rsid w:val="00D458D9"/>
    <w:rsid w:val="00D45BA5"/>
    <w:rsid w:val="00D46743"/>
    <w:rsid w:val="00D50A68"/>
    <w:rsid w:val="00D524B3"/>
    <w:rsid w:val="00D5279F"/>
    <w:rsid w:val="00D52823"/>
    <w:rsid w:val="00D52930"/>
    <w:rsid w:val="00D52A43"/>
    <w:rsid w:val="00D534AF"/>
    <w:rsid w:val="00D53982"/>
    <w:rsid w:val="00D541D6"/>
    <w:rsid w:val="00D545E6"/>
    <w:rsid w:val="00D54DC7"/>
    <w:rsid w:val="00D55D29"/>
    <w:rsid w:val="00D6131E"/>
    <w:rsid w:val="00D61933"/>
    <w:rsid w:val="00D62A94"/>
    <w:rsid w:val="00D64215"/>
    <w:rsid w:val="00D643CA"/>
    <w:rsid w:val="00D64791"/>
    <w:rsid w:val="00D64C2E"/>
    <w:rsid w:val="00D66189"/>
    <w:rsid w:val="00D668AB"/>
    <w:rsid w:val="00D66D41"/>
    <w:rsid w:val="00D7259D"/>
    <w:rsid w:val="00D73BF9"/>
    <w:rsid w:val="00D73D55"/>
    <w:rsid w:val="00D73E27"/>
    <w:rsid w:val="00D75E6C"/>
    <w:rsid w:val="00D76CBE"/>
    <w:rsid w:val="00D77746"/>
    <w:rsid w:val="00D80303"/>
    <w:rsid w:val="00D81292"/>
    <w:rsid w:val="00D83C01"/>
    <w:rsid w:val="00D84F83"/>
    <w:rsid w:val="00D85721"/>
    <w:rsid w:val="00D85D58"/>
    <w:rsid w:val="00D86552"/>
    <w:rsid w:val="00D900AC"/>
    <w:rsid w:val="00D93FCB"/>
    <w:rsid w:val="00D94E66"/>
    <w:rsid w:val="00D97E23"/>
    <w:rsid w:val="00DA0980"/>
    <w:rsid w:val="00DA2BE4"/>
    <w:rsid w:val="00DA5E7C"/>
    <w:rsid w:val="00DA6667"/>
    <w:rsid w:val="00DA6C63"/>
    <w:rsid w:val="00DA732C"/>
    <w:rsid w:val="00DA7623"/>
    <w:rsid w:val="00DB291C"/>
    <w:rsid w:val="00DB303A"/>
    <w:rsid w:val="00DB5782"/>
    <w:rsid w:val="00DB5990"/>
    <w:rsid w:val="00DB6309"/>
    <w:rsid w:val="00DB7DF2"/>
    <w:rsid w:val="00DC16A7"/>
    <w:rsid w:val="00DC349D"/>
    <w:rsid w:val="00DC39B9"/>
    <w:rsid w:val="00DC4446"/>
    <w:rsid w:val="00DC5285"/>
    <w:rsid w:val="00DC6F1F"/>
    <w:rsid w:val="00DD0495"/>
    <w:rsid w:val="00DD1206"/>
    <w:rsid w:val="00DD1594"/>
    <w:rsid w:val="00DD4806"/>
    <w:rsid w:val="00DD5757"/>
    <w:rsid w:val="00DD5CBB"/>
    <w:rsid w:val="00DD707A"/>
    <w:rsid w:val="00DD7DE4"/>
    <w:rsid w:val="00DE0036"/>
    <w:rsid w:val="00DE05DC"/>
    <w:rsid w:val="00DE0ADE"/>
    <w:rsid w:val="00DE0D55"/>
    <w:rsid w:val="00DE0E14"/>
    <w:rsid w:val="00DE1C6E"/>
    <w:rsid w:val="00DE3132"/>
    <w:rsid w:val="00DE3235"/>
    <w:rsid w:val="00DE4D6A"/>
    <w:rsid w:val="00DF1DFE"/>
    <w:rsid w:val="00DF2059"/>
    <w:rsid w:val="00DF2356"/>
    <w:rsid w:val="00DF255A"/>
    <w:rsid w:val="00DF4461"/>
    <w:rsid w:val="00DF5F7B"/>
    <w:rsid w:val="00DF63A3"/>
    <w:rsid w:val="00DF7300"/>
    <w:rsid w:val="00DF7C22"/>
    <w:rsid w:val="00DF7D91"/>
    <w:rsid w:val="00E00B87"/>
    <w:rsid w:val="00E02EA4"/>
    <w:rsid w:val="00E06DF5"/>
    <w:rsid w:val="00E06F84"/>
    <w:rsid w:val="00E07553"/>
    <w:rsid w:val="00E10392"/>
    <w:rsid w:val="00E11451"/>
    <w:rsid w:val="00E11452"/>
    <w:rsid w:val="00E11710"/>
    <w:rsid w:val="00E119D0"/>
    <w:rsid w:val="00E132CC"/>
    <w:rsid w:val="00E14AE4"/>
    <w:rsid w:val="00E15FC8"/>
    <w:rsid w:val="00E16453"/>
    <w:rsid w:val="00E1650C"/>
    <w:rsid w:val="00E20703"/>
    <w:rsid w:val="00E21D52"/>
    <w:rsid w:val="00E250CF"/>
    <w:rsid w:val="00E25C40"/>
    <w:rsid w:val="00E25E0A"/>
    <w:rsid w:val="00E26334"/>
    <w:rsid w:val="00E27475"/>
    <w:rsid w:val="00E30D84"/>
    <w:rsid w:val="00E31826"/>
    <w:rsid w:val="00E31D06"/>
    <w:rsid w:val="00E32116"/>
    <w:rsid w:val="00E32539"/>
    <w:rsid w:val="00E3270F"/>
    <w:rsid w:val="00E33C6D"/>
    <w:rsid w:val="00E33ED8"/>
    <w:rsid w:val="00E347EB"/>
    <w:rsid w:val="00E3520B"/>
    <w:rsid w:val="00E36254"/>
    <w:rsid w:val="00E363F5"/>
    <w:rsid w:val="00E36E6D"/>
    <w:rsid w:val="00E40686"/>
    <w:rsid w:val="00E42CE3"/>
    <w:rsid w:val="00E443E4"/>
    <w:rsid w:val="00E44465"/>
    <w:rsid w:val="00E4481E"/>
    <w:rsid w:val="00E44C05"/>
    <w:rsid w:val="00E45886"/>
    <w:rsid w:val="00E50660"/>
    <w:rsid w:val="00E5094F"/>
    <w:rsid w:val="00E525ED"/>
    <w:rsid w:val="00E529E3"/>
    <w:rsid w:val="00E55EB4"/>
    <w:rsid w:val="00E6097D"/>
    <w:rsid w:val="00E610D2"/>
    <w:rsid w:val="00E6305F"/>
    <w:rsid w:val="00E63815"/>
    <w:rsid w:val="00E66EB7"/>
    <w:rsid w:val="00E72309"/>
    <w:rsid w:val="00E72343"/>
    <w:rsid w:val="00E72D51"/>
    <w:rsid w:val="00E72FEB"/>
    <w:rsid w:val="00E73E5B"/>
    <w:rsid w:val="00E75D45"/>
    <w:rsid w:val="00E7620E"/>
    <w:rsid w:val="00E76E77"/>
    <w:rsid w:val="00E77BB6"/>
    <w:rsid w:val="00E77BEF"/>
    <w:rsid w:val="00E82BC8"/>
    <w:rsid w:val="00E83F32"/>
    <w:rsid w:val="00E8487D"/>
    <w:rsid w:val="00E87311"/>
    <w:rsid w:val="00E87429"/>
    <w:rsid w:val="00E87513"/>
    <w:rsid w:val="00E9092E"/>
    <w:rsid w:val="00E90957"/>
    <w:rsid w:val="00E913FF"/>
    <w:rsid w:val="00E915F7"/>
    <w:rsid w:val="00E93237"/>
    <w:rsid w:val="00E939F5"/>
    <w:rsid w:val="00E93B61"/>
    <w:rsid w:val="00E9518D"/>
    <w:rsid w:val="00E955E4"/>
    <w:rsid w:val="00EA0C62"/>
    <w:rsid w:val="00EA13F0"/>
    <w:rsid w:val="00EA2812"/>
    <w:rsid w:val="00EA70C4"/>
    <w:rsid w:val="00EB1C9B"/>
    <w:rsid w:val="00EB2783"/>
    <w:rsid w:val="00EB2DCB"/>
    <w:rsid w:val="00EB428D"/>
    <w:rsid w:val="00EB6AA4"/>
    <w:rsid w:val="00EB6EBC"/>
    <w:rsid w:val="00EB7EFD"/>
    <w:rsid w:val="00EC51B9"/>
    <w:rsid w:val="00EC637D"/>
    <w:rsid w:val="00ED0B13"/>
    <w:rsid w:val="00ED0F6A"/>
    <w:rsid w:val="00ED5E20"/>
    <w:rsid w:val="00ED69C9"/>
    <w:rsid w:val="00EE47CC"/>
    <w:rsid w:val="00EE5292"/>
    <w:rsid w:val="00EE5C6A"/>
    <w:rsid w:val="00EF01B2"/>
    <w:rsid w:val="00EF0280"/>
    <w:rsid w:val="00EF074A"/>
    <w:rsid w:val="00EF3EC4"/>
    <w:rsid w:val="00EF4D51"/>
    <w:rsid w:val="00EF5697"/>
    <w:rsid w:val="00EF5FA0"/>
    <w:rsid w:val="00EF66E5"/>
    <w:rsid w:val="00EF7851"/>
    <w:rsid w:val="00EF7F08"/>
    <w:rsid w:val="00F003C5"/>
    <w:rsid w:val="00F00656"/>
    <w:rsid w:val="00F05279"/>
    <w:rsid w:val="00F0675E"/>
    <w:rsid w:val="00F0695A"/>
    <w:rsid w:val="00F11FFA"/>
    <w:rsid w:val="00F12A7F"/>
    <w:rsid w:val="00F1362A"/>
    <w:rsid w:val="00F14458"/>
    <w:rsid w:val="00F15251"/>
    <w:rsid w:val="00F1736B"/>
    <w:rsid w:val="00F200E2"/>
    <w:rsid w:val="00F20389"/>
    <w:rsid w:val="00F228B0"/>
    <w:rsid w:val="00F23834"/>
    <w:rsid w:val="00F23F31"/>
    <w:rsid w:val="00F24C79"/>
    <w:rsid w:val="00F2728A"/>
    <w:rsid w:val="00F27FF8"/>
    <w:rsid w:val="00F30584"/>
    <w:rsid w:val="00F324DB"/>
    <w:rsid w:val="00F33287"/>
    <w:rsid w:val="00F33E2F"/>
    <w:rsid w:val="00F356D8"/>
    <w:rsid w:val="00F36795"/>
    <w:rsid w:val="00F401E0"/>
    <w:rsid w:val="00F42271"/>
    <w:rsid w:val="00F43174"/>
    <w:rsid w:val="00F435F3"/>
    <w:rsid w:val="00F435F5"/>
    <w:rsid w:val="00F43F6B"/>
    <w:rsid w:val="00F444FC"/>
    <w:rsid w:val="00F45422"/>
    <w:rsid w:val="00F4748D"/>
    <w:rsid w:val="00F47E79"/>
    <w:rsid w:val="00F50878"/>
    <w:rsid w:val="00F51DBD"/>
    <w:rsid w:val="00F53052"/>
    <w:rsid w:val="00F54297"/>
    <w:rsid w:val="00F5576B"/>
    <w:rsid w:val="00F61672"/>
    <w:rsid w:val="00F62C99"/>
    <w:rsid w:val="00F635BF"/>
    <w:rsid w:val="00F6442E"/>
    <w:rsid w:val="00F647A3"/>
    <w:rsid w:val="00F65C4D"/>
    <w:rsid w:val="00F66FE0"/>
    <w:rsid w:val="00F6796A"/>
    <w:rsid w:val="00F717AF"/>
    <w:rsid w:val="00F73514"/>
    <w:rsid w:val="00F73AED"/>
    <w:rsid w:val="00F74EB1"/>
    <w:rsid w:val="00F76023"/>
    <w:rsid w:val="00F80F6B"/>
    <w:rsid w:val="00F81498"/>
    <w:rsid w:val="00F81592"/>
    <w:rsid w:val="00F85395"/>
    <w:rsid w:val="00F8624C"/>
    <w:rsid w:val="00F86B17"/>
    <w:rsid w:val="00F9027F"/>
    <w:rsid w:val="00F902A1"/>
    <w:rsid w:val="00F93534"/>
    <w:rsid w:val="00F96D0A"/>
    <w:rsid w:val="00F9748D"/>
    <w:rsid w:val="00FA09C3"/>
    <w:rsid w:val="00FA14FE"/>
    <w:rsid w:val="00FA5089"/>
    <w:rsid w:val="00FA57C4"/>
    <w:rsid w:val="00FA65FF"/>
    <w:rsid w:val="00FA7C32"/>
    <w:rsid w:val="00FB0379"/>
    <w:rsid w:val="00FB0996"/>
    <w:rsid w:val="00FB1AD6"/>
    <w:rsid w:val="00FB4052"/>
    <w:rsid w:val="00FB45C8"/>
    <w:rsid w:val="00FB5C17"/>
    <w:rsid w:val="00FB5F44"/>
    <w:rsid w:val="00FC0C0D"/>
    <w:rsid w:val="00FC13EA"/>
    <w:rsid w:val="00FC3693"/>
    <w:rsid w:val="00FC3871"/>
    <w:rsid w:val="00FC72A1"/>
    <w:rsid w:val="00FC7981"/>
    <w:rsid w:val="00FD141D"/>
    <w:rsid w:val="00FD241E"/>
    <w:rsid w:val="00FD2E0B"/>
    <w:rsid w:val="00FD7487"/>
    <w:rsid w:val="00FE0940"/>
    <w:rsid w:val="00FE0F1C"/>
    <w:rsid w:val="00FE3348"/>
    <w:rsid w:val="00FE3465"/>
    <w:rsid w:val="00FE4D8A"/>
    <w:rsid w:val="00FE5604"/>
    <w:rsid w:val="00FE5863"/>
    <w:rsid w:val="00FE7748"/>
    <w:rsid w:val="00FE7E2B"/>
    <w:rsid w:val="00FF0711"/>
    <w:rsid w:val="00FF410D"/>
    <w:rsid w:val="00FF4D19"/>
    <w:rsid w:val="00FF520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7A97583B"/>
  <w15:docId w15:val="{9992A505-356C-43DB-B45E-DAECAE49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A6B"/>
    <w:pPr>
      <w:spacing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7135F4"/>
    <w:pPr>
      <w:keepNext/>
      <w:keepLines/>
      <w:numPr>
        <w:numId w:val="1"/>
      </w:numPr>
      <w:pBdr>
        <w:bottom w:val="single" w:sz="6" w:space="1" w:color="7CC2B1"/>
      </w:pBdr>
      <w:spacing w:before="480" w:after="240"/>
      <w:outlineLvl w:val="0"/>
    </w:pPr>
    <w:rPr>
      <w:rFonts w:eastAsiaTheme="majorEastAsia" w:cstheme="majorBidi"/>
      <w:bCs/>
      <w:color w:val="0D0D0D" w:themeColor="text1" w:themeTint="F2"/>
      <w:sz w:val="40"/>
      <w:szCs w:val="28"/>
      <w:lang w:val="fr-FR"/>
    </w:rPr>
  </w:style>
  <w:style w:type="paragraph" w:styleId="Titre2">
    <w:name w:val="heading 2"/>
    <w:basedOn w:val="Normal"/>
    <w:next w:val="Corpsdetexte"/>
    <w:link w:val="Titre2Car"/>
    <w:qFormat/>
    <w:rsid w:val="00560694"/>
    <w:pPr>
      <w:keepNext/>
      <w:numPr>
        <w:ilvl w:val="1"/>
        <w:numId w:val="1"/>
      </w:numPr>
      <w:pBdr>
        <w:bottom w:val="single" w:sz="6" w:space="1" w:color="A1D3C7"/>
      </w:pBdr>
      <w:suppressAutoHyphens/>
      <w:spacing w:before="465" w:after="119"/>
      <w:outlineLvl w:val="1"/>
    </w:pPr>
    <w:rPr>
      <w:rFonts w:eastAsia="DejaVu Sans" w:cs="Century Gothic"/>
      <w:bCs/>
      <w:iCs/>
      <w:color w:val="262626" w:themeColor="text1" w:themeTint="D9"/>
      <w:sz w:val="32"/>
      <w:szCs w:val="28"/>
      <w:lang w:val="fr-FR" w:eastAsia="zh-CN"/>
    </w:rPr>
  </w:style>
  <w:style w:type="paragraph" w:styleId="Titre3">
    <w:name w:val="heading 3"/>
    <w:basedOn w:val="Normal"/>
    <w:next w:val="Corpsdetexte"/>
    <w:link w:val="Titre3Car"/>
    <w:qFormat/>
    <w:rsid w:val="004641AB"/>
    <w:pPr>
      <w:keepNext/>
      <w:numPr>
        <w:ilvl w:val="2"/>
        <w:numId w:val="1"/>
      </w:numPr>
      <w:pBdr>
        <w:bottom w:val="single" w:sz="4" w:space="1" w:color="B8E3D5"/>
      </w:pBdr>
      <w:suppressAutoHyphens/>
      <w:spacing w:before="360" w:after="120"/>
      <w:outlineLvl w:val="2"/>
    </w:pPr>
    <w:rPr>
      <w:rFonts w:eastAsia="DejaVu Sans" w:cs="DejaVu Sans"/>
      <w:bCs/>
      <w:color w:val="595959" w:themeColor="text1" w:themeTint="A6"/>
      <w:szCs w:val="28"/>
      <w:lang w:val="fr-FR" w:eastAsia="zh-CN"/>
    </w:rPr>
  </w:style>
  <w:style w:type="paragraph" w:styleId="Titre4">
    <w:name w:val="heading 4"/>
    <w:basedOn w:val="Normal"/>
    <w:next w:val="Normal"/>
    <w:link w:val="Titre4Car"/>
    <w:uiPriority w:val="9"/>
    <w:unhideWhenUsed/>
    <w:qFormat/>
    <w:rsid w:val="002C2054"/>
    <w:pPr>
      <w:keepNext/>
      <w:keepLines/>
      <w:numPr>
        <w:ilvl w:val="3"/>
        <w:numId w:val="1"/>
      </w:numPr>
      <w:spacing w:before="200" w:after="120"/>
      <w:outlineLvl w:val="3"/>
    </w:pPr>
    <w:rPr>
      <w:rFonts w:eastAsiaTheme="majorEastAsia" w:cstheme="majorBidi"/>
      <w:bCs/>
      <w:i/>
      <w:iCs/>
      <w:color w:val="7F7F7F" w:themeColor="text1" w:themeTint="80"/>
    </w:rPr>
  </w:style>
  <w:style w:type="paragraph" w:styleId="Titre5">
    <w:name w:val="heading 5"/>
    <w:basedOn w:val="Normal"/>
    <w:next w:val="Normal"/>
    <w:link w:val="Titre5Car"/>
    <w:uiPriority w:val="9"/>
    <w:semiHidden/>
    <w:unhideWhenUsed/>
    <w:qFormat/>
    <w:rsid w:val="00B321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321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321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321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321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76B32"/>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B32"/>
    <w:rPr>
      <w:rFonts w:ascii="Tahoma" w:hAnsi="Tahoma" w:cs="Tahoma"/>
      <w:sz w:val="16"/>
      <w:szCs w:val="16"/>
    </w:rPr>
  </w:style>
  <w:style w:type="paragraph" w:styleId="Titre">
    <w:name w:val="Title"/>
    <w:basedOn w:val="Normal"/>
    <w:next w:val="Normal"/>
    <w:link w:val="TitreCar"/>
    <w:uiPriority w:val="10"/>
    <w:qFormat/>
    <w:rsid w:val="00902698"/>
    <w:pPr>
      <w:suppressAutoHyphens/>
      <w:spacing w:after="0"/>
      <w:jc w:val="center"/>
    </w:pPr>
    <w:rPr>
      <w:rFonts w:eastAsia="DejaVu Sans" w:cs="Century Gothic"/>
      <w:bCs/>
      <w:sz w:val="53"/>
      <w:szCs w:val="32"/>
      <w:lang w:val="fr-FR" w:eastAsia="zh-CN"/>
    </w:rPr>
  </w:style>
  <w:style w:type="character" w:customStyle="1" w:styleId="TitreCar">
    <w:name w:val="Titre Car"/>
    <w:basedOn w:val="Policepardfaut"/>
    <w:link w:val="Titre"/>
    <w:uiPriority w:val="10"/>
    <w:rsid w:val="00902698"/>
    <w:rPr>
      <w:rFonts w:ascii="Century Gothic" w:eastAsia="DejaVu Sans" w:hAnsi="Century Gothic" w:cs="Century Gothic"/>
      <w:bCs/>
      <w:sz w:val="53"/>
      <w:szCs w:val="32"/>
      <w:lang w:val="fr-FR" w:eastAsia="zh-CN"/>
    </w:rPr>
  </w:style>
  <w:style w:type="paragraph" w:styleId="Corpsdetexte">
    <w:name w:val="Body Text"/>
    <w:basedOn w:val="Normal"/>
    <w:link w:val="CorpsdetexteCar"/>
    <w:rsid w:val="00DA5E7C"/>
    <w:pPr>
      <w:suppressAutoHyphens/>
      <w:spacing w:after="120"/>
    </w:pPr>
    <w:rPr>
      <w:rFonts w:eastAsia="Times New Roman" w:cs="Century Gothic"/>
      <w:lang w:val="fr-FR" w:eastAsia="zh-CN"/>
    </w:rPr>
  </w:style>
  <w:style w:type="character" w:customStyle="1" w:styleId="CorpsdetexteCar">
    <w:name w:val="Corps de texte Car"/>
    <w:basedOn w:val="Policepardfaut"/>
    <w:link w:val="Corpsdetexte"/>
    <w:rsid w:val="00DA5E7C"/>
    <w:rPr>
      <w:rFonts w:ascii="Century Gothic" w:eastAsia="Times New Roman" w:hAnsi="Century Gothic" w:cs="Century Gothic"/>
      <w:sz w:val="24"/>
      <w:szCs w:val="24"/>
      <w:lang w:val="fr-FR" w:eastAsia="zh-CN"/>
    </w:rPr>
  </w:style>
  <w:style w:type="character" w:styleId="Lienhypertexte">
    <w:name w:val="Hyperlink"/>
    <w:basedOn w:val="Policepardfaut"/>
    <w:uiPriority w:val="99"/>
    <w:rsid w:val="00DA5E7C"/>
    <w:rPr>
      <w:color w:val="0000FF"/>
      <w:u w:val="single"/>
    </w:rPr>
  </w:style>
  <w:style w:type="paragraph" w:customStyle="1" w:styleId="Contenudetableau">
    <w:name w:val="Contenu de tableau"/>
    <w:basedOn w:val="Normal"/>
    <w:rsid w:val="00DA5E7C"/>
    <w:pPr>
      <w:suppressLineNumbers/>
      <w:suppressAutoHyphens/>
      <w:spacing w:after="0"/>
    </w:pPr>
    <w:rPr>
      <w:rFonts w:eastAsia="Times New Roman" w:cs="Century Gothic"/>
      <w:lang w:val="fr-FR" w:eastAsia="zh-CN"/>
    </w:rPr>
  </w:style>
  <w:style w:type="character" w:customStyle="1" w:styleId="Titre1Car">
    <w:name w:val="Titre 1 Car"/>
    <w:basedOn w:val="Policepardfaut"/>
    <w:link w:val="Titre1"/>
    <w:uiPriority w:val="9"/>
    <w:rsid w:val="007135F4"/>
    <w:rPr>
      <w:rFonts w:ascii="Century Gothic" w:eastAsiaTheme="majorEastAsia" w:hAnsi="Century Gothic" w:cstheme="majorBidi"/>
      <w:bCs/>
      <w:color w:val="0D0D0D" w:themeColor="text1" w:themeTint="F2"/>
      <w:sz w:val="40"/>
      <w:szCs w:val="28"/>
      <w:lang w:val="fr-FR"/>
    </w:rPr>
  </w:style>
  <w:style w:type="paragraph" w:styleId="En-ttedetabledesmatires">
    <w:name w:val="TOC Heading"/>
    <w:basedOn w:val="Titre1"/>
    <w:next w:val="Normal"/>
    <w:uiPriority w:val="39"/>
    <w:qFormat/>
    <w:rsid w:val="00DA5E7C"/>
    <w:rPr>
      <w:rFonts w:ascii="Cambria" w:eastAsia="Times New Roman" w:hAnsi="Cambria" w:cs="Times New Roman"/>
      <w:color w:val="365F91"/>
      <w:lang w:eastAsia="zh-CN"/>
    </w:rPr>
  </w:style>
  <w:style w:type="paragraph" w:styleId="En-tte">
    <w:name w:val="header"/>
    <w:basedOn w:val="Normal"/>
    <w:link w:val="En-tteCar"/>
    <w:uiPriority w:val="99"/>
    <w:unhideWhenUsed/>
    <w:rsid w:val="003B6D27"/>
    <w:pPr>
      <w:tabs>
        <w:tab w:val="center" w:pos="4680"/>
        <w:tab w:val="right" w:pos="9360"/>
      </w:tabs>
      <w:spacing w:after="0"/>
    </w:pPr>
  </w:style>
  <w:style w:type="character" w:customStyle="1" w:styleId="En-tteCar">
    <w:name w:val="En-tête Car"/>
    <w:basedOn w:val="Policepardfaut"/>
    <w:link w:val="En-tte"/>
    <w:uiPriority w:val="99"/>
    <w:rsid w:val="003B6D27"/>
  </w:style>
  <w:style w:type="paragraph" w:styleId="Pieddepage">
    <w:name w:val="footer"/>
    <w:basedOn w:val="Normal"/>
    <w:link w:val="PieddepageCar"/>
    <w:uiPriority w:val="99"/>
    <w:unhideWhenUsed/>
    <w:rsid w:val="001C0206"/>
    <w:pPr>
      <w:tabs>
        <w:tab w:val="center" w:pos="4680"/>
        <w:tab w:val="right" w:pos="9360"/>
      </w:tabs>
      <w:spacing w:after="0"/>
      <w:jc w:val="center"/>
    </w:pPr>
    <w:rPr>
      <w:i/>
      <w:color w:val="808080" w:themeColor="background1" w:themeShade="80"/>
      <w:sz w:val="18"/>
      <w:szCs w:val="18"/>
    </w:rPr>
  </w:style>
  <w:style w:type="character" w:customStyle="1" w:styleId="PieddepageCar">
    <w:name w:val="Pied de page Car"/>
    <w:basedOn w:val="Policepardfaut"/>
    <w:link w:val="Pieddepage"/>
    <w:uiPriority w:val="99"/>
    <w:rsid w:val="001C0206"/>
    <w:rPr>
      <w:rFonts w:ascii="Century Gothic" w:hAnsi="Century Gothic"/>
      <w:i/>
      <w:color w:val="808080" w:themeColor="background1" w:themeShade="80"/>
      <w:sz w:val="18"/>
      <w:szCs w:val="18"/>
    </w:rPr>
  </w:style>
  <w:style w:type="character" w:customStyle="1" w:styleId="Titre2Car">
    <w:name w:val="Titre 2 Car"/>
    <w:basedOn w:val="Policepardfaut"/>
    <w:link w:val="Titre2"/>
    <w:rsid w:val="00560694"/>
    <w:rPr>
      <w:rFonts w:ascii="Century Gothic" w:eastAsia="DejaVu Sans" w:hAnsi="Century Gothic" w:cs="Century Gothic"/>
      <w:bCs/>
      <w:iCs/>
      <w:color w:val="262626" w:themeColor="text1" w:themeTint="D9"/>
      <w:sz w:val="32"/>
      <w:szCs w:val="28"/>
      <w:lang w:val="fr-FR" w:eastAsia="zh-CN"/>
    </w:rPr>
  </w:style>
  <w:style w:type="character" w:customStyle="1" w:styleId="Titre3Car">
    <w:name w:val="Titre 3 Car"/>
    <w:basedOn w:val="Policepardfaut"/>
    <w:link w:val="Titre3"/>
    <w:rsid w:val="004641AB"/>
    <w:rPr>
      <w:rFonts w:ascii="Century Gothic" w:eastAsia="DejaVu Sans" w:hAnsi="Century Gothic" w:cs="DejaVu Sans"/>
      <w:bCs/>
      <w:color w:val="595959" w:themeColor="text1" w:themeTint="A6"/>
      <w:sz w:val="24"/>
      <w:szCs w:val="28"/>
      <w:lang w:val="fr-FR" w:eastAsia="zh-CN"/>
    </w:rPr>
  </w:style>
  <w:style w:type="paragraph" w:styleId="Paragraphedeliste">
    <w:name w:val="List Paragraph"/>
    <w:basedOn w:val="Normal"/>
    <w:uiPriority w:val="34"/>
    <w:qFormat/>
    <w:rsid w:val="00EF66E5"/>
    <w:pPr>
      <w:ind w:left="720"/>
      <w:contextualSpacing/>
    </w:pPr>
  </w:style>
  <w:style w:type="character" w:customStyle="1" w:styleId="WW8Num6z0">
    <w:name w:val="WW8Num6z0"/>
    <w:rsid w:val="008042A7"/>
    <w:rPr>
      <w:rFonts w:ascii="Symbol" w:hAnsi="Symbol" w:cs="OpenSymbol"/>
    </w:rPr>
  </w:style>
  <w:style w:type="table" w:styleId="Grilledutableau">
    <w:name w:val="Table Grid"/>
    <w:basedOn w:val="TableauNormal"/>
    <w:uiPriority w:val="59"/>
    <w:rsid w:val="001B6D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ntents">
    <w:name w:val="Table Contents"/>
    <w:basedOn w:val="Corpsdetexte"/>
    <w:rsid w:val="009F2C21"/>
    <w:pPr>
      <w:widowControl w:val="0"/>
      <w:spacing w:after="0"/>
      <w:jc w:val="left"/>
    </w:pPr>
    <w:rPr>
      <w:rFonts w:ascii="Times New Roman" w:hAnsi="Times New Roman" w:cs="Times New Roman"/>
      <w:lang w:val="en-US" w:eastAsia="en-US"/>
    </w:rPr>
  </w:style>
  <w:style w:type="character" w:customStyle="1" w:styleId="Titre4Car">
    <w:name w:val="Titre 4 Car"/>
    <w:basedOn w:val="Policepardfaut"/>
    <w:link w:val="Titre4"/>
    <w:uiPriority w:val="9"/>
    <w:rsid w:val="002C2054"/>
    <w:rPr>
      <w:rFonts w:ascii="Century Gothic" w:eastAsiaTheme="majorEastAsia" w:hAnsi="Century Gothic" w:cstheme="majorBidi"/>
      <w:bCs/>
      <w:i/>
      <w:iCs/>
      <w:color w:val="7F7F7F" w:themeColor="text1" w:themeTint="80"/>
      <w:sz w:val="24"/>
      <w:szCs w:val="24"/>
    </w:rPr>
  </w:style>
  <w:style w:type="paragraph" w:styleId="Notedebasdepage">
    <w:name w:val="footnote text"/>
    <w:basedOn w:val="Normal"/>
    <w:link w:val="NotedebasdepageCar"/>
    <w:uiPriority w:val="99"/>
    <w:semiHidden/>
    <w:unhideWhenUsed/>
    <w:rsid w:val="006341C9"/>
    <w:pPr>
      <w:spacing w:after="0"/>
    </w:pPr>
    <w:rPr>
      <w:sz w:val="20"/>
      <w:szCs w:val="20"/>
    </w:rPr>
  </w:style>
  <w:style w:type="character" w:customStyle="1" w:styleId="NotedebasdepageCar">
    <w:name w:val="Note de bas de page Car"/>
    <w:basedOn w:val="Policepardfaut"/>
    <w:link w:val="Notedebasdepage"/>
    <w:uiPriority w:val="99"/>
    <w:semiHidden/>
    <w:rsid w:val="006341C9"/>
    <w:rPr>
      <w:rFonts w:ascii="Century Gothic" w:hAnsi="Century Gothic"/>
      <w:sz w:val="20"/>
      <w:szCs w:val="20"/>
    </w:rPr>
  </w:style>
  <w:style w:type="character" w:styleId="Appelnotedebasdep">
    <w:name w:val="footnote reference"/>
    <w:basedOn w:val="Policepardfaut"/>
    <w:uiPriority w:val="99"/>
    <w:semiHidden/>
    <w:unhideWhenUsed/>
    <w:rsid w:val="006341C9"/>
    <w:rPr>
      <w:vertAlign w:val="superscript"/>
    </w:rPr>
  </w:style>
  <w:style w:type="paragraph" w:styleId="TM1">
    <w:name w:val="toc 1"/>
    <w:basedOn w:val="Normal"/>
    <w:next w:val="Normal"/>
    <w:autoRedefine/>
    <w:uiPriority w:val="39"/>
    <w:unhideWhenUsed/>
    <w:rsid w:val="00C31149"/>
    <w:pPr>
      <w:spacing w:after="100"/>
    </w:pPr>
  </w:style>
  <w:style w:type="paragraph" w:styleId="TM2">
    <w:name w:val="toc 2"/>
    <w:basedOn w:val="Normal"/>
    <w:next w:val="Normal"/>
    <w:autoRedefine/>
    <w:uiPriority w:val="39"/>
    <w:unhideWhenUsed/>
    <w:rsid w:val="00C31149"/>
    <w:pPr>
      <w:spacing w:after="100"/>
      <w:ind w:left="240"/>
    </w:pPr>
  </w:style>
  <w:style w:type="character" w:customStyle="1" w:styleId="Titre5Car">
    <w:name w:val="Titre 5 Car"/>
    <w:basedOn w:val="Policepardfaut"/>
    <w:link w:val="Titre5"/>
    <w:uiPriority w:val="9"/>
    <w:semiHidden/>
    <w:rsid w:val="00B321F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B321F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B321F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B321F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321FB"/>
    <w:rPr>
      <w:rFonts w:asciiTheme="majorHAnsi" w:eastAsiaTheme="majorEastAsia" w:hAnsiTheme="majorHAnsi" w:cstheme="majorBidi"/>
      <w:i/>
      <w:iCs/>
      <w:color w:val="404040" w:themeColor="text1" w:themeTint="BF"/>
      <w:sz w:val="20"/>
      <w:szCs w:val="20"/>
    </w:rPr>
  </w:style>
  <w:style w:type="paragraph" w:styleId="TM3">
    <w:name w:val="toc 3"/>
    <w:basedOn w:val="Normal"/>
    <w:next w:val="Normal"/>
    <w:autoRedefine/>
    <w:uiPriority w:val="39"/>
    <w:unhideWhenUsed/>
    <w:rsid w:val="00607DE0"/>
    <w:pPr>
      <w:spacing w:after="100"/>
      <w:ind w:left="480"/>
    </w:pPr>
  </w:style>
  <w:style w:type="paragraph" w:customStyle="1" w:styleId="Paragraphestandard">
    <w:name w:val="[Paragraphe standard]"/>
    <w:basedOn w:val="Normal"/>
    <w:uiPriority w:val="99"/>
    <w:rsid w:val="006C1D4E"/>
    <w:pPr>
      <w:autoSpaceDE w:val="0"/>
      <w:autoSpaceDN w:val="0"/>
      <w:adjustRightInd w:val="0"/>
      <w:spacing w:after="0" w:line="288" w:lineRule="auto"/>
      <w:jc w:val="left"/>
      <w:textAlignment w:val="center"/>
    </w:pPr>
    <w:rPr>
      <w:rFonts w:ascii="MinionPro-Regular" w:eastAsia="Calibri" w:hAnsi="MinionPro-Regular" w:cs="MinionPro-Regular"/>
      <w:color w:val="000000"/>
      <w:lang w:val="fr-FR"/>
    </w:rPr>
  </w:style>
  <w:style w:type="character" w:customStyle="1" w:styleId="sc91">
    <w:name w:val="sc91"/>
    <w:basedOn w:val="Policepardfaut"/>
    <w:rsid w:val="00446B54"/>
    <w:rPr>
      <w:rFonts w:ascii="Courier New" w:hAnsi="Courier New" w:cs="Courier New" w:hint="default"/>
      <w:color w:val="008000"/>
      <w:sz w:val="20"/>
      <w:szCs w:val="20"/>
    </w:rPr>
  </w:style>
  <w:style w:type="character" w:customStyle="1" w:styleId="sc01">
    <w:name w:val="sc01"/>
    <w:basedOn w:val="Policepardfaut"/>
    <w:rsid w:val="00446B54"/>
    <w:rPr>
      <w:rFonts w:ascii="Courier New" w:hAnsi="Courier New" w:cs="Courier New" w:hint="default"/>
      <w:b/>
      <w:bCs/>
      <w:color w:val="000000"/>
      <w:sz w:val="20"/>
      <w:szCs w:val="20"/>
    </w:rPr>
  </w:style>
  <w:style w:type="character" w:customStyle="1" w:styleId="sc12">
    <w:name w:val="sc12"/>
    <w:basedOn w:val="Policepardfaut"/>
    <w:rsid w:val="00446B54"/>
    <w:rPr>
      <w:rFonts w:ascii="Courier New" w:hAnsi="Courier New" w:cs="Courier New" w:hint="default"/>
      <w:color w:val="0000FF"/>
      <w:sz w:val="20"/>
      <w:szCs w:val="20"/>
    </w:rPr>
  </w:style>
  <w:style w:type="character" w:customStyle="1" w:styleId="sc8">
    <w:name w:val="sc8"/>
    <w:basedOn w:val="Policepardfaut"/>
    <w:rsid w:val="00446B54"/>
    <w:rPr>
      <w:rFonts w:ascii="Courier New" w:hAnsi="Courier New" w:cs="Courier New" w:hint="default"/>
      <w:color w:val="000000"/>
      <w:sz w:val="20"/>
      <w:szCs w:val="20"/>
    </w:rPr>
  </w:style>
  <w:style w:type="character" w:customStyle="1" w:styleId="sc4">
    <w:name w:val="sc4"/>
    <w:basedOn w:val="Policepardfaut"/>
    <w:rsid w:val="00446B54"/>
    <w:rPr>
      <w:rFonts w:ascii="Courier New" w:hAnsi="Courier New" w:cs="Courier New" w:hint="default"/>
      <w:color w:val="000000"/>
      <w:sz w:val="20"/>
      <w:szCs w:val="20"/>
    </w:rPr>
  </w:style>
  <w:style w:type="character" w:customStyle="1" w:styleId="sc61">
    <w:name w:val="sc61"/>
    <w:basedOn w:val="Policepardfaut"/>
    <w:rsid w:val="00446B54"/>
    <w:rPr>
      <w:rFonts w:ascii="Courier New" w:hAnsi="Courier New" w:cs="Courier New" w:hint="default"/>
      <w:b/>
      <w:bCs/>
      <w:color w:val="8000FF"/>
      <w:sz w:val="20"/>
      <w:szCs w:val="20"/>
    </w:rPr>
  </w:style>
  <w:style w:type="character" w:customStyle="1" w:styleId="sc111">
    <w:name w:val="sc111"/>
    <w:basedOn w:val="Policepardfaut"/>
    <w:rsid w:val="00446B54"/>
    <w:rPr>
      <w:rFonts w:ascii="Courier New" w:hAnsi="Courier New" w:cs="Courier New" w:hint="default"/>
      <w:color w:val="0000FF"/>
      <w:sz w:val="20"/>
      <w:szCs w:val="20"/>
    </w:rPr>
  </w:style>
  <w:style w:type="character" w:customStyle="1" w:styleId="sc31">
    <w:name w:val="sc31"/>
    <w:basedOn w:val="Policepardfaut"/>
    <w:rsid w:val="00446B54"/>
    <w:rPr>
      <w:rFonts w:ascii="Courier New" w:hAnsi="Courier New" w:cs="Courier New" w:hint="default"/>
      <w:color w:val="FF0000"/>
      <w:sz w:val="20"/>
      <w:szCs w:val="20"/>
    </w:rPr>
  </w:style>
  <w:style w:type="paragraph" w:customStyle="1" w:styleId="URI">
    <w:name w:val="URI"/>
    <w:basedOn w:val="Corpsdetexte"/>
    <w:link w:val="URICar"/>
    <w:qFormat/>
    <w:rsid w:val="00A95922"/>
    <w:pPr>
      <w:shd w:val="clear" w:color="auto" w:fill="EAF1DD" w:themeFill="accent3" w:themeFillTint="33"/>
    </w:pPr>
    <w:rPr>
      <w:rFonts w:ascii="Consolas" w:hAnsi="Consolas" w:cs="Consolas"/>
      <w:sz w:val="28"/>
    </w:rPr>
  </w:style>
  <w:style w:type="character" w:styleId="Marquedecommentaire">
    <w:name w:val="annotation reference"/>
    <w:basedOn w:val="Policepardfaut"/>
    <w:uiPriority w:val="99"/>
    <w:semiHidden/>
    <w:unhideWhenUsed/>
    <w:rsid w:val="003D59EC"/>
    <w:rPr>
      <w:sz w:val="16"/>
      <w:szCs w:val="16"/>
    </w:rPr>
  </w:style>
  <w:style w:type="paragraph" w:styleId="Commentaire">
    <w:name w:val="annotation text"/>
    <w:basedOn w:val="Normal"/>
    <w:link w:val="CommentaireCar"/>
    <w:uiPriority w:val="99"/>
    <w:semiHidden/>
    <w:unhideWhenUsed/>
    <w:rsid w:val="003D59EC"/>
    <w:rPr>
      <w:sz w:val="20"/>
      <w:szCs w:val="20"/>
    </w:rPr>
  </w:style>
  <w:style w:type="character" w:customStyle="1" w:styleId="CommentaireCar">
    <w:name w:val="Commentaire Car"/>
    <w:basedOn w:val="Policepardfaut"/>
    <w:link w:val="Commentaire"/>
    <w:uiPriority w:val="99"/>
    <w:semiHidden/>
    <w:rsid w:val="003D59EC"/>
    <w:rPr>
      <w:rFonts w:ascii="Century Gothic" w:hAnsi="Century Gothic"/>
      <w:sz w:val="20"/>
      <w:szCs w:val="20"/>
    </w:rPr>
  </w:style>
  <w:style w:type="paragraph" w:styleId="Objetducommentaire">
    <w:name w:val="annotation subject"/>
    <w:basedOn w:val="Commentaire"/>
    <w:next w:val="Commentaire"/>
    <w:link w:val="ObjetducommentaireCar"/>
    <w:uiPriority w:val="99"/>
    <w:semiHidden/>
    <w:unhideWhenUsed/>
    <w:rsid w:val="003D59EC"/>
    <w:rPr>
      <w:b/>
      <w:bCs/>
    </w:rPr>
  </w:style>
  <w:style w:type="character" w:customStyle="1" w:styleId="ObjetducommentaireCar">
    <w:name w:val="Objet du commentaire Car"/>
    <w:basedOn w:val="CommentaireCar"/>
    <w:link w:val="Objetducommentaire"/>
    <w:uiPriority w:val="99"/>
    <w:semiHidden/>
    <w:rsid w:val="003D59EC"/>
    <w:rPr>
      <w:rFonts w:ascii="Century Gothic" w:hAnsi="Century Gothic"/>
      <w:b/>
      <w:bCs/>
      <w:sz w:val="20"/>
      <w:szCs w:val="20"/>
    </w:rPr>
  </w:style>
  <w:style w:type="character" w:customStyle="1" w:styleId="URICar">
    <w:name w:val="URI Car"/>
    <w:basedOn w:val="CorpsdetexteCar"/>
    <w:link w:val="URI"/>
    <w:rsid w:val="00EF66E5"/>
    <w:rPr>
      <w:rFonts w:ascii="Consolas" w:eastAsia="Times New Roman" w:hAnsi="Consolas" w:cs="Consolas"/>
      <w:sz w:val="28"/>
      <w:szCs w:val="24"/>
      <w:shd w:val="clear" w:color="auto" w:fill="EAF1DD" w:themeFill="accent3" w:themeFillTint="33"/>
      <w:lang w:val="fr-FR" w:eastAsia="zh-CN"/>
    </w:rPr>
  </w:style>
  <w:style w:type="character" w:styleId="Textedelespacerserv">
    <w:name w:val="Placeholder Text"/>
    <w:basedOn w:val="Policepardfaut"/>
    <w:uiPriority w:val="99"/>
    <w:semiHidden/>
    <w:rsid w:val="00FF410D"/>
    <w:rPr>
      <w:color w:val="808080"/>
    </w:rPr>
  </w:style>
  <w:style w:type="paragraph" w:styleId="Lgende">
    <w:name w:val="caption"/>
    <w:basedOn w:val="Normal"/>
    <w:next w:val="Normal"/>
    <w:uiPriority w:val="35"/>
    <w:unhideWhenUsed/>
    <w:qFormat/>
    <w:rsid w:val="00C91A7F"/>
    <w:pPr>
      <w:jc w:val="center"/>
    </w:pPr>
    <w:rPr>
      <w:b/>
      <w:bCs/>
      <w:color w:val="4F81BD" w:themeColor="accent1"/>
      <w:sz w:val="18"/>
      <w:szCs w:val="18"/>
    </w:rPr>
  </w:style>
  <w:style w:type="paragraph" w:styleId="Rvision">
    <w:name w:val="Revision"/>
    <w:hidden/>
    <w:uiPriority w:val="99"/>
    <w:semiHidden/>
    <w:rsid w:val="00017525"/>
    <w:pPr>
      <w:spacing w:after="0" w:line="240" w:lineRule="auto"/>
    </w:pPr>
    <w:rPr>
      <w:rFonts w:ascii="Century Gothic" w:hAnsi="Century Gothic"/>
      <w:sz w:val="24"/>
      <w:szCs w:val="24"/>
    </w:rPr>
  </w:style>
  <w:style w:type="character" w:customStyle="1" w:styleId="sc121">
    <w:name w:val="sc121"/>
    <w:basedOn w:val="Policepardfaut"/>
    <w:rsid w:val="006558A0"/>
    <w:rPr>
      <w:rFonts w:ascii="Courier New" w:hAnsi="Courier New" w:cs="Courier New" w:hint="default"/>
      <w:color w:val="FF0000"/>
      <w:sz w:val="20"/>
      <w:szCs w:val="20"/>
      <w:shd w:val="clear" w:color="auto" w:fill="FFFF00"/>
    </w:rPr>
  </w:style>
  <w:style w:type="character" w:customStyle="1" w:styleId="sc11">
    <w:name w:val="sc11"/>
    <w:basedOn w:val="Policepardfaut"/>
    <w:rsid w:val="006558A0"/>
    <w:rPr>
      <w:rFonts w:ascii="Courier New" w:hAnsi="Courier New" w:cs="Courier New" w:hint="default"/>
      <w:color w:val="0000FF"/>
      <w:sz w:val="20"/>
      <w:szCs w:val="20"/>
    </w:rPr>
  </w:style>
  <w:style w:type="character" w:customStyle="1" w:styleId="sc131">
    <w:name w:val="sc131"/>
    <w:basedOn w:val="Policepardfaut"/>
    <w:rsid w:val="006558A0"/>
    <w:rPr>
      <w:rFonts w:ascii="Courier New" w:hAnsi="Courier New" w:cs="Courier New" w:hint="default"/>
      <w:color w:val="FF0000"/>
      <w:sz w:val="20"/>
      <w:szCs w:val="20"/>
      <w:shd w:val="clear" w:color="auto" w:fill="FFFF00"/>
    </w:rPr>
  </w:style>
  <w:style w:type="character" w:customStyle="1" w:styleId="sc701">
    <w:name w:val="sc701"/>
    <w:basedOn w:val="Policepardfaut"/>
    <w:rsid w:val="006558A0"/>
    <w:rPr>
      <w:rFonts w:ascii="Courier New" w:hAnsi="Courier New" w:cs="Courier New" w:hint="default"/>
      <w:b/>
      <w:bCs/>
      <w:color w:val="8000FF"/>
      <w:sz w:val="20"/>
      <w:szCs w:val="20"/>
      <w:u w:val="single"/>
    </w:rPr>
  </w:style>
  <w:style w:type="character" w:customStyle="1" w:styleId="sc641">
    <w:name w:val="sc641"/>
    <w:basedOn w:val="Policepardfaut"/>
    <w:rsid w:val="006558A0"/>
    <w:rPr>
      <w:rFonts w:ascii="Courier New" w:hAnsi="Courier New" w:cs="Courier New" w:hint="default"/>
      <w:b/>
      <w:bCs/>
      <w:color w:val="000000"/>
      <w:sz w:val="20"/>
      <w:szCs w:val="20"/>
      <w:u w:val="single"/>
    </w:rPr>
  </w:style>
  <w:style w:type="paragraph" w:styleId="NormalWeb">
    <w:name w:val="Normal (Web)"/>
    <w:basedOn w:val="Normal"/>
    <w:uiPriority w:val="99"/>
    <w:semiHidden/>
    <w:unhideWhenUsed/>
    <w:rsid w:val="00121821"/>
    <w:pPr>
      <w:spacing w:before="100" w:beforeAutospacing="1" w:after="100" w:afterAutospacing="1"/>
      <w:jc w:val="left"/>
    </w:pPr>
    <w:rPr>
      <w:rFonts w:ascii="Times New Roman" w:hAnsi="Times New Roman" w:cs="Times New Roman"/>
      <w:lang w:val="fr-FR" w:eastAsia="fr-FR"/>
    </w:rPr>
  </w:style>
  <w:style w:type="character" w:customStyle="1" w:styleId="Mentionnonrsolue1">
    <w:name w:val="Mention non résolue1"/>
    <w:basedOn w:val="Policepardfaut"/>
    <w:uiPriority w:val="99"/>
    <w:semiHidden/>
    <w:unhideWhenUsed/>
    <w:rsid w:val="00975456"/>
    <w:rPr>
      <w:color w:val="605E5C"/>
      <w:shd w:val="clear" w:color="auto" w:fill="E1DFDD"/>
    </w:rPr>
  </w:style>
  <w:style w:type="character" w:styleId="Lienhypertextesuivivisit">
    <w:name w:val="FollowedHyperlink"/>
    <w:basedOn w:val="Policepardfaut"/>
    <w:uiPriority w:val="99"/>
    <w:semiHidden/>
    <w:unhideWhenUsed/>
    <w:rsid w:val="00CA22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549">
      <w:bodyDiv w:val="1"/>
      <w:marLeft w:val="0"/>
      <w:marRight w:val="0"/>
      <w:marTop w:val="0"/>
      <w:marBottom w:val="0"/>
      <w:divBdr>
        <w:top w:val="none" w:sz="0" w:space="0" w:color="auto"/>
        <w:left w:val="none" w:sz="0" w:space="0" w:color="auto"/>
        <w:bottom w:val="none" w:sz="0" w:space="0" w:color="auto"/>
        <w:right w:val="none" w:sz="0" w:space="0" w:color="auto"/>
      </w:divBdr>
    </w:div>
    <w:div w:id="392318170">
      <w:bodyDiv w:val="1"/>
      <w:marLeft w:val="0"/>
      <w:marRight w:val="0"/>
      <w:marTop w:val="0"/>
      <w:marBottom w:val="0"/>
      <w:divBdr>
        <w:top w:val="none" w:sz="0" w:space="0" w:color="auto"/>
        <w:left w:val="none" w:sz="0" w:space="0" w:color="auto"/>
        <w:bottom w:val="none" w:sz="0" w:space="0" w:color="auto"/>
        <w:right w:val="none" w:sz="0" w:space="0" w:color="auto"/>
      </w:divBdr>
      <w:divsChild>
        <w:div w:id="1933708623">
          <w:marLeft w:val="0"/>
          <w:marRight w:val="0"/>
          <w:marTop w:val="0"/>
          <w:marBottom w:val="0"/>
          <w:divBdr>
            <w:top w:val="none" w:sz="0" w:space="0" w:color="auto"/>
            <w:left w:val="none" w:sz="0" w:space="0" w:color="auto"/>
            <w:bottom w:val="none" w:sz="0" w:space="0" w:color="auto"/>
            <w:right w:val="none" w:sz="0" w:space="0" w:color="auto"/>
          </w:divBdr>
        </w:div>
      </w:divsChild>
    </w:div>
    <w:div w:id="421266630">
      <w:bodyDiv w:val="1"/>
      <w:marLeft w:val="0"/>
      <w:marRight w:val="0"/>
      <w:marTop w:val="0"/>
      <w:marBottom w:val="0"/>
      <w:divBdr>
        <w:top w:val="none" w:sz="0" w:space="0" w:color="auto"/>
        <w:left w:val="none" w:sz="0" w:space="0" w:color="auto"/>
        <w:bottom w:val="none" w:sz="0" w:space="0" w:color="auto"/>
        <w:right w:val="none" w:sz="0" w:space="0" w:color="auto"/>
      </w:divBdr>
    </w:div>
    <w:div w:id="477462000">
      <w:bodyDiv w:val="1"/>
      <w:marLeft w:val="0"/>
      <w:marRight w:val="0"/>
      <w:marTop w:val="0"/>
      <w:marBottom w:val="0"/>
      <w:divBdr>
        <w:top w:val="none" w:sz="0" w:space="0" w:color="auto"/>
        <w:left w:val="none" w:sz="0" w:space="0" w:color="auto"/>
        <w:bottom w:val="none" w:sz="0" w:space="0" w:color="auto"/>
        <w:right w:val="none" w:sz="0" w:space="0" w:color="auto"/>
      </w:divBdr>
    </w:div>
    <w:div w:id="531917494">
      <w:bodyDiv w:val="1"/>
      <w:marLeft w:val="0"/>
      <w:marRight w:val="0"/>
      <w:marTop w:val="0"/>
      <w:marBottom w:val="0"/>
      <w:divBdr>
        <w:top w:val="none" w:sz="0" w:space="0" w:color="auto"/>
        <w:left w:val="none" w:sz="0" w:space="0" w:color="auto"/>
        <w:bottom w:val="none" w:sz="0" w:space="0" w:color="auto"/>
        <w:right w:val="none" w:sz="0" w:space="0" w:color="auto"/>
      </w:divBdr>
    </w:div>
    <w:div w:id="877860074">
      <w:bodyDiv w:val="1"/>
      <w:marLeft w:val="0"/>
      <w:marRight w:val="0"/>
      <w:marTop w:val="0"/>
      <w:marBottom w:val="0"/>
      <w:divBdr>
        <w:top w:val="none" w:sz="0" w:space="0" w:color="auto"/>
        <w:left w:val="none" w:sz="0" w:space="0" w:color="auto"/>
        <w:bottom w:val="none" w:sz="0" w:space="0" w:color="auto"/>
        <w:right w:val="none" w:sz="0" w:space="0" w:color="auto"/>
      </w:divBdr>
      <w:divsChild>
        <w:div w:id="1166166443">
          <w:marLeft w:val="0"/>
          <w:marRight w:val="0"/>
          <w:marTop w:val="0"/>
          <w:marBottom w:val="0"/>
          <w:divBdr>
            <w:top w:val="none" w:sz="0" w:space="0" w:color="auto"/>
            <w:left w:val="none" w:sz="0" w:space="0" w:color="auto"/>
            <w:bottom w:val="none" w:sz="0" w:space="0" w:color="auto"/>
            <w:right w:val="none" w:sz="0" w:space="0" w:color="auto"/>
          </w:divBdr>
        </w:div>
      </w:divsChild>
    </w:div>
    <w:div w:id="903029153">
      <w:bodyDiv w:val="1"/>
      <w:marLeft w:val="0"/>
      <w:marRight w:val="0"/>
      <w:marTop w:val="0"/>
      <w:marBottom w:val="0"/>
      <w:divBdr>
        <w:top w:val="none" w:sz="0" w:space="0" w:color="auto"/>
        <w:left w:val="none" w:sz="0" w:space="0" w:color="auto"/>
        <w:bottom w:val="none" w:sz="0" w:space="0" w:color="auto"/>
        <w:right w:val="none" w:sz="0" w:space="0" w:color="auto"/>
      </w:divBdr>
    </w:div>
    <w:div w:id="967466770">
      <w:bodyDiv w:val="1"/>
      <w:marLeft w:val="0"/>
      <w:marRight w:val="0"/>
      <w:marTop w:val="0"/>
      <w:marBottom w:val="0"/>
      <w:divBdr>
        <w:top w:val="none" w:sz="0" w:space="0" w:color="auto"/>
        <w:left w:val="none" w:sz="0" w:space="0" w:color="auto"/>
        <w:bottom w:val="none" w:sz="0" w:space="0" w:color="auto"/>
        <w:right w:val="none" w:sz="0" w:space="0" w:color="auto"/>
      </w:divBdr>
    </w:div>
    <w:div w:id="1074857822">
      <w:bodyDiv w:val="1"/>
      <w:marLeft w:val="0"/>
      <w:marRight w:val="0"/>
      <w:marTop w:val="0"/>
      <w:marBottom w:val="0"/>
      <w:divBdr>
        <w:top w:val="none" w:sz="0" w:space="0" w:color="auto"/>
        <w:left w:val="none" w:sz="0" w:space="0" w:color="auto"/>
        <w:bottom w:val="none" w:sz="0" w:space="0" w:color="auto"/>
        <w:right w:val="none" w:sz="0" w:space="0" w:color="auto"/>
      </w:divBdr>
      <w:divsChild>
        <w:div w:id="1682656990">
          <w:marLeft w:val="0"/>
          <w:marRight w:val="0"/>
          <w:marTop w:val="0"/>
          <w:marBottom w:val="0"/>
          <w:divBdr>
            <w:top w:val="none" w:sz="0" w:space="0" w:color="auto"/>
            <w:left w:val="none" w:sz="0" w:space="0" w:color="auto"/>
            <w:bottom w:val="none" w:sz="0" w:space="0" w:color="auto"/>
            <w:right w:val="none" w:sz="0" w:space="0" w:color="auto"/>
          </w:divBdr>
        </w:div>
      </w:divsChild>
    </w:div>
    <w:div w:id="1228491166">
      <w:bodyDiv w:val="1"/>
      <w:marLeft w:val="0"/>
      <w:marRight w:val="0"/>
      <w:marTop w:val="0"/>
      <w:marBottom w:val="0"/>
      <w:divBdr>
        <w:top w:val="none" w:sz="0" w:space="0" w:color="auto"/>
        <w:left w:val="none" w:sz="0" w:space="0" w:color="auto"/>
        <w:bottom w:val="none" w:sz="0" w:space="0" w:color="auto"/>
        <w:right w:val="none" w:sz="0" w:space="0" w:color="auto"/>
      </w:divBdr>
      <w:divsChild>
        <w:div w:id="73019837">
          <w:marLeft w:val="0"/>
          <w:marRight w:val="0"/>
          <w:marTop w:val="0"/>
          <w:marBottom w:val="0"/>
          <w:divBdr>
            <w:top w:val="none" w:sz="0" w:space="0" w:color="auto"/>
            <w:left w:val="none" w:sz="0" w:space="0" w:color="auto"/>
            <w:bottom w:val="none" w:sz="0" w:space="0" w:color="auto"/>
            <w:right w:val="none" w:sz="0" w:space="0" w:color="auto"/>
          </w:divBdr>
        </w:div>
      </w:divsChild>
    </w:div>
    <w:div w:id="1504471765">
      <w:bodyDiv w:val="1"/>
      <w:marLeft w:val="0"/>
      <w:marRight w:val="0"/>
      <w:marTop w:val="0"/>
      <w:marBottom w:val="0"/>
      <w:divBdr>
        <w:top w:val="none" w:sz="0" w:space="0" w:color="auto"/>
        <w:left w:val="none" w:sz="0" w:space="0" w:color="auto"/>
        <w:bottom w:val="none" w:sz="0" w:space="0" w:color="auto"/>
        <w:right w:val="none" w:sz="0" w:space="0" w:color="auto"/>
      </w:divBdr>
    </w:div>
    <w:div w:id="1563322784">
      <w:bodyDiv w:val="1"/>
      <w:marLeft w:val="0"/>
      <w:marRight w:val="0"/>
      <w:marTop w:val="0"/>
      <w:marBottom w:val="0"/>
      <w:divBdr>
        <w:top w:val="none" w:sz="0" w:space="0" w:color="auto"/>
        <w:left w:val="none" w:sz="0" w:space="0" w:color="auto"/>
        <w:bottom w:val="none" w:sz="0" w:space="0" w:color="auto"/>
        <w:right w:val="none" w:sz="0" w:space="0" w:color="auto"/>
      </w:divBdr>
    </w:div>
    <w:div w:id="1600405419">
      <w:bodyDiv w:val="1"/>
      <w:marLeft w:val="0"/>
      <w:marRight w:val="0"/>
      <w:marTop w:val="0"/>
      <w:marBottom w:val="0"/>
      <w:divBdr>
        <w:top w:val="none" w:sz="0" w:space="0" w:color="auto"/>
        <w:left w:val="none" w:sz="0" w:space="0" w:color="auto"/>
        <w:bottom w:val="none" w:sz="0" w:space="0" w:color="auto"/>
        <w:right w:val="none" w:sz="0" w:space="0" w:color="auto"/>
      </w:divBdr>
    </w:div>
    <w:div w:id="1739551749">
      <w:bodyDiv w:val="1"/>
      <w:marLeft w:val="0"/>
      <w:marRight w:val="0"/>
      <w:marTop w:val="0"/>
      <w:marBottom w:val="0"/>
      <w:divBdr>
        <w:top w:val="none" w:sz="0" w:space="0" w:color="auto"/>
        <w:left w:val="none" w:sz="0" w:space="0" w:color="auto"/>
        <w:bottom w:val="none" w:sz="0" w:space="0" w:color="auto"/>
        <w:right w:val="none" w:sz="0" w:space="0" w:color="auto"/>
      </w:divBdr>
    </w:div>
    <w:div w:id="1874033762">
      <w:bodyDiv w:val="1"/>
      <w:marLeft w:val="0"/>
      <w:marRight w:val="0"/>
      <w:marTop w:val="0"/>
      <w:marBottom w:val="0"/>
      <w:divBdr>
        <w:top w:val="none" w:sz="0" w:space="0" w:color="auto"/>
        <w:left w:val="none" w:sz="0" w:space="0" w:color="auto"/>
        <w:bottom w:val="none" w:sz="0" w:space="0" w:color="auto"/>
        <w:right w:val="none" w:sz="0" w:space="0" w:color="auto"/>
      </w:divBdr>
      <w:divsChild>
        <w:div w:id="549264309">
          <w:marLeft w:val="0"/>
          <w:marRight w:val="0"/>
          <w:marTop w:val="0"/>
          <w:marBottom w:val="0"/>
          <w:divBdr>
            <w:top w:val="none" w:sz="0" w:space="0" w:color="auto"/>
            <w:left w:val="none" w:sz="0" w:space="0" w:color="auto"/>
            <w:bottom w:val="none" w:sz="0" w:space="0" w:color="auto"/>
            <w:right w:val="none" w:sz="0" w:space="0" w:color="auto"/>
          </w:divBdr>
        </w:div>
      </w:divsChild>
    </w:div>
    <w:div w:id="1958828565">
      <w:bodyDiv w:val="1"/>
      <w:marLeft w:val="0"/>
      <w:marRight w:val="0"/>
      <w:marTop w:val="0"/>
      <w:marBottom w:val="0"/>
      <w:divBdr>
        <w:top w:val="none" w:sz="0" w:space="0" w:color="auto"/>
        <w:left w:val="none" w:sz="0" w:space="0" w:color="auto"/>
        <w:bottom w:val="none" w:sz="0" w:space="0" w:color="auto"/>
        <w:right w:val="none" w:sz="0" w:space="0" w:color="auto"/>
      </w:divBdr>
      <w:divsChild>
        <w:div w:id="142897290">
          <w:marLeft w:val="0"/>
          <w:marRight w:val="0"/>
          <w:marTop w:val="0"/>
          <w:marBottom w:val="0"/>
          <w:divBdr>
            <w:top w:val="none" w:sz="0" w:space="0" w:color="auto"/>
            <w:left w:val="none" w:sz="0" w:space="0" w:color="auto"/>
            <w:bottom w:val="none" w:sz="0" w:space="0" w:color="auto"/>
            <w:right w:val="none" w:sz="0" w:space="0" w:color="auto"/>
          </w:divBdr>
        </w:div>
      </w:divsChild>
    </w:div>
    <w:div w:id="2025202641">
      <w:bodyDiv w:val="1"/>
      <w:marLeft w:val="0"/>
      <w:marRight w:val="0"/>
      <w:marTop w:val="0"/>
      <w:marBottom w:val="0"/>
      <w:divBdr>
        <w:top w:val="none" w:sz="0" w:space="0" w:color="auto"/>
        <w:left w:val="none" w:sz="0" w:space="0" w:color="auto"/>
        <w:bottom w:val="none" w:sz="0" w:space="0" w:color="auto"/>
        <w:right w:val="none" w:sz="0" w:space="0" w:color="auto"/>
      </w:divBdr>
      <w:divsChild>
        <w:div w:id="39940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forwindows.org/" TargetMode="External"/><Relationship Id="rId26" Type="http://schemas.openxmlformats.org/officeDocument/2006/relationships/hyperlink" Target="http://openarchaeo.huma-num.fr/federation/admin" TargetMode="External"/><Relationship Id="rId3" Type="http://schemas.openxmlformats.org/officeDocument/2006/relationships/styles" Target="styles.xml"/><Relationship Id="rId21" Type="http://schemas.openxmlformats.org/officeDocument/2006/relationships/hyperlink" Target="mailto:git@openarchaeo.huma-num.fr:/home/git/openarchaeo-config.gi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penarchaeo-graphdb.huma-num.fr/" TargetMode="External"/><Relationship Id="rId17" Type="http://schemas.openxmlformats.org/officeDocument/2006/relationships/image" Target="media/image6.png"/><Relationship Id="rId25" Type="http://schemas.openxmlformats.org/officeDocument/2006/relationships/hyperlink" Target="https://tortoisegit.org/docs/tortoisegit/tgit-dug-push.html"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git@openarchaeo.huma-num.fr:/home/git/openarchaeo-config.git" TargetMode="External"/><Relationship Id="rId29" Type="http://schemas.openxmlformats.org/officeDocument/2006/relationships/hyperlink" Target="https://jsonlint.com/?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archaeo.huma-num.fr/federation" TargetMode="External"/><Relationship Id="rId24" Type="http://schemas.openxmlformats.org/officeDocument/2006/relationships/hyperlink" Target="https://tortoisegit.org/docs/tortoisegit/tgit-dug-commit.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mailto:git@openarchaeo.huma-num.fr:/home/git/openarchaeo-config.git" TargetMode="External"/><Relationship Id="rId28" Type="http://schemas.openxmlformats.org/officeDocument/2006/relationships/hyperlink" Target="http://openarchaeo-graphdb.huma-num.fr/repositories/openarchaeo" TargetMode="External"/><Relationship Id="rId10" Type="http://schemas.openxmlformats.org/officeDocument/2006/relationships/hyperlink" Target="http://openarchaeo.huma-num.fr/explorateur" TargetMode="External"/><Relationship Id="rId19" Type="http://schemas.openxmlformats.org/officeDocument/2006/relationships/hyperlink" Target="https://tortoisegit.org/" TargetMode="External"/><Relationship Id="rId31" Type="http://schemas.openxmlformats.org/officeDocument/2006/relationships/hyperlink" Target="mailto:tfrancart@openarchaeo.huma-num.f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tortoisegit.org/docs/tortoisegit/tgit-dug-clone.html" TargetMode="External"/><Relationship Id="rId27" Type="http://schemas.openxmlformats.org/officeDocument/2006/relationships/image" Target="media/image7.png"/><Relationship Id="rId30" Type="http://schemas.openxmlformats.org/officeDocument/2006/relationships/hyperlink" Target="https://validator.w3.org/" TargetMode="Externa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3842713604499A8FB69B93A5602254"/>
        <w:category>
          <w:name w:val="Général"/>
          <w:gallery w:val="placeholder"/>
        </w:category>
        <w:types>
          <w:type w:val="bbPlcHdr"/>
        </w:types>
        <w:behaviors>
          <w:behavior w:val="content"/>
        </w:behaviors>
        <w:guid w:val="{E714166B-7935-4106-87C4-E972D351DFFA}"/>
      </w:docPartPr>
      <w:docPartBody>
        <w:p w:rsidR="00062283" w:rsidRDefault="00062283">
          <w:r w:rsidRPr="00B71FF8">
            <w:rPr>
              <w:rStyle w:val="Textedelespacerserv"/>
            </w:rPr>
            <w:t>[Titre ]</w:t>
          </w:r>
        </w:p>
      </w:docPartBody>
    </w:docPart>
    <w:docPart>
      <w:docPartPr>
        <w:name w:val="28A6CC502CAE488E80E4E2E22711E2E2"/>
        <w:category>
          <w:name w:val="Général"/>
          <w:gallery w:val="placeholder"/>
        </w:category>
        <w:types>
          <w:type w:val="bbPlcHdr"/>
        </w:types>
        <w:behaviors>
          <w:behavior w:val="content"/>
        </w:behaviors>
        <w:guid w:val="{12DF2B18-7A11-4044-BDDC-1849A6704D6B}"/>
      </w:docPartPr>
      <w:docPartBody>
        <w:p w:rsidR="00062283" w:rsidRDefault="00062283">
          <w:r w:rsidRPr="00B71FF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MS Mincho"/>
    <w:charset w:val="00"/>
    <w:family w:val="swiss"/>
    <w:pitch w:val="variable"/>
    <w:sig w:usb0="E7002EFF" w:usb1="D200FDFF" w:usb2="0A24602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0"/>
    <w:family w:val="auto"/>
    <w:pitch w:val="variable"/>
    <w:sig w:usb0="800000AF" w:usb1="1001ECEA"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10 Pitch">
    <w:altName w:val="Courier New"/>
    <w:charset w:val="01"/>
    <w:family w:val="auto"/>
    <w:pitch w:val="fixed"/>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62283"/>
    <w:rsid w:val="0005326E"/>
    <w:rsid w:val="00062283"/>
    <w:rsid w:val="000B140C"/>
    <w:rsid w:val="001A4402"/>
    <w:rsid w:val="001E144C"/>
    <w:rsid w:val="00263744"/>
    <w:rsid w:val="002B550F"/>
    <w:rsid w:val="002F50CD"/>
    <w:rsid w:val="00314B63"/>
    <w:rsid w:val="005B0DD1"/>
    <w:rsid w:val="00640C5C"/>
    <w:rsid w:val="00786E0A"/>
    <w:rsid w:val="007D5988"/>
    <w:rsid w:val="00952C7D"/>
    <w:rsid w:val="009541E0"/>
    <w:rsid w:val="00AE52F0"/>
    <w:rsid w:val="00B516AD"/>
    <w:rsid w:val="00BA22F7"/>
    <w:rsid w:val="00FD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D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622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86C7F-A1DF-45DD-98C2-4F3388A1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15</Pages>
  <Words>2906</Words>
  <Characters>15988</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OpenArchaeo : doc d’Administration</vt:lpstr>
    </vt:vector>
  </TitlesOfParts>
  <Company>Sparna</Company>
  <LinksUpToDate>false</LinksUpToDate>
  <CharactersWithSpaces>18857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OpenArchaeo : doc d’Administration</dc:title>
  <dc:creator>Thomas Francart</dc:creator>
  <cp:lastModifiedBy>THOMAS FRANCART</cp:lastModifiedBy>
  <cp:revision>204</cp:revision>
  <dcterms:created xsi:type="dcterms:W3CDTF">2018-09-27T09:58:00Z</dcterms:created>
  <dcterms:modified xsi:type="dcterms:W3CDTF">2020-04-07T12:34:00Z</dcterms:modified>
</cp:coreProperties>
</file>