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1EF7" w:rsidRDefault="00E00EFF">
      <w:pPr>
        <w:pStyle w:val="Titre"/>
        <w:jc w:val="center"/>
        <w:rPr>
          <w:b/>
        </w:rPr>
      </w:pPr>
      <w:proofErr w:type="spellStart"/>
      <w:r>
        <w:rPr>
          <w:b/>
        </w:rPr>
        <w:t>Scorebot</w:t>
      </w:r>
      <w:proofErr w:type="spellEnd"/>
    </w:p>
    <w:p w:rsidR="00C61EF7" w:rsidRDefault="00E00EFF">
      <w:pPr>
        <w:pStyle w:val="Titre"/>
        <w:jc w:val="center"/>
      </w:pPr>
      <w:r>
        <w:t>Documentation de la conversion en RDF</w:t>
      </w:r>
    </w:p>
    <w:p w:rsidR="00C61EF7" w:rsidRDefault="00C61EF7">
      <w:bookmarkStart w:id="0" w:name="_a27tpdahfp82"/>
      <w:bookmarkEnd w:id="0"/>
    </w:p>
    <w:bookmarkStart w:id="1" w:name="_Toc121235517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971331899"/>
        <w:docPartObj>
          <w:docPartGallery w:val="Table of Contents"/>
          <w:docPartUnique/>
        </w:docPartObj>
      </w:sdtPr>
      <w:sdtEndPr/>
      <w:sdtContent>
        <w:p w:rsidR="00C61EF7" w:rsidRDefault="00E00EFF">
          <w:pPr>
            <w:pStyle w:val="En-ttedetabledesmatires"/>
          </w:pPr>
          <w:r>
            <w:t>Table des matières</w:t>
          </w:r>
          <w:bookmarkEnd w:id="1"/>
        </w:p>
        <w:p w:rsidR="0058736E" w:rsidRDefault="00E00EFF">
          <w:pPr>
            <w:pStyle w:val="TM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rPr>
              <w:rStyle w:val="Sautdindex"/>
            </w:rPr>
            <w:instrText>TOC \z \o "1-3" \u \h</w:instrText>
          </w:r>
          <w:r>
            <w:rPr>
              <w:rStyle w:val="Sautdindex"/>
            </w:rPr>
            <w:fldChar w:fldCharType="separate"/>
          </w:r>
          <w:hyperlink w:anchor="_Toc121235517" w:history="1">
            <w:r w:rsidR="0058736E" w:rsidRPr="00FC2B43">
              <w:rPr>
                <w:rStyle w:val="Lienhypertexte"/>
                <w:noProof/>
              </w:rPr>
              <w:t>Table des matières</w:t>
            </w:r>
            <w:r w:rsidR="0058736E">
              <w:rPr>
                <w:noProof/>
                <w:webHidden/>
              </w:rPr>
              <w:tab/>
            </w:r>
            <w:r w:rsidR="0058736E">
              <w:rPr>
                <w:noProof/>
                <w:webHidden/>
              </w:rPr>
              <w:fldChar w:fldCharType="begin"/>
            </w:r>
            <w:r w:rsidR="0058736E">
              <w:rPr>
                <w:noProof/>
                <w:webHidden/>
              </w:rPr>
              <w:instrText xml:space="preserve"> PAGEREF _Toc121235517 \h </w:instrText>
            </w:r>
            <w:r w:rsidR="0058736E">
              <w:rPr>
                <w:noProof/>
                <w:webHidden/>
              </w:rPr>
            </w:r>
            <w:r w:rsidR="0058736E">
              <w:rPr>
                <w:noProof/>
                <w:webHidden/>
              </w:rPr>
              <w:fldChar w:fldCharType="separate"/>
            </w:r>
            <w:r w:rsidR="0058736E">
              <w:rPr>
                <w:noProof/>
                <w:webHidden/>
              </w:rPr>
              <w:t>1</w:t>
            </w:r>
            <w:r w:rsidR="0058736E">
              <w:rPr>
                <w:noProof/>
                <w:webHidden/>
              </w:rPr>
              <w:fldChar w:fldCharType="end"/>
            </w:r>
          </w:hyperlink>
        </w:p>
        <w:p w:rsidR="0058736E" w:rsidRDefault="0058736E">
          <w:pPr>
            <w:pStyle w:val="TM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235518" w:history="1">
            <w:r w:rsidRPr="00FC2B43">
              <w:rPr>
                <w:rStyle w:val="Lienhypertexte"/>
                <w:noProof/>
              </w:rPr>
              <w:t>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36E" w:rsidRDefault="0058736E">
          <w:pPr>
            <w:pStyle w:val="TM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235519" w:history="1">
            <w:r w:rsidRPr="00FC2B43">
              <w:rPr>
                <w:rStyle w:val="Lienhypertexte"/>
                <w:noProof/>
              </w:rPr>
              <w:t>Organisation des fichiers et répertoire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36E" w:rsidRDefault="0058736E">
          <w:pPr>
            <w:pStyle w:val="TM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235520" w:history="1">
            <w:r w:rsidRPr="00FC2B43">
              <w:rPr>
                <w:rStyle w:val="Lienhypertexte"/>
                <w:noProof/>
              </w:rPr>
              <w:t>Structure de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36E" w:rsidRDefault="0058736E">
          <w:pPr>
            <w:pStyle w:val="TM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235521" w:history="1">
            <w:r w:rsidRPr="00FC2B43">
              <w:rPr>
                <w:rStyle w:val="Lienhypertexte"/>
                <w:noProof/>
              </w:rPr>
              <w:t>Structure du répertoire « input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36E" w:rsidRDefault="0058736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235522" w:history="1">
            <w:r w:rsidRPr="00FC2B43">
              <w:rPr>
                <w:rStyle w:val="Lienhypertexte"/>
                <w:noProof/>
              </w:rPr>
              <w:t>XML à convertir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36E" w:rsidRDefault="0058736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235523" w:history="1">
            <w:r w:rsidRPr="00FC2B43">
              <w:rPr>
                <w:rStyle w:val="Lienhypertexte"/>
                <w:noProof/>
              </w:rPr>
              <w:t>Vocabulaires contrôlés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36E" w:rsidRDefault="0058736E">
          <w:pPr>
            <w:pStyle w:val="TM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235524" w:history="1">
            <w:r w:rsidRPr="00FC2B43">
              <w:rPr>
                <w:rStyle w:val="Lienhypertexte"/>
                <w:noProof/>
              </w:rPr>
              <w:t>Structure du répertoire « work 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36E" w:rsidRDefault="0058736E">
          <w:pPr>
            <w:pStyle w:val="TM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235525" w:history="1">
            <w:r w:rsidRPr="00FC2B43">
              <w:rPr>
                <w:rStyle w:val="Lienhypertexte"/>
                <w:noProof/>
              </w:rPr>
              <w:t>Principe de la conversion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36E" w:rsidRDefault="0058736E">
          <w:pPr>
            <w:pStyle w:val="TM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235526" w:history="1">
            <w:r w:rsidRPr="00FC2B43">
              <w:rPr>
                <w:rStyle w:val="Lienhypertexte"/>
                <w:noProof/>
              </w:rPr>
              <w:t>Convertir les vocabulaires contrôlés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36E" w:rsidRDefault="0058736E">
          <w:pPr>
            <w:pStyle w:val="TM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235527" w:history="1">
            <w:r w:rsidRPr="00FC2B43">
              <w:rPr>
                <w:rStyle w:val="Lienhypertexte"/>
                <w:noProof/>
              </w:rPr>
              <w:t>Copier les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36E" w:rsidRDefault="0058736E">
          <w:pPr>
            <w:pStyle w:val="TM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235528" w:history="1">
            <w:r w:rsidRPr="00FC2B43">
              <w:rPr>
                <w:rStyle w:val="Lienhypertexte"/>
                <w:noProof/>
              </w:rPr>
              <w:t>Convertir les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36E" w:rsidRDefault="0058736E">
          <w:pPr>
            <w:pStyle w:val="TM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235529" w:history="1">
            <w:r w:rsidRPr="00FC2B43">
              <w:rPr>
                <w:rStyle w:val="Lienhypertexte"/>
                <w:noProof/>
              </w:rPr>
              <w:t>Valider les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36E" w:rsidRDefault="0058736E">
          <w:pPr>
            <w:pStyle w:val="TM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235530" w:history="1">
            <w:r w:rsidRPr="00FC2B43">
              <w:rPr>
                <w:rStyle w:val="Lienhypertexte"/>
                <w:noProof/>
              </w:rPr>
              <w:t>Chargement des données dans GraphDB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36E" w:rsidRDefault="0058736E">
          <w:pPr>
            <w:pStyle w:val="TM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235531" w:history="1">
            <w:r w:rsidRPr="00FC2B43">
              <w:rPr>
                <w:rStyle w:val="Lienhypertexte"/>
                <w:noProof/>
              </w:rPr>
              <w:t>API Rapport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1EF7" w:rsidRDefault="00E00EFF">
          <w:r>
            <w:fldChar w:fldCharType="end"/>
          </w:r>
        </w:p>
      </w:sdtContent>
    </w:sdt>
    <w:p w:rsidR="00C61EF7" w:rsidRDefault="00E00EFF">
      <w:r>
        <w:br w:type="page" w:clear="all"/>
      </w:r>
    </w:p>
    <w:p w:rsidR="00C61EF7" w:rsidRDefault="00E00EFF">
      <w:pPr>
        <w:pStyle w:val="Titre1"/>
      </w:pPr>
      <w:bookmarkStart w:id="2" w:name="_Toc121235518"/>
      <w:r>
        <w:lastRenderedPageBreak/>
        <w:t>Prérequis</w:t>
      </w:r>
      <w:bookmarkEnd w:id="2"/>
    </w:p>
    <w:p w:rsidR="00C61EF7" w:rsidRDefault="00E00EFF">
      <w:pPr>
        <w:numPr>
          <w:ilvl w:val="0"/>
          <w:numId w:val="4"/>
        </w:numPr>
      </w:pPr>
      <w:r>
        <w:t xml:space="preserve">Avoir </w:t>
      </w:r>
      <w:hyperlink r:id="rId9" w:tooltip="https://www.java.com/fr/" w:history="1">
        <w:r>
          <w:rPr>
            <w:color w:val="1155CC"/>
            <w:u w:val="single"/>
          </w:rPr>
          <w:t>Java</w:t>
        </w:r>
      </w:hyperlink>
      <w:r>
        <w:t xml:space="preserve"> installé sur le poste de travail, et avoir la commande « java » dans le PATH</w:t>
      </w:r>
    </w:p>
    <w:p w:rsidR="00C61EF7" w:rsidRDefault="00E00EFF">
      <w:pPr>
        <w:pStyle w:val="Titre1"/>
      </w:pPr>
      <w:bookmarkStart w:id="3" w:name="_91ceidkc7cei"/>
      <w:bookmarkStart w:id="4" w:name="_Toc121235519"/>
      <w:bookmarkEnd w:id="3"/>
      <w:r>
        <w:t>Organisation des fichiers et répertoire</w:t>
      </w:r>
      <w:bookmarkEnd w:id="4"/>
    </w:p>
    <w:p w:rsidR="00C61EF7" w:rsidRDefault="00E00EFF">
      <w:pPr>
        <w:pStyle w:val="Titre2"/>
      </w:pPr>
      <w:bookmarkStart w:id="5" w:name="_g866duxjlxfk"/>
      <w:bookmarkStart w:id="6" w:name="_Toc121235520"/>
      <w:bookmarkEnd w:id="5"/>
      <w:r>
        <w:t>Structure de répertoires</w:t>
      </w:r>
      <w:bookmarkEnd w:id="6"/>
    </w:p>
    <w:p w:rsidR="00C61EF7" w:rsidRDefault="00C61EF7">
      <w:pPr>
        <w:rPr>
          <w:b/>
        </w:rPr>
      </w:pPr>
    </w:p>
    <w:p w:rsidR="00C61EF7" w:rsidRDefault="00E00EFF">
      <w:r>
        <w:rPr>
          <w:b/>
        </w:rPr>
        <w:t>Dossiers</w:t>
      </w:r>
      <w:r>
        <w:t>:</w:t>
      </w:r>
    </w:p>
    <w:p w:rsidR="00C61EF7" w:rsidRDefault="00E00EFF">
      <w:pPr>
        <w:pStyle w:val="Paragraphedeliste"/>
        <w:numPr>
          <w:ilvl w:val="0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input</w:t>
      </w:r>
      <w:r>
        <w:t> : contient les données source pour la conversion</w:t>
      </w:r>
    </w:p>
    <w:p w:rsidR="00C61EF7" w:rsidRDefault="00E00EFF">
      <w:pPr>
        <w:pStyle w:val="Paragraphedeliste"/>
        <w:numPr>
          <w:ilvl w:val="0"/>
          <w:numId w:val="12"/>
        </w:numPr>
      </w:pP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xslt</w:t>
      </w:r>
      <w:proofErr w:type="spellEnd"/>
      <w:r>
        <w:t> : contient les XSLT de conversion</w:t>
      </w:r>
    </w:p>
    <w:p w:rsidR="00C61EF7" w:rsidRDefault="00E00EFF">
      <w:pPr>
        <w:pStyle w:val="Paragraphedeliste"/>
        <w:numPr>
          <w:ilvl w:val="0"/>
          <w:numId w:val="12"/>
        </w:numPr>
      </w:pP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shacl</w:t>
      </w:r>
      <w:proofErr w:type="spellEnd"/>
      <w:r>
        <w:t> : description du modèle en SHACL permettant une validation des données</w:t>
      </w:r>
    </w:p>
    <w:p w:rsidR="00C61EF7" w:rsidRDefault="00C61EF7"/>
    <w:p w:rsidR="00C61EF7" w:rsidRDefault="00E00EFF">
      <w:r>
        <w:t>Deux autres dossiers seront créés lors de la conversion :</w:t>
      </w:r>
    </w:p>
    <w:p w:rsidR="00C61EF7" w:rsidRDefault="00C61EF7"/>
    <w:p w:rsidR="00C61EF7" w:rsidRDefault="00E00EFF">
      <w:pPr>
        <w:pStyle w:val="Paragraphedeliste"/>
        <w:numPr>
          <w:ilvl w:val="0"/>
          <w:numId w:val="23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output</w:t>
      </w:r>
      <w:r>
        <w:t xml:space="preserve"> : contient le résultat de la conversion</w:t>
      </w:r>
    </w:p>
    <w:p w:rsidR="00C61EF7" w:rsidRDefault="00E00EFF">
      <w:pPr>
        <w:pStyle w:val="Paragraphedeliste"/>
        <w:numPr>
          <w:ilvl w:val="0"/>
          <w:numId w:val="23"/>
        </w:numPr>
      </w:pP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work</w:t>
      </w:r>
      <w:proofErr w:type="spellEnd"/>
      <w:r>
        <w:t xml:space="preserve"> : contient les fichiers temporaires, dont les logs, générés à chaque lancement de la conversion</w:t>
      </w:r>
    </w:p>
    <w:p w:rsidR="00C61EF7" w:rsidRDefault="00C61EF7"/>
    <w:p w:rsidR="00C61EF7" w:rsidRDefault="00E00EFF">
      <w:r>
        <w:t>Un autre dossier sera créé lors de la validation :</w:t>
      </w:r>
    </w:p>
    <w:p w:rsidR="00C61EF7" w:rsidRDefault="00E00EFF">
      <w:pPr>
        <w:pStyle w:val="Paragraphedeliste"/>
        <w:numPr>
          <w:ilvl w:val="0"/>
          <w:numId w:val="31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output-validation</w:t>
      </w:r>
      <w:r>
        <w:t xml:space="preserve"> : contient le rapport de validation ainsi que les logs du processus de validation</w:t>
      </w:r>
    </w:p>
    <w:p w:rsidR="00C61EF7" w:rsidRDefault="00C61EF7"/>
    <w:p w:rsidR="00C61EF7" w:rsidRDefault="00C61EF7"/>
    <w:p w:rsidR="00C61EF7" w:rsidRDefault="00E00EFF">
      <w:r>
        <w:rPr>
          <w:b/>
        </w:rPr>
        <w:t>Fichiers</w:t>
      </w:r>
      <w:r>
        <w:t>:</w:t>
      </w:r>
    </w:p>
    <w:p w:rsidR="00C61EF7" w:rsidRDefault="00E00EFF">
      <w:proofErr w:type="gramStart"/>
      <w:r>
        <w:t>Le répertoires</w:t>
      </w:r>
      <w:proofErr w:type="gramEnd"/>
      <w:r>
        <w:t xml:space="preserve"> contient un certain nombre de fichiers, en particuliers les scripts de conversion et de validation : scorebot_conversion.bat et scorebot_validation.bat</w:t>
      </w:r>
    </w:p>
    <w:p w:rsidR="00C61EF7" w:rsidRDefault="00E00EFF">
      <w:pPr>
        <w:pStyle w:val="Titre2"/>
      </w:pPr>
      <w:bookmarkStart w:id="7" w:name="_Toc121235521"/>
      <w:r>
        <w:t>Structure du répertoire « input »</w:t>
      </w:r>
      <w:bookmarkEnd w:id="7"/>
    </w:p>
    <w:p w:rsidR="00C61EF7" w:rsidRDefault="00C61EF7"/>
    <w:p w:rsidR="00C61EF7" w:rsidRDefault="00E00EFF">
      <w:r>
        <w:t xml:space="preserve">Ce dossier est le dossier principal où se trouvent les fichiers </w:t>
      </w:r>
      <w:proofErr w:type="spellStart"/>
      <w:r>
        <w:t>xml</w:t>
      </w:r>
      <w:proofErr w:type="spellEnd"/>
      <w:r>
        <w:t xml:space="preserve"> à convertir.</w:t>
      </w:r>
    </w:p>
    <w:p w:rsidR="00C61EF7" w:rsidRDefault="00C61EF7"/>
    <w:p w:rsidR="00C61EF7" w:rsidRDefault="00E00EFF">
      <w:r>
        <w:t>Il contient 2 grandes familles de fichiers : les XML à convertir, en XML, et les vocabulaires contrôlés utilisés lors de la conversion, en RDF (n’importe quelle sérialisation).</w:t>
      </w:r>
    </w:p>
    <w:p w:rsidR="00C61EF7" w:rsidRDefault="00C61EF7"/>
    <w:p w:rsidR="00C61EF7" w:rsidRDefault="00E00EFF">
      <w:pPr>
        <w:pStyle w:val="Titre3"/>
      </w:pPr>
      <w:bookmarkStart w:id="8" w:name="_Toc121235522"/>
      <w:r>
        <w:t>XML à convertir</w:t>
      </w:r>
      <w:bookmarkEnd w:id="8"/>
    </w:p>
    <w:p w:rsidR="00C61EF7" w:rsidRDefault="00E00EFF">
      <w:r>
        <w:t>Les répertoires contenant les XML à convertir sont les suivants :</w:t>
      </w:r>
    </w:p>
    <w:p w:rsidR="00C61EF7" w:rsidRDefault="00C61EF7"/>
    <w:p w:rsidR="00C61EF7" w:rsidRDefault="00E00EFF">
      <w:pPr>
        <w:pStyle w:val="Paragraphedeliste"/>
        <w:numPr>
          <w:ilvl w:val="0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lastRenderedPageBreak/>
        <w:t>input\</w:t>
      </w: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collectivites</w:t>
      </w:r>
      <w:proofErr w:type="spellEnd"/>
      <w:r>
        <w:t> : doit contenir le fichier XML d’export des autorités collectivités</w:t>
      </w:r>
    </w:p>
    <w:p w:rsidR="00C61EF7" w:rsidRDefault="00E00EFF">
      <w:pPr>
        <w:pStyle w:val="Paragraphedeliste"/>
        <w:numPr>
          <w:ilvl w:val="0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input\partitions</w:t>
      </w:r>
      <w:r>
        <w:t> : doit contenir le fichier XML d’export des partitions</w:t>
      </w:r>
    </w:p>
    <w:p w:rsidR="00C61EF7" w:rsidRDefault="00E00EFF">
      <w:pPr>
        <w:pStyle w:val="Paragraphedeliste"/>
        <w:numPr>
          <w:ilvl w:val="0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input\personne</w:t>
      </w:r>
      <w:r>
        <w:t> : doit contenir le fichier XML d’export des autorités personnes</w:t>
      </w:r>
    </w:p>
    <w:p w:rsidR="00C61EF7" w:rsidRDefault="00E00EFF">
      <w:pPr>
        <w:pStyle w:val="Paragraphedeliste"/>
        <w:numPr>
          <w:ilvl w:val="0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input\thesaurus</w:t>
      </w:r>
      <w:r>
        <w:t> : doit contenir le fichier XML d’export du thesaurus</w:t>
      </w:r>
    </w:p>
    <w:p w:rsidR="00C61EF7" w:rsidRDefault="00C61EF7"/>
    <w:p w:rsidR="00C61EF7" w:rsidRDefault="00E00EFF">
      <w:r>
        <w:t>Chaque répertoire peut contenir 1 ou plusieurs fichiers XML. S’il y en a plusieurs, chaque fichier XML sera transformé par la XSLT correspondante.</w:t>
      </w:r>
    </w:p>
    <w:p w:rsidR="00C61EF7" w:rsidRDefault="00E00EFF">
      <w:pPr>
        <w:pStyle w:val="Titre3"/>
      </w:pPr>
      <w:bookmarkStart w:id="9" w:name="_Toc121235523"/>
      <w:r>
        <w:t>Vocabulaires contrôlés</w:t>
      </w:r>
      <w:bookmarkEnd w:id="9"/>
    </w:p>
    <w:p w:rsidR="00C61EF7" w:rsidRDefault="00E00EFF">
      <w:r>
        <w:t>Les vocabulaires contrôlés sont organisés dans les répertoires suivants :</w:t>
      </w:r>
    </w:p>
    <w:p w:rsidR="00C61EF7" w:rsidRDefault="00C61EF7"/>
    <w:p w:rsidR="00C61EF7" w:rsidRDefault="00E00EFF">
      <w:pPr>
        <w:pStyle w:val="Paragraphedeliste"/>
        <w:numPr>
          <w:ilvl w:val="0"/>
          <w:numId w:val="12"/>
        </w:numPr>
        <w:rPr>
          <w:b/>
        </w:r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input\vocabulaires</w:t>
      </w:r>
      <w:r>
        <w:t>: contient des sous-répertoires pour chaque vocabulaire contrôlé utilisé lors de la conversion des données :</w:t>
      </w:r>
    </w:p>
    <w:p w:rsidR="00C61EF7" w:rsidRDefault="00E00EFF">
      <w:pPr>
        <w:pStyle w:val="Paragraphedeliste"/>
        <w:numPr>
          <w:ilvl w:val="1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input\vocabulaires\</w:t>
      </w: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iaml</w:t>
      </w:r>
      <w:proofErr w:type="spellEnd"/>
      <w:r>
        <w:t> : vocabulaire IAML</w:t>
      </w:r>
    </w:p>
    <w:p w:rsidR="00C61EF7" w:rsidRDefault="00E00EFF">
      <w:pPr>
        <w:pStyle w:val="Paragraphedeliste"/>
        <w:numPr>
          <w:ilvl w:val="1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input\vocabulaires\</w:t>
      </w: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mimo</w:t>
      </w:r>
      <w:proofErr w:type="spellEnd"/>
      <w:r>
        <w:t> : vocabulaire MIMO</w:t>
      </w:r>
    </w:p>
    <w:p w:rsidR="00C61EF7" w:rsidRDefault="00E00EFF">
      <w:pPr>
        <w:pStyle w:val="Paragraphedeliste"/>
        <w:numPr>
          <w:ilvl w:val="1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input\vocabulaires\</w:t>
      </w: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lexvo</w:t>
      </w:r>
      <w:proofErr w:type="spellEnd"/>
      <w:r>
        <w:t xml:space="preserve"> : vocabulaire </w:t>
      </w:r>
      <w:proofErr w:type="spellStart"/>
      <w:r>
        <w:t>Lexvo</w:t>
      </w:r>
      <w:proofErr w:type="spellEnd"/>
      <w:r>
        <w:t xml:space="preserve"> (langues)</w:t>
      </w:r>
    </w:p>
    <w:p w:rsidR="00C61EF7" w:rsidRDefault="00E00EFF">
      <w:pPr>
        <w:pStyle w:val="Paragraphedeliste"/>
        <w:numPr>
          <w:ilvl w:val="1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input\vocabulaires\</w:t>
      </w: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responsabilite</w:t>
      </w:r>
      <w:proofErr w:type="spellEnd"/>
      <w:r>
        <w:t> : vocabulaires des responsabilités (responsabilité des musiciens)</w:t>
      </w:r>
    </w:p>
    <w:p w:rsidR="00C61EF7" w:rsidRDefault="00E00EFF">
      <w:pPr>
        <w:pStyle w:val="Paragraphedeliste"/>
        <w:numPr>
          <w:ilvl w:val="1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input\vocabulaires\</w:t>
      </w: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role</w:t>
      </w:r>
      <w:proofErr w:type="spellEnd"/>
      <w:r>
        <w:t xml:space="preserve"> : </w:t>
      </w:r>
      <w:proofErr w:type="spellStart"/>
      <w:r>
        <w:t>vocaulaire</w:t>
      </w:r>
      <w:proofErr w:type="spellEnd"/>
      <w:r>
        <w:t xml:space="preserve"> des rôles / fonctions (auteur, traducteur, etc.)</w:t>
      </w:r>
    </w:p>
    <w:p w:rsidR="00C61EF7" w:rsidRDefault="00E00EFF">
      <w:pPr>
        <w:pStyle w:val="Paragraphedeliste"/>
        <w:numPr>
          <w:ilvl w:val="1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input\vocabulaires\</w:t>
      </w: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educational-level</w:t>
      </w:r>
      <w:proofErr w:type="spellEnd"/>
      <w:r>
        <w:t xml:space="preserve"> : vocabulaire des </w:t>
      </w:r>
      <w:proofErr w:type="gramStart"/>
      <w:r>
        <w:t>niveau</w:t>
      </w:r>
      <w:proofErr w:type="gramEnd"/>
      <w:r>
        <w:t xml:space="preserve"> de compétence (premier cycle, etc.)</w:t>
      </w:r>
    </w:p>
    <w:p w:rsidR="00C61EF7" w:rsidRDefault="00C61EF7"/>
    <w:p w:rsidR="00C61EF7" w:rsidRDefault="00E00EFF">
      <w:r>
        <w:t xml:space="preserve">Chaque répertoire peut contenir 1 ou plusieurs fichiers RDF dans n’importe quelle sérialisation RDF (RDF/XML ou </w:t>
      </w:r>
      <w:proofErr w:type="spellStart"/>
      <w:r>
        <w:t>Turtle</w:t>
      </w:r>
      <w:proofErr w:type="spellEnd"/>
      <w:r>
        <w:t>, etc.). Le contenu de chaque répertoire de vocabulaire contrôlé est fusionné et normalisé en un seul fichier RDF/XML avant la conversion.</w:t>
      </w:r>
    </w:p>
    <w:p w:rsidR="00C61EF7" w:rsidRDefault="00E00EFF">
      <w:pPr>
        <w:pStyle w:val="Titre2"/>
      </w:pPr>
      <w:bookmarkStart w:id="10" w:name="_Toc121235524"/>
      <w:r>
        <w:t>Structure du répertoire « </w:t>
      </w:r>
      <w:proofErr w:type="spellStart"/>
      <w:r>
        <w:t>work</w:t>
      </w:r>
      <w:proofErr w:type="spellEnd"/>
      <w:r>
        <w:t xml:space="preserve"> »</w:t>
      </w:r>
      <w:bookmarkEnd w:id="10"/>
    </w:p>
    <w:p w:rsidR="00C61EF7" w:rsidRDefault="00E00EFF">
      <w:r>
        <w:t xml:space="preserve">Lors du lancement du script </w:t>
      </w:r>
      <w:r>
        <w:rPr>
          <w:b/>
        </w:rPr>
        <w:t>scorebot_conversion.bat</w:t>
      </w:r>
      <w:r>
        <w:t>, les dossiers suivants sont créés :</w:t>
      </w:r>
    </w:p>
    <w:p w:rsidR="00C61EF7" w:rsidRDefault="00C61EF7"/>
    <w:p w:rsidR="00C61EF7" w:rsidRDefault="00E00EFF">
      <w:pPr>
        <w:pStyle w:val="Paragraphedeliste"/>
        <w:numPr>
          <w:ilvl w:val="0"/>
          <w:numId w:val="12"/>
        </w:numPr>
      </w:pP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work</w:t>
      </w:r>
      <w:proofErr w:type="spellEnd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\logs</w:t>
      </w:r>
      <w:r>
        <w:t xml:space="preserve"> : logs de la conversion des fichiers. </w:t>
      </w:r>
    </w:p>
    <w:p w:rsidR="00C61EF7" w:rsidRDefault="00E00EFF">
      <w:pPr>
        <w:pStyle w:val="Paragraphedeliste"/>
        <w:numPr>
          <w:ilvl w:val="0"/>
          <w:numId w:val="12"/>
        </w:numPr>
      </w:pP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work</w:t>
      </w:r>
      <w:proofErr w:type="spellEnd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\</w:t>
      </w: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vocabulaires_rdf-xml</w:t>
      </w:r>
      <w:proofErr w:type="spellEnd"/>
      <w:r>
        <w:t> : répertoire temporaires contenant les versions normalisées de tous les vocabulaires contrôlés.</w:t>
      </w:r>
    </w:p>
    <w:p w:rsidR="00C61EF7" w:rsidRDefault="00C61EF7"/>
    <w:p w:rsidR="00C61EF7" w:rsidRDefault="00E00EFF">
      <w:r>
        <w:t>Le répertoire « </w:t>
      </w:r>
      <w:proofErr w:type="spellStart"/>
      <w:r>
        <w:t>work</w:t>
      </w:r>
      <w:proofErr w:type="spellEnd"/>
      <w:r>
        <w:t> » peut être supprimé sans risque.</w:t>
      </w:r>
    </w:p>
    <w:p w:rsidR="00C61EF7" w:rsidRDefault="00C61EF7"/>
    <w:p w:rsidR="00C61EF7" w:rsidRDefault="00E00EFF">
      <w:pPr>
        <w:pStyle w:val="Titre1"/>
      </w:pPr>
      <w:bookmarkStart w:id="11" w:name="_Toc121235525"/>
      <w:r>
        <w:t>Principe de la conversion</w:t>
      </w:r>
      <w:bookmarkEnd w:id="11"/>
    </w:p>
    <w:p w:rsidR="00C61EF7" w:rsidRDefault="00C61EF7"/>
    <w:p w:rsidR="00C61EF7" w:rsidRDefault="00E00EFF">
      <w:r>
        <w:t>Le principe général de conversion est le suivant :</w:t>
      </w:r>
    </w:p>
    <w:p w:rsidR="00C61EF7" w:rsidRDefault="00C61EF7">
      <w:pPr>
        <w:spacing w:line="240" w:lineRule="auto"/>
      </w:pPr>
    </w:p>
    <w:p w:rsidR="00C61EF7" w:rsidRDefault="00E00EFF">
      <w:pPr>
        <w:spacing w:line="240" w:lineRule="auto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08515"/>
                <wp:effectExtent l="0" t="0" r="0" b="0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076029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1208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15="http://schemas.microsoft.com/office/word/2012/wordml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8.0pt;height:95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</w:p>
    <w:p w:rsidR="00C61EF7" w:rsidRDefault="00C61EF7">
      <w:pPr>
        <w:spacing w:line="240" w:lineRule="auto"/>
      </w:pPr>
    </w:p>
    <w:p w:rsidR="00C61EF7" w:rsidRDefault="00C61EF7">
      <w:pPr>
        <w:spacing w:line="240" w:lineRule="auto"/>
      </w:pPr>
    </w:p>
    <w:p w:rsidR="00C61EF7" w:rsidRDefault="00E00EFF">
      <w:pPr>
        <w:pStyle w:val="Titre1"/>
        <w:rPr>
          <w:bCs/>
        </w:rPr>
      </w:pPr>
      <w:bookmarkStart w:id="12" w:name="_Toc121235526"/>
      <w:r>
        <w:t>Convertir les vocabulaires contrôlés</w:t>
      </w:r>
      <w:bookmarkEnd w:id="12"/>
    </w:p>
    <w:p w:rsidR="00C61EF7" w:rsidRDefault="00E00EFF">
      <w:r>
        <w:t>Cette étape est optionnelle.</w:t>
      </w:r>
    </w:p>
    <w:p w:rsidR="00C61EF7" w:rsidRDefault="00E00EFF">
      <w:r>
        <w:t>Si les vocabulaires contrôlés n’ont pas été modifiés, il n’est pas nécessaire de les convertir.</w:t>
      </w:r>
    </w:p>
    <w:p w:rsidR="00C61EF7" w:rsidRDefault="00C61EF7">
      <w:pPr>
        <w:rPr>
          <w:b/>
          <w:bCs/>
        </w:rPr>
      </w:pPr>
    </w:p>
    <w:p w:rsidR="00C61EF7" w:rsidRDefault="00E00EFF">
      <w:r>
        <w:t>Pour convertir un vocabulaire contrôlé :</w:t>
      </w:r>
    </w:p>
    <w:p w:rsidR="00C61EF7" w:rsidRDefault="00E00EFF">
      <w:pPr>
        <w:pStyle w:val="Paragraphedeliste"/>
        <w:numPr>
          <w:ilvl w:val="0"/>
          <w:numId w:val="27"/>
        </w:numPr>
        <w:rPr>
          <w:b/>
          <w:bCs/>
        </w:rPr>
      </w:pPr>
      <w:r>
        <w:t xml:space="preserve">Aller à l’adresse du convertisseur </w:t>
      </w:r>
      <w:hyperlink r:id="rId12" w:tooltip="https://skos-play.sparna.fr/play/convert" w:history="1">
        <w:r>
          <w:rPr>
            <w:rStyle w:val="Lienhypertexte"/>
          </w:rPr>
          <w:t>https://skos-play.sparna.fr/play/convert</w:t>
        </w:r>
      </w:hyperlink>
    </w:p>
    <w:p w:rsidR="00C61EF7" w:rsidRDefault="00E00EFF">
      <w:pPr>
        <w:pStyle w:val="Paragraphedeliste"/>
        <w:numPr>
          <w:ilvl w:val="0"/>
          <w:numId w:val="27"/>
        </w:numPr>
        <w:rPr>
          <w:b/>
          <w:bCs/>
        </w:rPr>
      </w:pPr>
      <w:r>
        <w:t>Charger un fichier Excel de vocabulaire dans le champ “dans un fichier sur mon ordinateur”</w:t>
      </w:r>
    </w:p>
    <w:p w:rsidR="00C61EF7" w:rsidRDefault="00E00EFF">
      <w:pPr>
        <w:pStyle w:val="Paragraphedeliste"/>
        <w:numPr>
          <w:ilvl w:val="0"/>
          <w:numId w:val="27"/>
        </w:numPr>
        <w:rPr>
          <w:b/>
          <w:bCs/>
        </w:rPr>
      </w:pPr>
      <w:r>
        <w:t>Laisser toutes les autres options par défaut et cliquer sur le bouton “Convertir” en bas du formulaire</w:t>
      </w:r>
    </w:p>
    <w:p w:rsidR="00C61EF7" w:rsidRDefault="00E00EFF">
      <w:pPr>
        <w:pStyle w:val="Paragraphedeliste"/>
        <w:numPr>
          <w:ilvl w:val="0"/>
          <w:numId w:val="27"/>
        </w:numPr>
        <w:rPr>
          <w:b/>
          <w:bCs/>
        </w:rPr>
      </w:pPr>
      <w:r>
        <w:t xml:space="preserve">Sauvegarder le fichier </w:t>
      </w:r>
      <w:proofErr w:type="spellStart"/>
      <w:r>
        <w:t>Turtle</w:t>
      </w:r>
      <w:proofErr w:type="spellEnd"/>
      <w:r>
        <w:t xml:space="preserve"> résultat de la conversion</w:t>
      </w:r>
    </w:p>
    <w:p w:rsidR="00C61EF7" w:rsidRDefault="00E00EFF">
      <w:pPr>
        <w:pStyle w:val="Paragraphedeliste"/>
        <w:numPr>
          <w:ilvl w:val="0"/>
          <w:numId w:val="27"/>
        </w:numPr>
        <w:rPr>
          <w:b/>
          <w:bCs/>
        </w:rPr>
      </w:pPr>
      <w:r>
        <w:t>Répéter l’opération pour les autres fichiers.</w:t>
      </w:r>
    </w:p>
    <w:p w:rsidR="00C61EF7" w:rsidRDefault="00E00EFF">
      <w:pPr>
        <w:pStyle w:val="Titre1"/>
      </w:pPr>
      <w:bookmarkStart w:id="13" w:name="_Toc121235527"/>
      <w:r>
        <w:t>Copier les fichiers</w:t>
      </w:r>
      <w:bookmarkEnd w:id="13"/>
    </w:p>
    <w:p w:rsidR="00C61EF7" w:rsidRDefault="00E00EFF">
      <w:r>
        <w:t>Copier les fichiers dans les répertoires d’input documentés ci-dessus. Chaque répertoire doit contenir (au moins) un fichier. Si certaines données n’ont pas été modifiées depuis la dernière conversion, il n’est pas utile de les mettre à jour.</w:t>
      </w:r>
    </w:p>
    <w:p w:rsidR="00C61EF7" w:rsidRDefault="00E00EFF">
      <w:pPr>
        <w:pStyle w:val="Titre1"/>
      </w:pPr>
      <w:bookmarkStart w:id="14" w:name="_Toc121235528"/>
      <w:r>
        <w:t>Convertir les fichiers</w:t>
      </w:r>
      <w:bookmarkEnd w:id="14"/>
    </w:p>
    <w:p w:rsidR="00C61EF7" w:rsidRDefault="00E00EFF">
      <w:pPr>
        <w:numPr>
          <w:ilvl w:val="0"/>
          <w:numId w:val="5"/>
        </w:numPr>
      </w:pPr>
      <w:r>
        <w:t>Ouvrir une fenêtre de “ligne de commandes” dans le répertoire du convertisseur.</w:t>
      </w:r>
    </w:p>
    <w:p w:rsidR="00C61EF7" w:rsidRDefault="00E00EFF">
      <w:pPr>
        <w:numPr>
          <w:ilvl w:val="0"/>
          <w:numId w:val="5"/>
        </w:numPr>
      </w:pPr>
      <w:r>
        <w:t xml:space="preserve">Lancer </w:t>
      </w:r>
      <w:r>
        <w:rPr>
          <w:b/>
        </w:rPr>
        <w:t>“scorebot_conversion.bat”</w:t>
      </w:r>
    </w:p>
    <w:p w:rsidR="00C61EF7" w:rsidRDefault="00E00EFF">
      <w:pPr>
        <w:numPr>
          <w:ilvl w:val="0"/>
          <w:numId w:val="5"/>
        </w:numPr>
      </w:pPr>
      <w:r>
        <w:t>Vérifier que le script a généré :</w:t>
      </w:r>
    </w:p>
    <w:p w:rsidR="00C61EF7" w:rsidRDefault="00E00EFF">
      <w:pPr>
        <w:numPr>
          <w:ilvl w:val="1"/>
          <w:numId w:val="5"/>
        </w:numPr>
      </w:pPr>
      <w:r>
        <w:t xml:space="preserve">Des fichiers RDF résultat de la conversion dans le répertoire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output</w:t>
      </w:r>
      <w:r>
        <w:t>.</w:t>
      </w:r>
    </w:p>
    <w:p w:rsidR="00C61EF7" w:rsidRDefault="00E00EFF">
      <w:pPr>
        <w:numPr>
          <w:ilvl w:val="1"/>
          <w:numId w:val="5"/>
        </w:numPr>
        <w:tabs>
          <w:tab w:val="clear" w:pos="0"/>
        </w:tabs>
        <w:rPr>
          <w:rFonts w:ascii="DejaVu Sans Mono" w:hAnsi="DejaVu Sans Mono" w:cs="DejaVu Sans Mono"/>
        </w:rPr>
      </w:pPr>
      <w:r>
        <w:t xml:space="preserve">Des fichiers de log dans le répertoire </w:t>
      </w: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work</w:t>
      </w:r>
      <w:proofErr w:type="spellEnd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\logs</w:t>
      </w:r>
    </w:p>
    <w:p w:rsidR="00C61EF7" w:rsidRDefault="00E00EFF">
      <w:pPr>
        <w:numPr>
          <w:ilvl w:val="0"/>
          <w:numId w:val="5"/>
        </w:numPr>
        <w:tabs>
          <w:tab w:val="clear" w:pos="0"/>
        </w:tabs>
      </w:pPr>
      <w:bookmarkStart w:id="15" w:name="_ri2ycdu2z6ry"/>
      <w:bookmarkEnd w:id="15"/>
      <w:r>
        <w:t xml:space="preserve">Vérifier les fichiers logs dans le </w:t>
      </w:r>
      <w:proofErr w:type="spellStart"/>
      <w:r>
        <w:t>repertoir</w:t>
      </w:r>
      <w:proofErr w:type="spellEnd"/>
      <w:r>
        <w:t xml:space="preserve"> </w:t>
      </w:r>
      <w:proofErr w:type="spellStart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work</w:t>
      </w:r>
      <w:proofErr w:type="spellEnd"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\logs</w:t>
      </w:r>
      <w:r>
        <w:t xml:space="preserve"> pour vérifier s’il y a des erreurs.</w:t>
      </w:r>
    </w:p>
    <w:p w:rsidR="00C61EF7" w:rsidRDefault="00C61EF7"/>
    <w:p w:rsidR="00C61EF7" w:rsidRDefault="00E00EFF">
      <w:pPr>
        <w:pStyle w:val="Titre1"/>
      </w:pPr>
      <w:bookmarkStart w:id="16" w:name="_Toc121235529"/>
      <w:r>
        <w:lastRenderedPageBreak/>
        <w:t>Valider les données</w:t>
      </w:r>
      <w:bookmarkEnd w:id="16"/>
    </w:p>
    <w:p w:rsidR="00C61EF7" w:rsidRDefault="00E00EFF">
      <w:pPr>
        <w:numPr>
          <w:ilvl w:val="0"/>
          <w:numId w:val="28"/>
        </w:numPr>
      </w:pPr>
      <w:r>
        <w:t>Ouvrir une fenêtre de “ligne de commandes” dans le répertoire du convertisseur.</w:t>
      </w:r>
    </w:p>
    <w:p w:rsidR="00C61EF7" w:rsidRDefault="00E00EFF">
      <w:pPr>
        <w:numPr>
          <w:ilvl w:val="0"/>
          <w:numId w:val="28"/>
        </w:numPr>
      </w:pPr>
      <w:r>
        <w:t xml:space="preserve">Lancer </w:t>
      </w:r>
      <w:r>
        <w:rPr>
          <w:b/>
        </w:rPr>
        <w:t>“scorebot_validation.bat”</w:t>
      </w:r>
      <w:r>
        <w:t xml:space="preserve"> </w:t>
      </w:r>
    </w:p>
    <w:p w:rsidR="00C61EF7" w:rsidRDefault="00E00EFF">
      <w:pPr>
        <w:numPr>
          <w:ilvl w:val="0"/>
          <w:numId w:val="28"/>
        </w:numPr>
      </w:pPr>
      <w:r>
        <w:t>Vérifier que le script a généré le rapport de validation dans “output-validation\scorebot_validation-report.html”</w:t>
      </w:r>
    </w:p>
    <w:p w:rsidR="00C61EF7" w:rsidRDefault="00E00EFF">
      <w:pPr>
        <w:numPr>
          <w:ilvl w:val="0"/>
          <w:numId w:val="28"/>
        </w:numPr>
      </w:pPr>
      <w:r>
        <w:t>Ouvrir le fichier “output-validation\scorebot_validation-report.html” pour consulter le rapport de validation.</w:t>
      </w:r>
    </w:p>
    <w:p w:rsidR="00C61EF7" w:rsidRDefault="00E00EFF">
      <w:pPr>
        <w:pStyle w:val="Titre1"/>
      </w:pPr>
      <w:bookmarkStart w:id="17" w:name="_Toc121235530"/>
      <w:r>
        <w:t>Chargement des données dans GraphDB</w:t>
      </w:r>
      <w:bookmarkEnd w:id="17"/>
    </w:p>
    <w:p w:rsidR="00C61EF7" w:rsidRDefault="00E00EFF">
      <w:r>
        <w:t>Vérifier le fichier de validation pour s'assurer qu’il n’existe pas des erreurs. Une fois a fini de valider le fichier on doit “</w:t>
      </w:r>
      <w:r>
        <w:rPr>
          <w:b/>
        </w:rPr>
        <w:t>uploader</w:t>
      </w:r>
      <w:r>
        <w:t>” les fichiers de données à GraphDB.</w:t>
      </w:r>
    </w:p>
    <w:p w:rsidR="00C61EF7" w:rsidRDefault="00C61EF7">
      <w:pPr>
        <w:spacing w:line="240" w:lineRule="auto"/>
      </w:pPr>
    </w:p>
    <w:p w:rsidR="00C61EF7" w:rsidRDefault="00E00EFF">
      <w:pPr>
        <w:spacing w:line="240" w:lineRule="auto"/>
      </w:pPr>
      <w:r>
        <w:t>A COMPLETER AVEC URL de GRAPHDB, Login et Mot de passe, et procédure pour charger chaque fichier dans un graphe nommé différent</w:t>
      </w:r>
    </w:p>
    <w:p w:rsidR="00C61EF7" w:rsidRDefault="00C61EF7">
      <w:pPr>
        <w:spacing w:line="240" w:lineRule="auto"/>
      </w:pPr>
    </w:p>
    <w:p w:rsidR="00867A7D" w:rsidRDefault="00867A7D">
      <w:pPr>
        <w:spacing w:line="240" w:lineRule="auto"/>
      </w:pPr>
      <w:r>
        <w:t>Etapes à suivi pour uploader les fichiers :</w:t>
      </w:r>
    </w:p>
    <w:p w:rsidR="00867A7D" w:rsidRDefault="00867A7D">
      <w:pPr>
        <w:spacing w:line="240" w:lineRule="auto"/>
      </w:pPr>
    </w:p>
    <w:p w:rsidR="00867A7D" w:rsidRDefault="00867A7D" w:rsidP="008038CB">
      <w:pPr>
        <w:spacing w:line="240" w:lineRule="auto"/>
      </w:pPr>
      <w:r>
        <w:t>Aller à GraphDB</w:t>
      </w:r>
    </w:p>
    <w:p w:rsidR="00867A7D" w:rsidRDefault="00843176" w:rsidP="008038CB">
      <w:pPr>
        <w:pStyle w:val="Paragraphedeliste"/>
        <w:numPr>
          <w:ilvl w:val="0"/>
          <w:numId w:val="32"/>
        </w:numPr>
        <w:spacing w:line="240" w:lineRule="auto"/>
      </w:pPr>
      <w:hyperlink r:id="rId13" w:history="1">
        <w:r w:rsidR="00867A7D" w:rsidRPr="001753D0">
          <w:rPr>
            <w:rStyle w:val="Lienhypertexte"/>
          </w:rPr>
          <w:t>https://graphdb.prd.iumio.fr/login</w:t>
        </w:r>
      </w:hyperlink>
    </w:p>
    <w:p w:rsidR="00867A7D" w:rsidRDefault="00867A7D" w:rsidP="008038CB">
      <w:pPr>
        <w:pStyle w:val="Paragraphedeliste"/>
        <w:numPr>
          <w:ilvl w:val="0"/>
          <w:numId w:val="32"/>
        </w:numPr>
        <w:spacing w:line="240" w:lineRule="auto"/>
      </w:pPr>
      <w:r>
        <w:t>Se connecter avec la compte d’Administrateur :</w:t>
      </w:r>
    </w:p>
    <w:p w:rsidR="00867A7D" w:rsidRDefault="00867A7D" w:rsidP="008038CB">
      <w:pPr>
        <w:pStyle w:val="Paragraphedeliste"/>
        <w:numPr>
          <w:ilvl w:val="1"/>
          <w:numId w:val="32"/>
        </w:numPr>
        <w:spacing w:line="240" w:lineRule="auto"/>
      </w:pPr>
      <w:r>
        <w:t xml:space="preserve">Utilisateur : </w:t>
      </w:r>
      <w:r w:rsidRPr="00867A7D">
        <w:rPr>
          <w:b/>
        </w:rPr>
        <w:t>admin</w:t>
      </w:r>
    </w:p>
    <w:p w:rsidR="00867A7D" w:rsidRPr="00867A7D" w:rsidRDefault="00867A7D" w:rsidP="008038CB">
      <w:pPr>
        <w:pStyle w:val="Paragraphedeliste"/>
        <w:numPr>
          <w:ilvl w:val="1"/>
          <w:numId w:val="32"/>
        </w:numPr>
        <w:spacing w:line="240" w:lineRule="auto"/>
      </w:pPr>
      <w:r>
        <w:t xml:space="preserve">Mot de passe : </w:t>
      </w:r>
      <w:r w:rsidRPr="00867A7D">
        <w:rPr>
          <w:b/>
        </w:rPr>
        <w:t>pGraphDB_</w:t>
      </w:r>
    </w:p>
    <w:p w:rsidR="00867A7D" w:rsidRPr="00867A7D" w:rsidRDefault="00867A7D" w:rsidP="00867A7D">
      <w:pPr>
        <w:pStyle w:val="Paragraphedeliste"/>
        <w:spacing w:line="240" w:lineRule="auto"/>
        <w:ind w:left="2160"/>
      </w:pPr>
    </w:p>
    <w:p w:rsidR="00867A7D" w:rsidRDefault="00867A7D" w:rsidP="008038CB">
      <w:pPr>
        <w:spacing w:line="240" w:lineRule="auto"/>
      </w:pPr>
      <w:r w:rsidRPr="00867A7D">
        <w:t xml:space="preserve">Une </w:t>
      </w:r>
      <w:r>
        <w:t>fois qui vous se connecte à GraphDB vous devra suivi les suivant tâches :</w:t>
      </w:r>
    </w:p>
    <w:p w:rsidR="00516AC3" w:rsidRDefault="00516AC3" w:rsidP="00516AC3">
      <w:pPr>
        <w:spacing w:line="240" w:lineRule="auto"/>
      </w:pPr>
    </w:p>
    <w:p w:rsidR="00867A7D" w:rsidRDefault="00867A7D" w:rsidP="008650B7">
      <w:pPr>
        <w:spacing w:line="240" w:lineRule="auto"/>
      </w:pPr>
      <w:r>
        <w:t xml:space="preserve">Valider que le repository </w:t>
      </w:r>
      <w:r w:rsidR="00862D7F">
        <w:t xml:space="preserve">n’a pas de données, par contraire vous devez nettoyer le repository </w:t>
      </w:r>
      <w:r w:rsidR="008650B7">
        <w:t xml:space="preserve">ou </w:t>
      </w:r>
      <w:r w:rsidR="005B2245">
        <w:t xml:space="preserve">graphs que vous avez besoin, </w:t>
      </w:r>
      <w:r w:rsidR="00862D7F">
        <w:t>avant d’uploader les fichiers :</w:t>
      </w:r>
    </w:p>
    <w:p w:rsidR="005608BC" w:rsidRDefault="005608BC" w:rsidP="005608BC">
      <w:pPr>
        <w:pStyle w:val="Paragraphedeliste"/>
        <w:spacing w:line="240" w:lineRule="auto"/>
        <w:ind w:left="1440"/>
      </w:pPr>
    </w:p>
    <w:p w:rsidR="00872BE2" w:rsidRDefault="00862D7F" w:rsidP="008650B7">
      <w:pPr>
        <w:pStyle w:val="Paragraphedeliste"/>
        <w:numPr>
          <w:ilvl w:val="0"/>
          <w:numId w:val="32"/>
        </w:numPr>
        <w:spacing w:line="240" w:lineRule="auto"/>
      </w:pPr>
      <w:r>
        <w:t xml:space="preserve">Aller à </w:t>
      </w:r>
      <w:r w:rsidRPr="007931CD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Explorer</w:t>
      </w:r>
      <w:r>
        <w:t xml:space="preserve"> </w:t>
      </w:r>
      <w:r>
        <w:sym w:font="Wingdings" w:char="F0E0"/>
      </w:r>
      <w:r>
        <w:t xml:space="preserve"> </w:t>
      </w:r>
      <w:r w:rsidRPr="007931CD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Graphs overview</w:t>
      </w:r>
      <w:r w:rsidR="00872BE2">
        <w:t> :</w:t>
      </w:r>
    </w:p>
    <w:p w:rsidR="00862D7F" w:rsidRDefault="00862D7F" w:rsidP="008650B7">
      <w:pPr>
        <w:pStyle w:val="Paragraphedeliste"/>
        <w:numPr>
          <w:ilvl w:val="1"/>
          <w:numId w:val="32"/>
        </w:numPr>
        <w:spacing w:line="240" w:lineRule="auto"/>
      </w:pPr>
      <w:r>
        <w:t>Clique</w:t>
      </w:r>
      <w:r w:rsidR="005608BC">
        <w:t>z</w:t>
      </w:r>
      <w:r>
        <w:t xml:space="preserve"> le bouton </w:t>
      </w:r>
      <w:r w:rsidRPr="007931CD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Clear repository</w:t>
      </w:r>
      <w:r w:rsidR="00872BE2" w:rsidRPr="00872BE2">
        <w:t xml:space="preserve"> si vous </w:t>
      </w:r>
      <w:r w:rsidR="00872BE2">
        <w:t>souhaitez nettoyer le repository.</w:t>
      </w:r>
    </w:p>
    <w:p w:rsidR="00872BE2" w:rsidRDefault="00872BE2" w:rsidP="00872BE2">
      <w:pPr>
        <w:spacing w:line="240" w:lineRule="auto"/>
      </w:pPr>
    </w:p>
    <w:p w:rsidR="00872BE2" w:rsidRDefault="00872BE2" w:rsidP="00872BE2">
      <w:pPr>
        <w:spacing w:line="24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57C1F5F" wp14:editId="05CC4499">
            <wp:simplePos x="0" y="0"/>
            <wp:positionH relativeFrom="column">
              <wp:posOffset>517525</wp:posOffset>
            </wp:positionH>
            <wp:positionV relativeFrom="paragraph">
              <wp:posOffset>203835</wp:posOffset>
            </wp:positionV>
            <wp:extent cx="5349875" cy="1953260"/>
            <wp:effectExtent l="0" t="0" r="3175" b="889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BE2" w:rsidRDefault="00872BE2" w:rsidP="00872BE2">
      <w:pPr>
        <w:spacing w:line="240" w:lineRule="auto"/>
      </w:pPr>
    </w:p>
    <w:p w:rsidR="00872BE2" w:rsidRDefault="00872BE2" w:rsidP="00872BE2">
      <w:pPr>
        <w:spacing w:line="240" w:lineRule="auto"/>
      </w:pPr>
    </w:p>
    <w:p w:rsidR="00872BE2" w:rsidRDefault="00872BE2" w:rsidP="00872BE2">
      <w:pPr>
        <w:spacing w:line="240" w:lineRule="auto"/>
      </w:pPr>
    </w:p>
    <w:p w:rsidR="00872BE2" w:rsidRPr="00862D7F" w:rsidRDefault="00872BE2" w:rsidP="008650B7">
      <w:pPr>
        <w:pStyle w:val="Paragraphedeliste"/>
        <w:numPr>
          <w:ilvl w:val="1"/>
          <w:numId w:val="32"/>
        </w:numPr>
        <w:spacing w:line="240" w:lineRule="auto"/>
      </w:pPr>
      <w:r>
        <w:t xml:space="preserve">Si vous voulez supprimer un graph, vous devez choisir le graph </w:t>
      </w:r>
      <w:r w:rsidR="00CC56F0">
        <w:t xml:space="preserve">(1) </w:t>
      </w:r>
      <w:r>
        <w:t>es clique</w:t>
      </w:r>
      <w:r w:rsidR="005608BC">
        <w:t>z</w:t>
      </w:r>
      <w:r>
        <w:t xml:space="preserve"> sur le bouton </w:t>
      </w:r>
      <w:r w:rsidRPr="00872BE2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Supprimer</w:t>
      </w:r>
      <w:r w:rsidR="00CC56F0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 (2)</w:t>
      </w:r>
      <w:r>
        <w:t>.</w:t>
      </w:r>
      <w:r w:rsidR="00CC56F0">
        <w:t xml:space="preserve"> </w:t>
      </w:r>
    </w:p>
    <w:p w:rsidR="0054464C" w:rsidRPr="0054464C" w:rsidRDefault="00CC56F0" w:rsidP="0054464C">
      <w:pPr>
        <w:spacing w:line="240" w:lineRule="auto"/>
        <w:ind w:left="720"/>
        <w:rPr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12719B3" wp14:editId="1411D25B">
            <wp:simplePos x="0" y="0"/>
            <wp:positionH relativeFrom="column">
              <wp:posOffset>600075</wp:posOffset>
            </wp:positionH>
            <wp:positionV relativeFrom="paragraph">
              <wp:posOffset>303530</wp:posOffset>
            </wp:positionV>
            <wp:extent cx="5314950" cy="242443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2D7F" w:rsidRPr="00CC56F0" w:rsidRDefault="00862D7F" w:rsidP="00CC56F0">
      <w:pPr>
        <w:spacing w:line="240" w:lineRule="auto"/>
        <w:rPr>
          <w:b/>
        </w:rPr>
      </w:pPr>
    </w:p>
    <w:p w:rsidR="00862D7F" w:rsidRPr="00862D7F" w:rsidRDefault="00862D7F" w:rsidP="00862D7F">
      <w:pPr>
        <w:pStyle w:val="Paragraphedeliste"/>
        <w:spacing w:line="240" w:lineRule="auto"/>
        <w:ind w:left="2160"/>
      </w:pPr>
    </w:p>
    <w:p w:rsidR="00862D7F" w:rsidRDefault="00862D7F" w:rsidP="008650B7">
      <w:pPr>
        <w:pStyle w:val="Paragraphedeliste"/>
        <w:numPr>
          <w:ilvl w:val="1"/>
          <w:numId w:val="32"/>
        </w:numPr>
        <w:spacing w:line="240" w:lineRule="auto"/>
      </w:pPr>
      <w:r>
        <w:t>Confirmer l’action a demandé</w:t>
      </w:r>
      <w:r w:rsidR="00D63123">
        <w:t xml:space="preserve"> avec le bouton </w:t>
      </w:r>
      <w:r w:rsidR="00D63123" w:rsidRPr="005608BC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Yes</w:t>
      </w:r>
      <w:r w:rsidR="00D63123">
        <w:t>.</w:t>
      </w:r>
    </w:p>
    <w:p w:rsidR="00862D7F" w:rsidRDefault="00862D7F" w:rsidP="00862D7F">
      <w:pPr>
        <w:pStyle w:val="Paragraphedeliste"/>
        <w:spacing w:line="240" w:lineRule="auto"/>
        <w:ind w:left="2160"/>
      </w:pPr>
    </w:p>
    <w:p w:rsidR="00862D7F" w:rsidRDefault="00862D7F" w:rsidP="00862D7F">
      <w:pPr>
        <w:spacing w:line="240" w:lineRule="auto"/>
      </w:pPr>
    </w:p>
    <w:p w:rsidR="00862D7F" w:rsidRDefault="00862D7F" w:rsidP="00862D7F">
      <w:pPr>
        <w:pStyle w:val="Paragraphedeliste"/>
        <w:spacing w:line="240" w:lineRule="auto"/>
        <w:ind w:left="2160"/>
      </w:pPr>
    </w:p>
    <w:p w:rsidR="00862D7F" w:rsidRDefault="00862D7F" w:rsidP="008650B7">
      <w:pPr>
        <w:pStyle w:val="Paragraphedeliste"/>
        <w:numPr>
          <w:ilvl w:val="0"/>
          <w:numId w:val="32"/>
        </w:numPr>
        <w:spacing w:line="240" w:lineRule="auto"/>
      </w:pPr>
      <w:r>
        <w:t>Uploader les données</w:t>
      </w:r>
    </w:p>
    <w:p w:rsidR="008650B7" w:rsidRDefault="008650B7" w:rsidP="008650B7">
      <w:pPr>
        <w:pStyle w:val="Paragraphedeliste"/>
        <w:spacing w:line="240" w:lineRule="auto"/>
      </w:pPr>
    </w:p>
    <w:p w:rsidR="003F5A52" w:rsidRDefault="00765725" w:rsidP="008650B7">
      <w:pPr>
        <w:pStyle w:val="Paragraphedeliste"/>
        <w:numPr>
          <w:ilvl w:val="1"/>
          <w:numId w:val="32"/>
        </w:numPr>
        <w:spacing w:line="240" w:lineRule="auto"/>
      </w:pPr>
      <w:r>
        <w:t>Avant de commencer à uploader les fichier</w:t>
      </w:r>
      <w:r w:rsidR="005B2245">
        <w:t>s</w:t>
      </w:r>
      <w:r>
        <w:t>, c’est important pouvoir zipper les fichiers de la suivant façon :</w:t>
      </w:r>
    </w:p>
    <w:p w:rsidR="00765725" w:rsidRDefault="005B2245" w:rsidP="008650B7">
      <w:pPr>
        <w:pStyle w:val="Paragraphedeliste"/>
        <w:numPr>
          <w:ilvl w:val="2"/>
          <w:numId w:val="32"/>
        </w:numPr>
        <w:spacing w:line="240" w:lineRule="auto"/>
      </w:pPr>
      <w:r>
        <w:t>1 fichier zip pour les fichiers concernant au</w:t>
      </w:r>
      <w:r w:rsidR="00DA209A">
        <w:t>x</w:t>
      </w:r>
      <w:r>
        <w:t xml:space="preserve"> sujet</w:t>
      </w:r>
      <w:r w:rsidR="00DA209A">
        <w:t>s des</w:t>
      </w:r>
      <w:r>
        <w:t xml:space="preserve"> </w:t>
      </w:r>
      <w:r w:rsidR="00DA209A">
        <w:t>scores</w:t>
      </w:r>
    </w:p>
    <w:p w:rsidR="005B2245" w:rsidRDefault="005B2245" w:rsidP="008650B7">
      <w:pPr>
        <w:pStyle w:val="Paragraphedeliste"/>
        <w:numPr>
          <w:ilvl w:val="2"/>
          <w:numId w:val="32"/>
        </w:numPr>
        <w:spacing w:line="240" w:lineRule="auto"/>
      </w:pPr>
      <w:r>
        <w:t>1 fichier zip avec tous les fichiers d</w:t>
      </w:r>
      <w:r w:rsidR="00DA209A">
        <w:t xml:space="preserve">es </w:t>
      </w:r>
      <w:r>
        <w:t>autorités</w:t>
      </w:r>
    </w:p>
    <w:p w:rsidR="005B2245" w:rsidRDefault="005B2245" w:rsidP="008650B7">
      <w:pPr>
        <w:pStyle w:val="Paragraphedeliste"/>
        <w:numPr>
          <w:ilvl w:val="2"/>
          <w:numId w:val="32"/>
        </w:numPr>
        <w:spacing w:line="240" w:lineRule="auto"/>
      </w:pPr>
      <w:r>
        <w:t xml:space="preserve">1 fichier zip avec </w:t>
      </w:r>
      <w:r w:rsidR="00DA209A">
        <w:t>tous les vocabulaires contrôlés</w:t>
      </w:r>
      <w:r>
        <w:t>.</w:t>
      </w:r>
    </w:p>
    <w:p w:rsidR="00765725" w:rsidRDefault="00765725" w:rsidP="00765725">
      <w:pPr>
        <w:spacing w:line="240" w:lineRule="auto"/>
      </w:pPr>
    </w:p>
    <w:p w:rsidR="00D63123" w:rsidRDefault="00D63123" w:rsidP="008650B7">
      <w:pPr>
        <w:pStyle w:val="Paragraphedeliste"/>
        <w:numPr>
          <w:ilvl w:val="1"/>
          <w:numId w:val="32"/>
        </w:numPr>
        <w:spacing w:line="240" w:lineRule="auto"/>
      </w:pPr>
      <w:r>
        <w:t xml:space="preserve">Aller à l’option </w:t>
      </w:r>
      <w:r w:rsidRPr="007931CD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Import</w:t>
      </w:r>
    </w:p>
    <w:p w:rsidR="00D63123" w:rsidRDefault="00D63123" w:rsidP="00D63123">
      <w:pPr>
        <w:pStyle w:val="Paragraphedeliste"/>
        <w:spacing w:line="240" w:lineRule="auto"/>
        <w:rPr>
          <w:noProof/>
        </w:rPr>
      </w:pPr>
    </w:p>
    <w:p w:rsidR="00D40929" w:rsidRDefault="00D40929" w:rsidP="00D63123">
      <w:pPr>
        <w:pStyle w:val="Paragraphedeliste"/>
        <w:spacing w:line="240" w:lineRule="auto"/>
      </w:pPr>
      <w:r>
        <w:rPr>
          <w:noProof/>
        </w:rPr>
        <w:drawing>
          <wp:inline distT="0" distB="0" distL="0" distR="0" wp14:anchorId="74D14E29" wp14:editId="5F0EB3F7">
            <wp:extent cx="5943600" cy="109570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3" w:rsidRDefault="00D63123" w:rsidP="00D63123">
      <w:pPr>
        <w:pStyle w:val="Paragraphedeliste"/>
        <w:spacing w:line="240" w:lineRule="auto"/>
      </w:pPr>
    </w:p>
    <w:p w:rsidR="00D63123" w:rsidRDefault="00D63123" w:rsidP="00D63123">
      <w:pPr>
        <w:pStyle w:val="Paragraphedeliste"/>
        <w:spacing w:line="240" w:lineRule="auto"/>
      </w:pPr>
    </w:p>
    <w:p w:rsidR="00D63123" w:rsidRDefault="00D63123" w:rsidP="00D63123">
      <w:pPr>
        <w:pStyle w:val="Paragraphedeliste"/>
        <w:spacing w:line="240" w:lineRule="auto"/>
      </w:pPr>
    </w:p>
    <w:p w:rsidR="00097267" w:rsidRDefault="00097267" w:rsidP="00D63123">
      <w:pPr>
        <w:pStyle w:val="Paragraphedeliste"/>
        <w:spacing w:line="240" w:lineRule="auto"/>
      </w:pPr>
    </w:p>
    <w:p w:rsidR="00D07FAC" w:rsidRDefault="00D07FAC" w:rsidP="00D63123">
      <w:pPr>
        <w:pStyle w:val="Paragraphedeliste"/>
        <w:spacing w:line="240" w:lineRule="auto"/>
      </w:pPr>
    </w:p>
    <w:p w:rsidR="00D07FAC" w:rsidRDefault="00D07FAC" w:rsidP="00D63123">
      <w:pPr>
        <w:pStyle w:val="Paragraphedeliste"/>
        <w:spacing w:line="240" w:lineRule="auto"/>
      </w:pPr>
    </w:p>
    <w:p w:rsidR="00097267" w:rsidRDefault="007931CD" w:rsidP="00097267">
      <w:pPr>
        <w:pStyle w:val="Paragraphedeliste"/>
        <w:numPr>
          <w:ilvl w:val="2"/>
          <w:numId w:val="32"/>
        </w:numPr>
        <w:spacing w:line="240" w:lineRule="auto"/>
      </w:pPr>
      <w:r>
        <w:lastRenderedPageBreak/>
        <w:t>Clique</w:t>
      </w:r>
      <w:r w:rsidR="00C10073">
        <w:t>z</w:t>
      </w:r>
      <w:r>
        <w:t xml:space="preserve"> sur l’option </w:t>
      </w:r>
      <w:r w:rsidRPr="0049652F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Upload RDF files</w:t>
      </w:r>
      <w:r>
        <w:t xml:space="preserve"> et dev</w:t>
      </w:r>
      <w:r w:rsidR="00C10073">
        <w:t>ez</w:t>
      </w:r>
      <w:r>
        <w:t>-</w:t>
      </w:r>
      <w:r w:rsidR="00C10073">
        <w:t>vous</w:t>
      </w:r>
      <w:r>
        <w:t xml:space="preserve"> récupérer </w:t>
      </w:r>
      <w:r w:rsidR="00DA209A">
        <w:t xml:space="preserve">chaque fichier zippe </w:t>
      </w:r>
      <w:r w:rsidR="00D07FAC">
        <w:t>et uploader.</w:t>
      </w:r>
    </w:p>
    <w:p w:rsidR="004B71C2" w:rsidRDefault="004B71C2" w:rsidP="008650B7">
      <w:pPr>
        <w:pStyle w:val="Paragraphedeliste"/>
        <w:numPr>
          <w:ilvl w:val="2"/>
          <w:numId w:val="32"/>
        </w:numPr>
        <w:spacing w:line="240" w:lineRule="auto"/>
      </w:pPr>
      <w:r w:rsidRPr="0049652F">
        <w:rPr>
          <w:rFonts w:ascii="DejaVu Sans Mono" w:hAnsi="DejaVu Sans Mono" w:cs="DejaVu Sans Mono"/>
          <w:noProof/>
          <w:shd w:val="clear" w:color="D9D9D9" w:themeColor="background1" w:themeShade="D9" w:fill="D9D9D9" w:themeFill="background1" w:themeFillShade="D9"/>
        </w:rPr>
        <w:drawing>
          <wp:anchor distT="0" distB="0" distL="114300" distR="114300" simplePos="0" relativeHeight="251664384" behindDoc="0" locked="0" layoutInCell="1" allowOverlap="1" wp14:anchorId="323809C8" wp14:editId="2ADC0CC8">
            <wp:simplePos x="0" y="0"/>
            <wp:positionH relativeFrom="column">
              <wp:posOffset>1162050</wp:posOffset>
            </wp:positionH>
            <wp:positionV relativeFrom="paragraph">
              <wp:posOffset>290195</wp:posOffset>
            </wp:positionV>
            <wp:extent cx="5206365" cy="651510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652F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Uploader le fichier Score</w:t>
      </w:r>
      <w:r>
        <w:t>.</w:t>
      </w:r>
    </w:p>
    <w:p w:rsidR="004B71C2" w:rsidRDefault="004B71C2" w:rsidP="004B71C2">
      <w:pPr>
        <w:pStyle w:val="Paragraphedeliste"/>
        <w:spacing w:line="240" w:lineRule="auto"/>
        <w:ind w:left="2880"/>
      </w:pPr>
    </w:p>
    <w:p w:rsidR="004B71C2" w:rsidRPr="00E766B7" w:rsidRDefault="004B71C2" w:rsidP="008650B7">
      <w:pPr>
        <w:pStyle w:val="Paragraphedeliste"/>
        <w:numPr>
          <w:ilvl w:val="2"/>
          <w:numId w:val="32"/>
        </w:numPr>
        <w:spacing w:line="240" w:lineRule="auto"/>
      </w:pPr>
      <w:r>
        <w:t>Devez-vous active la boit à gauche</w:t>
      </w:r>
      <w:r w:rsidR="00BB22FA">
        <w:t xml:space="preserve"> (1)</w:t>
      </w:r>
      <w:r>
        <w:t xml:space="preserve"> et clique</w:t>
      </w:r>
      <w:r w:rsidR="00C10073">
        <w:t>z</w:t>
      </w:r>
      <w:r>
        <w:t xml:space="preserve"> le bouton </w:t>
      </w:r>
      <w:r w:rsidRPr="00C10073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Import</w:t>
      </w:r>
      <w:r w:rsidR="00BB22FA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 (2) </w:t>
      </w:r>
    </w:p>
    <w:p w:rsidR="00E766B7" w:rsidRDefault="00E766B7" w:rsidP="00E766B7">
      <w:pPr>
        <w:pStyle w:val="Paragraphedeliste"/>
      </w:pPr>
    </w:p>
    <w:p w:rsidR="00E766B7" w:rsidRDefault="008650B7" w:rsidP="00E766B7">
      <w:pPr>
        <w:pStyle w:val="Paragraphedeliste"/>
        <w:spacing w:line="240" w:lineRule="auto"/>
        <w:ind w:left="288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E281845" wp14:editId="63380F58">
            <wp:simplePos x="0" y="0"/>
            <wp:positionH relativeFrom="column">
              <wp:posOffset>1127125</wp:posOffset>
            </wp:positionH>
            <wp:positionV relativeFrom="paragraph">
              <wp:posOffset>78740</wp:posOffset>
            </wp:positionV>
            <wp:extent cx="5095240" cy="122809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1C2" w:rsidRDefault="004B71C2" w:rsidP="008650B7">
      <w:pPr>
        <w:pStyle w:val="Paragraphedeliste"/>
        <w:numPr>
          <w:ilvl w:val="2"/>
          <w:numId w:val="32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53AF68B" wp14:editId="521114BA">
            <wp:simplePos x="0" y="0"/>
            <wp:positionH relativeFrom="column">
              <wp:posOffset>1104900</wp:posOffset>
            </wp:positionH>
            <wp:positionV relativeFrom="paragraph">
              <wp:posOffset>735965</wp:posOffset>
            </wp:positionV>
            <wp:extent cx="5022850" cy="1977390"/>
            <wp:effectExtent l="0" t="0" r="6350" b="381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529C">
        <w:t>Avec la fenêtre qui s’affiche</w:t>
      </w:r>
      <w:r w:rsidR="00C10073">
        <w:t>,</w:t>
      </w:r>
      <w:r w:rsidR="00C4529C">
        <w:t xml:space="preserve"> vous choisi</w:t>
      </w:r>
      <w:r w:rsidR="0049652F">
        <w:t>ssez</w:t>
      </w:r>
      <w:r w:rsidR="00C4529C">
        <w:t xml:space="preserve"> l’option </w:t>
      </w:r>
      <w:proofErr w:type="spellStart"/>
      <w:r w:rsidR="00C4529C" w:rsidRPr="00F81ABC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Named</w:t>
      </w:r>
      <w:proofErr w:type="spellEnd"/>
      <w:r w:rsidR="00C4529C" w:rsidRPr="00F81ABC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 graph</w:t>
      </w:r>
      <w:r w:rsidR="00E766B7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(1)</w:t>
      </w:r>
      <w:r w:rsidR="00C4529C">
        <w:t xml:space="preserve">, </w:t>
      </w:r>
      <w:r w:rsidR="00F81ABC">
        <w:t>donner</w:t>
      </w:r>
      <w:r w:rsidR="00C4529C">
        <w:t xml:space="preserve"> </w:t>
      </w:r>
      <w:r w:rsidR="00C10073">
        <w:t>l’</w:t>
      </w:r>
      <w:r w:rsidR="00F81ABC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url</w:t>
      </w:r>
      <w:r w:rsidR="00E766B7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 (2)</w:t>
      </w:r>
      <w:r w:rsidR="00F81ABC">
        <w:t xml:space="preserve">, </w:t>
      </w:r>
      <w:r>
        <w:t xml:space="preserve">dans cette cas sera </w:t>
      </w:r>
      <w:hyperlink r:id="rId20" w:history="1">
        <w:r w:rsidRPr="00C10073">
          <w:rPr>
            <w:rStyle w:val="Lienhypertexte"/>
          </w:rPr>
          <w:t>http://data.philharmoniedeparis.fr/graph/scores</w:t>
        </w:r>
      </w:hyperlink>
      <w:r>
        <w:t xml:space="preserve"> et </w:t>
      </w:r>
      <w:r w:rsidR="00F81ABC">
        <w:t xml:space="preserve">pour terminer </w:t>
      </w:r>
      <w:r>
        <w:t xml:space="preserve">cliquez </w:t>
      </w:r>
      <w:r w:rsidRPr="00F81ABC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Import</w:t>
      </w:r>
      <w:r w:rsidR="00E766B7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(3)</w:t>
      </w:r>
      <w:r>
        <w:t>.</w:t>
      </w:r>
    </w:p>
    <w:p w:rsidR="004B71C2" w:rsidRDefault="004B71C2" w:rsidP="004B71C2">
      <w:pPr>
        <w:pStyle w:val="Paragraphedeliste"/>
      </w:pPr>
    </w:p>
    <w:p w:rsidR="00DA209A" w:rsidRPr="00867A7D" w:rsidRDefault="008038CB" w:rsidP="00D729ED">
      <w:pPr>
        <w:pStyle w:val="Paragraphedeliste"/>
        <w:numPr>
          <w:ilvl w:val="2"/>
          <w:numId w:val="32"/>
        </w:numPr>
        <w:spacing w:line="240" w:lineRule="auto"/>
      </w:pPr>
      <w:r>
        <w:t xml:space="preserve">Pour uploader le fichier </w:t>
      </w:r>
      <w:r w:rsidRPr="00D729ED">
        <w:rPr>
          <w:b/>
        </w:rPr>
        <w:t>Autorities</w:t>
      </w:r>
      <w:r>
        <w:t xml:space="preserve">, devez-vous répéter le même pas précèdent </w:t>
      </w:r>
      <w:r w:rsidR="00C125A6">
        <w:t xml:space="preserve">(Uploader Score) </w:t>
      </w:r>
      <w:r>
        <w:t xml:space="preserve">et utilisant comment graphe nommé  </w:t>
      </w:r>
      <w:hyperlink r:id="rId21" w:tooltip="http://data.philharmoniedeparis.fr/graph/authorities" w:history="1">
        <w:r>
          <w:rPr>
            <w:rStyle w:val="Lienhypertexte"/>
          </w:rPr>
          <w:t>http://data.philharmoniedeparis.fr/graph/authorities</w:t>
        </w:r>
      </w:hyperlink>
      <w:r>
        <w:rPr>
          <w:rStyle w:val="Lienhypertexte"/>
        </w:rPr>
        <w:t xml:space="preserve"> </w:t>
      </w:r>
    </w:p>
    <w:p w:rsidR="00867A7D" w:rsidRDefault="00867A7D" w:rsidP="00867A7D">
      <w:pPr>
        <w:pStyle w:val="Paragraphedeliste"/>
        <w:spacing w:line="240" w:lineRule="auto"/>
        <w:ind w:left="2160"/>
      </w:pPr>
    </w:p>
    <w:p w:rsidR="008038CB" w:rsidRDefault="008038CB" w:rsidP="00D729ED">
      <w:pPr>
        <w:pStyle w:val="Paragraphedeliste"/>
        <w:numPr>
          <w:ilvl w:val="2"/>
          <w:numId w:val="32"/>
        </w:numPr>
        <w:spacing w:line="240" w:lineRule="auto"/>
      </w:pPr>
      <w:r>
        <w:t xml:space="preserve">Avec le fichier de vocabulaires contrôlé, </w:t>
      </w:r>
      <w:r w:rsidR="00C125A6">
        <w:t>devez-vous répéter le même pas précèdent (Uploader Score) et utilisant comment graphe nommé</w:t>
      </w:r>
      <w:r>
        <w:t xml:space="preserve">  </w:t>
      </w:r>
      <w:hyperlink r:id="rId22" w:history="1">
        <w:r w:rsidRPr="008038CB">
          <w:rPr>
            <w:rStyle w:val="Lienhypertexte"/>
          </w:rPr>
          <w:t>http://data.philharmoniedeparis.fr/graph/controlled-vocabularies</w:t>
        </w:r>
      </w:hyperlink>
    </w:p>
    <w:p w:rsidR="008038CB" w:rsidRDefault="008038CB" w:rsidP="00867A7D">
      <w:pPr>
        <w:pStyle w:val="Paragraphedeliste"/>
        <w:spacing w:line="240" w:lineRule="auto"/>
        <w:ind w:left="2160"/>
      </w:pPr>
    </w:p>
    <w:p w:rsidR="00C61EF7" w:rsidRDefault="00E00EFF" w:rsidP="005A5603">
      <w:pPr>
        <w:spacing w:line="240" w:lineRule="auto"/>
        <w:ind w:firstLine="720"/>
      </w:pPr>
      <w:r>
        <w:t>Graphes nommés :</w:t>
      </w:r>
    </w:p>
    <w:p w:rsidR="00C61EF7" w:rsidRDefault="00843176" w:rsidP="005A5603">
      <w:pPr>
        <w:spacing w:line="240" w:lineRule="auto"/>
        <w:ind w:left="720"/>
      </w:pPr>
      <w:hyperlink r:id="rId23" w:tooltip="http://data.philharmoniedeparis.fr/graph/scores" w:history="1">
        <w:r w:rsidR="00E00EFF">
          <w:rPr>
            <w:rStyle w:val="Lienhypertexte"/>
          </w:rPr>
          <w:t>http://data.philharmoniedeparis.fr/graph/scores</w:t>
        </w:r>
      </w:hyperlink>
    </w:p>
    <w:p w:rsidR="00C61EF7" w:rsidRDefault="00843176" w:rsidP="005A5603">
      <w:pPr>
        <w:spacing w:line="240" w:lineRule="auto"/>
        <w:ind w:left="720"/>
      </w:pPr>
      <w:hyperlink r:id="rId24" w:tooltip="http://data.philharmoniedeparis.fr/graph/authorities" w:history="1">
        <w:r w:rsidR="00E00EFF">
          <w:rPr>
            <w:rStyle w:val="Lienhypertexte"/>
          </w:rPr>
          <w:t>http://data.philharmoniedeparis.fr/graph/authorities</w:t>
        </w:r>
      </w:hyperlink>
    </w:p>
    <w:p w:rsidR="00C61EF7" w:rsidRDefault="00843176" w:rsidP="005A5603">
      <w:pPr>
        <w:spacing w:line="240" w:lineRule="auto"/>
        <w:ind w:left="720"/>
      </w:pPr>
      <w:hyperlink r:id="rId25" w:history="1">
        <w:r w:rsidR="00E00EFF" w:rsidRPr="005A5603">
          <w:rPr>
            <w:rStyle w:val="Lienhypertexte"/>
          </w:rPr>
          <w:t>http://data.philharmoniedeparis.fr/graph/controlled-vocabularies</w:t>
        </w:r>
      </w:hyperlink>
    </w:p>
    <w:p w:rsidR="00A853EE" w:rsidRPr="00A853EE" w:rsidRDefault="00A853EE" w:rsidP="00A853EE">
      <w:pPr>
        <w:pStyle w:val="Titre1"/>
      </w:pPr>
      <w:bookmarkStart w:id="18" w:name="_Toc121235531"/>
      <w:r w:rsidRPr="00A853EE">
        <w:lastRenderedPageBreak/>
        <w:t>API Rapport Log</w:t>
      </w:r>
      <w:bookmarkEnd w:id="18"/>
    </w:p>
    <w:p w:rsidR="00A853EE" w:rsidRPr="00A853EE" w:rsidRDefault="00A853EE" w:rsidP="00A853E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53EE" w:rsidRPr="00A853EE" w:rsidRDefault="00A853EE" w:rsidP="00A853EE">
      <w:pPr>
        <w:spacing w:line="240" w:lineRule="auto"/>
      </w:pPr>
      <w:r w:rsidRPr="00A853EE">
        <w:t xml:space="preserve">L’api </w:t>
      </w:r>
      <w:r w:rsidRPr="00A853EE"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>rapport_log_philhar.py</w:t>
      </w:r>
      <w:r>
        <w:t xml:space="preserve"> est un</w:t>
      </w:r>
      <w:r w:rsidRPr="00A853EE">
        <w:t xml:space="preserve"> fichier python qui servira à fournir un rapport avec tous les messages des résultats qui existe dans un fichier log. </w:t>
      </w:r>
    </w:p>
    <w:p w:rsidR="00A853EE" w:rsidRPr="00A853EE" w:rsidRDefault="00A853EE" w:rsidP="00A853EE">
      <w:pPr>
        <w:spacing w:line="240" w:lineRule="auto"/>
      </w:pPr>
    </w:p>
    <w:p w:rsidR="00A853EE" w:rsidRPr="00A853EE" w:rsidRDefault="00A853EE" w:rsidP="00A853EE">
      <w:pPr>
        <w:spacing w:line="240" w:lineRule="auto"/>
      </w:pPr>
      <w:r w:rsidRPr="00A853EE">
        <w:t xml:space="preserve">Exemple de message: </w:t>
      </w:r>
    </w:p>
    <w:p w:rsidR="00C61EF7" w:rsidRDefault="00C61EF7">
      <w:pPr>
        <w:spacing w:line="240" w:lineRule="auto"/>
      </w:pPr>
    </w:p>
    <w:p w:rsidR="00A853EE" w:rsidRDefault="00BD568C">
      <w:pPr>
        <w:spacing w:line="240" w:lineRule="auto"/>
      </w:pPr>
      <w:r>
        <w:rPr>
          <w:noProof/>
        </w:rPr>
        <w:drawing>
          <wp:inline distT="0" distB="0" distL="0" distR="0" wp14:anchorId="41AA7FE1" wp14:editId="6BC02005">
            <wp:extent cx="5943600" cy="488580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EE" w:rsidRDefault="00A853EE">
      <w:pPr>
        <w:spacing w:line="240" w:lineRule="auto"/>
      </w:pPr>
    </w:p>
    <w:p w:rsidR="00A853EE" w:rsidRPr="00A853EE" w:rsidRDefault="00CD5013">
      <w:pPr>
        <w:spacing w:line="240" w:lineRule="auto"/>
        <w:rPr>
          <w:b/>
        </w:rPr>
      </w:pPr>
      <w:r>
        <w:rPr>
          <w:b/>
        </w:rPr>
        <w:t>Outil</w:t>
      </w:r>
      <w:r w:rsidR="009D32E0">
        <w:rPr>
          <w:b/>
        </w:rPr>
        <w:t xml:space="preserve"> à installer</w:t>
      </w:r>
      <w:r>
        <w:rPr>
          <w:b/>
        </w:rPr>
        <w:t xml:space="preserve">: </w:t>
      </w:r>
    </w:p>
    <w:p w:rsidR="00A853EE" w:rsidRDefault="00A853EE">
      <w:pPr>
        <w:spacing w:line="240" w:lineRule="auto"/>
      </w:pPr>
    </w:p>
    <w:p w:rsidR="00A853EE" w:rsidRPr="00A853EE" w:rsidRDefault="00A853EE" w:rsidP="00A853EE">
      <w:pPr>
        <w:pStyle w:val="NormalWeb"/>
        <w:spacing w:before="0" w:beforeAutospacing="0" w:after="0" w:afterAutospacing="0"/>
        <w:ind w:firstLine="720"/>
        <w:rPr>
          <w:rFonts w:ascii="DejaVu Sans Mono" w:eastAsia="Arial" w:hAnsi="DejaVu Sans Mono" w:cs="DejaVu Sans Mono"/>
          <w:sz w:val="22"/>
          <w:szCs w:val="22"/>
          <w:shd w:val="clear" w:color="D9D9D9" w:themeColor="background1" w:themeShade="D9" w:fill="D9D9D9" w:themeFill="background1" w:themeFillShade="D9"/>
        </w:rPr>
      </w:pPr>
      <w:r w:rsidRPr="00A853EE">
        <w:rPr>
          <w:rFonts w:ascii="DejaVu Sans Mono" w:eastAsia="Arial" w:hAnsi="DejaVu Sans Mono" w:cs="DejaVu Sans Mono"/>
          <w:sz w:val="22"/>
          <w:szCs w:val="22"/>
          <w:shd w:val="clear" w:color="D9D9D9" w:themeColor="background1" w:themeShade="D9" w:fill="D9D9D9" w:themeFill="background1" w:themeFillShade="D9"/>
        </w:rPr>
        <w:t>Installer python</w:t>
      </w:r>
      <w:r w:rsidRPr="00FF62D7">
        <w:rPr>
          <w:rFonts w:ascii="Arial" w:eastAsia="Arial" w:hAnsi="Arial" w:cs="Arial"/>
          <w:sz w:val="22"/>
          <w:szCs w:val="22"/>
        </w:rPr>
        <w:t xml:space="preserve"> </w:t>
      </w:r>
      <w:r w:rsidR="00FF62D7" w:rsidRPr="00FF62D7">
        <w:rPr>
          <w:rFonts w:ascii="Arial" w:eastAsia="Arial" w:hAnsi="Arial" w:cs="Arial"/>
          <w:sz w:val="22"/>
          <w:szCs w:val="22"/>
        </w:rPr>
        <w:t xml:space="preserve"> </w:t>
      </w:r>
      <w:r w:rsidR="00FF62D7">
        <w:rPr>
          <w:rFonts w:ascii="Arial" w:eastAsia="Arial" w:hAnsi="Arial" w:cs="Arial"/>
          <w:sz w:val="22"/>
          <w:szCs w:val="22"/>
        </w:rPr>
        <w:t xml:space="preserve"> </w:t>
      </w:r>
      <w:hyperlink r:id="rId27" w:history="1">
        <w:r w:rsidRPr="00FF62D7">
          <w:rPr>
            <w:rStyle w:val="Lienhypertexte"/>
            <w:rFonts w:ascii="Arial" w:eastAsia="Arial" w:hAnsi="Arial" w:cs="Arial"/>
            <w:sz w:val="22"/>
            <w:szCs w:val="22"/>
          </w:rPr>
          <w:t>https://www.python.org/downloads/</w:t>
        </w:r>
      </w:hyperlink>
    </w:p>
    <w:p w:rsidR="00A853EE" w:rsidRDefault="00A853EE" w:rsidP="00A853EE">
      <w:pPr>
        <w:spacing w:after="240"/>
      </w:pPr>
    </w:p>
    <w:p w:rsidR="009D32E0" w:rsidRDefault="009D32E0">
      <w:pPr>
        <w:spacing w:line="240" w:lineRule="auto"/>
        <w:rPr>
          <w:b/>
        </w:rPr>
      </w:pPr>
      <w:r>
        <w:rPr>
          <w:b/>
        </w:rPr>
        <w:br w:type="page"/>
      </w:r>
    </w:p>
    <w:p w:rsidR="00A853EE" w:rsidRPr="00A853EE" w:rsidRDefault="00FF62D7" w:rsidP="00A853EE">
      <w:pPr>
        <w:pStyle w:val="NormalWeb"/>
        <w:spacing w:before="0" w:beforeAutospacing="0" w:after="0" w:afterAutospacing="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Comment u</w:t>
      </w:r>
      <w:r w:rsidR="00CD5013">
        <w:rPr>
          <w:rFonts w:ascii="Arial" w:eastAsia="Arial" w:hAnsi="Arial" w:cs="Arial"/>
          <w:b/>
          <w:sz w:val="22"/>
          <w:szCs w:val="22"/>
        </w:rPr>
        <w:t>tiliser l’api</w:t>
      </w:r>
      <w:r w:rsidR="00A853EE" w:rsidRPr="00A853EE">
        <w:rPr>
          <w:rFonts w:ascii="Arial" w:eastAsia="Arial" w:hAnsi="Arial" w:cs="Arial"/>
          <w:b/>
          <w:sz w:val="22"/>
          <w:szCs w:val="22"/>
        </w:rPr>
        <w:t>.</w:t>
      </w:r>
    </w:p>
    <w:p w:rsidR="00A853EE" w:rsidRPr="00A853EE" w:rsidRDefault="00A853EE" w:rsidP="00A853EE">
      <w:pPr>
        <w:pStyle w:val="NormalWeb"/>
        <w:spacing w:before="0" w:beforeAutospacing="0" w:after="0" w:afterAutospacing="0"/>
        <w:rPr>
          <w:rFonts w:ascii="Arial" w:eastAsia="Arial" w:hAnsi="Arial" w:cs="Arial"/>
          <w:sz w:val="22"/>
          <w:szCs w:val="22"/>
        </w:rPr>
      </w:pPr>
      <w:r w:rsidRPr="00A853EE">
        <w:rPr>
          <w:rFonts w:ascii="Arial" w:eastAsia="Arial" w:hAnsi="Arial" w:cs="Arial"/>
        </w:rPr>
        <w:tab/>
      </w:r>
    </w:p>
    <w:p w:rsidR="00A853EE" w:rsidRPr="00A853EE" w:rsidRDefault="005427AC" w:rsidP="00A853EE">
      <w:pPr>
        <w:pStyle w:val="NormalWeb"/>
        <w:spacing w:before="0" w:beforeAutospacing="0" w:after="0" w:afterAutospacing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L’outil a besoin des </w:t>
      </w:r>
      <w:r w:rsidR="00A853EE" w:rsidRPr="00A853EE">
        <w:rPr>
          <w:rFonts w:ascii="Arial" w:eastAsia="Arial" w:hAnsi="Arial" w:cs="Arial"/>
          <w:sz w:val="22"/>
          <w:szCs w:val="22"/>
        </w:rPr>
        <w:t>valeur</w:t>
      </w:r>
      <w:r>
        <w:rPr>
          <w:rFonts w:ascii="Arial" w:eastAsia="Arial" w:hAnsi="Arial" w:cs="Arial"/>
          <w:sz w:val="22"/>
          <w:szCs w:val="22"/>
        </w:rPr>
        <w:t>s</w:t>
      </w:r>
      <w:r w:rsidR="00A853EE" w:rsidRPr="00A853EE">
        <w:rPr>
          <w:rFonts w:ascii="Arial" w:eastAsia="Arial" w:hAnsi="Arial" w:cs="Arial"/>
          <w:sz w:val="22"/>
          <w:szCs w:val="22"/>
        </w:rPr>
        <w:t xml:space="preserve"> d’entre:</w:t>
      </w:r>
    </w:p>
    <w:p w:rsidR="00A853EE" w:rsidRDefault="00A853EE" w:rsidP="00A853EE"/>
    <w:p w:rsidR="00A853EE" w:rsidRPr="00A853EE" w:rsidRDefault="00A853EE" w:rsidP="00A853E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Arial" w:eastAsia="Arial" w:hAnsi="Arial" w:cs="Arial"/>
          <w:sz w:val="22"/>
          <w:szCs w:val="22"/>
        </w:rPr>
      </w:pPr>
      <w:r w:rsidRPr="00A853EE">
        <w:rPr>
          <w:rFonts w:ascii="Arial" w:eastAsia="Arial" w:hAnsi="Arial" w:cs="Arial"/>
          <w:sz w:val="22"/>
          <w:szCs w:val="22"/>
        </w:rPr>
        <w:t>Fichier d’entre (</w:t>
      </w:r>
      <w:r w:rsidRPr="00A853EE">
        <w:rPr>
          <w:rFonts w:ascii="DejaVu Sans Mono" w:eastAsia="Arial" w:hAnsi="DejaVu Sans Mono" w:cs="DejaVu Sans Mono"/>
          <w:sz w:val="22"/>
          <w:szCs w:val="22"/>
          <w:shd w:val="clear" w:color="D9D9D9" w:themeColor="background1" w:themeShade="D9" w:fill="D9D9D9" w:themeFill="background1" w:themeFillShade="D9"/>
        </w:rPr>
        <w:t>Obligatoire</w:t>
      </w:r>
      <w:r w:rsidRPr="00A853EE">
        <w:rPr>
          <w:rFonts w:ascii="Arial" w:eastAsia="Arial" w:hAnsi="Arial" w:cs="Arial"/>
          <w:sz w:val="22"/>
          <w:szCs w:val="22"/>
        </w:rPr>
        <w:t>): Le chemin et le nom du fichier log.</w:t>
      </w:r>
    </w:p>
    <w:p w:rsidR="00A853EE" w:rsidRPr="00A853EE" w:rsidRDefault="00A853EE" w:rsidP="00A853E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Arial" w:eastAsia="Arial" w:hAnsi="Arial" w:cs="Arial"/>
          <w:sz w:val="22"/>
          <w:szCs w:val="22"/>
        </w:rPr>
      </w:pPr>
      <w:r w:rsidRPr="00A853EE">
        <w:rPr>
          <w:rFonts w:ascii="Arial" w:eastAsia="Arial" w:hAnsi="Arial" w:cs="Arial"/>
          <w:sz w:val="22"/>
          <w:szCs w:val="22"/>
        </w:rPr>
        <w:t>Fichier de sortie (</w:t>
      </w:r>
      <w:r w:rsidRPr="00A853EE">
        <w:rPr>
          <w:rFonts w:ascii="DejaVu Sans Mono" w:eastAsia="Arial" w:hAnsi="DejaVu Sans Mono" w:cs="DejaVu Sans Mono"/>
          <w:sz w:val="22"/>
          <w:szCs w:val="22"/>
          <w:shd w:val="clear" w:color="D9D9D9" w:themeColor="background1" w:themeShade="D9" w:fill="D9D9D9" w:themeFill="background1" w:themeFillShade="D9"/>
        </w:rPr>
        <w:t>Obligatoire</w:t>
      </w:r>
      <w:r w:rsidRPr="00A853EE">
        <w:rPr>
          <w:rFonts w:ascii="Arial" w:eastAsia="Arial" w:hAnsi="Arial" w:cs="Arial"/>
          <w:sz w:val="22"/>
          <w:szCs w:val="22"/>
        </w:rPr>
        <w:t>): Le chemin et le nom du fichier (avec l’extension .csv)</w:t>
      </w:r>
      <w:r>
        <w:rPr>
          <w:rFonts w:ascii="Arial" w:eastAsia="Arial" w:hAnsi="Arial" w:cs="Arial"/>
          <w:sz w:val="22"/>
          <w:szCs w:val="22"/>
        </w:rPr>
        <w:t xml:space="preserve"> que </w:t>
      </w:r>
      <w:r w:rsidR="007B13D6">
        <w:rPr>
          <w:rFonts w:ascii="Arial" w:eastAsia="Arial" w:hAnsi="Arial" w:cs="Arial"/>
          <w:sz w:val="22"/>
          <w:szCs w:val="22"/>
        </w:rPr>
        <w:t>sauvegardera</w:t>
      </w:r>
      <w:r>
        <w:rPr>
          <w:rFonts w:ascii="Arial" w:eastAsia="Arial" w:hAnsi="Arial" w:cs="Arial"/>
          <w:sz w:val="22"/>
          <w:szCs w:val="22"/>
        </w:rPr>
        <w:t xml:space="preserve"> l’</w:t>
      </w:r>
      <w:r w:rsidR="007B13D6">
        <w:rPr>
          <w:rFonts w:ascii="Arial" w:eastAsia="Arial" w:hAnsi="Arial" w:cs="Arial"/>
          <w:sz w:val="22"/>
          <w:szCs w:val="22"/>
        </w:rPr>
        <w:t>information</w:t>
      </w:r>
      <w:r w:rsidRPr="00A853EE">
        <w:rPr>
          <w:rFonts w:ascii="Arial" w:eastAsia="Arial" w:hAnsi="Arial" w:cs="Arial"/>
          <w:sz w:val="22"/>
          <w:szCs w:val="22"/>
        </w:rPr>
        <w:t>.</w:t>
      </w:r>
    </w:p>
    <w:p w:rsidR="00A853EE" w:rsidRPr="00A853EE" w:rsidRDefault="00A853EE" w:rsidP="00A853E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Arial" w:eastAsia="Arial" w:hAnsi="Arial" w:cs="Arial"/>
          <w:sz w:val="22"/>
          <w:szCs w:val="22"/>
        </w:rPr>
      </w:pPr>
      <w:r w:rsidRPr="00A853EE">
        <w:rPr>
          <w:rFonts w:ascii="DejaVu Sans Mono" w:eastAsia="Arial" w:hAnsi="DejaVu Sans Mono" w:cs="DejaVu Sans Mono"/>
          <w:sz w:val="22"/>
          <w:szCs w:val="22"/>
          <w:shd w:val="clear" w:color="D9D9D9" w:themeColor="background1" w:themeShade="D9" w:fill="D9D9D9" w:themeFill="background1" w:themeFillShade="D9"/>
        </w:rPr>
        <w:t>Optional</w:t>
      </w:r>
      <w:r w:rsidRPr="00A853EE">
        <w:rPr>
          <w:rFonts w:ascii="Arial" w:eastAsia="Arial" w:hAnsi="Arial" w:cs="Arial"/>
          <w:sz w:val="22"/>
          <w:szCs w:val="22"/>
        </w:rPr>
        <w:t xml:space="preserve">: Si </w:t>
      </w:r>
      <w:r>
        <w:rPr>
          <w:rFonts w:ascii="Arial" w:eastAsia="Arial" w:hAnsi="Arial" w:cs="Arial"/>
          <w:sz w:val="22"/>
          <w:szCs w:val="22"/>
        </w:rPr>
        <w:t>vous avez besoin de chercher un</w:t>
      </w:r>
      <w:r w:rsidRPr="00A853EE">
        <w:rPr>
          <w:rFonts w:ascii="Arial" w:eastAsia="Arial" w:hAnsi="Arial" w:cs="Arial"/>
          <w:sz w:val="22"/>
          <w:szCs w:val="22"/>
        </w:rPr>
        <w:t xml:space="preserve"> mot clé, vous pouvez l’ajouter sans problème.</w:t>
      </w:r>
    </w:p>
    <w:p w:rsidR="00A853EE" w:rsidRDefault="00A853EE" w:rsidP="00A853EE">
      <w:pPr>
        <w:pStyle w:val="NormalWeb"/>
        <w:spacing w:before="0" w:beforeAutospacing="0" w:after="0" w:afterAutospacing="0"/>
        <w:rPr>
          <w:rFonts w:ascii="Arial" w:eastAsia="Arial" w:hAnsi="Arial" w:cs="Arial"/>
          <w:sz w:val="22"/>
          <w:szCs w:val="22"/>
        </w:rPr>
      </w:pPr>
    </w:p>
    <w:p w:rsidR="00A853EE" w:rsidRPr="00A853EE" w:rsidRDefault="00A853EE" w:rsidP="00A853EE">
      <w:pPr>
        <w:pStyle w:val="NormalWeb"/>
        <w:spacing w:before="0" w:beforeAutospacing="0" w:after="0" w:afterAutospacing="0"/>
        <w:rPr>
          <w:rFonts w:ascii="Arial" w:eastAsia="Arial" w:hAnsi="Arial" w:cs="Arial"/>
          <w:sz w:val="22"/>
          <w:szCs w:val="22"/>
        </w:rPr>
      </w:pPr>
      <w:r w:rsidRPr="00A853EE">
        <w:rPr>
          <w:rFonts w:ascii="Arial" w:eastAsia="Arial" w:hAnsi="Arial" w:cs="Arial"/>
          <w:sz w:val="22"/>
          <w:szCs w:val="22"/>
        </w:rPr>
        <w:t>Exécution avec le résultat de tous les messages trouve:</w:t>
      </w:r>
    </w:p>
    <w:p w:rsidR="00A853EE" w:rsidRDefault="00A853EE" w:rsidP="00A853EE"/>
    <w:p w:rsidR="00A853EE" w:rsidRPr="00A853EE" w:rsidRDefault="00A853EE" w:rsidP="00A853EE">
      <w:pPr>
        <w:pStyle w:val="NormalWeb"/>
        <w:spacing w:before="0" w:beforeAutospacing="0" w:after="0" w:afterAutospacing="0"/>
        <w:rPr>
          <w:rFonts w:ascii="DejaVu Sans Mono" w:eastAsia="Arial" w:hAnsi="DejaVu Sans Mono" w:cs="DejaVu Sans Mono"/>
          <w:sz w:val="22"/>
          <w:szCs w:val="22"/>
          <w:shd w:val="clear" w:color="D9D9D9" w:themeColor="background1" w:themeShade="D9" w:fill="D9D9D9" w:themeFill="background1" w:themeFillShade="D9"/>
        </w:rPr>
      </w:pPr>
      <w:r w:rsidRPr="00A853EE">
        <w:rPr>
          <w:rFonts w:ascii="DejaVu Sans Mono" w:eastAsia="Arial" w:hAnsi="DejaVu Sans Mono" w:cs="DejaVu Sans Mono"/>
          <w:sz w:val="22"/>
          <w:szCs w:val="22"/>
          <w:shd w:val="clear" w:color="D9D9D9" w:themeColor="background1" w:themeShade="D9" w:fill="D9D9D9" w:themeFill="background1" w:themeFillShade="D9"/>
        </w:rPr>
        <w:t>python rapport_log_philhar.py C:\Temp\philharmonie\log\ExportPartitions-20211201.log C:\Temp\philharmonie\scorebot.csv</w:t>
      </w:r>
    </w:p>
    <w:p w:rsidR="00A853EE" w:rsidRDefault="00A853EE" w:rsidP="00A853EE"/>
    <w:p w:rsidR="00A853EE" w:rsidRPr="00A853EE" w:rsidRDefault="00A853EE" w:rsidP="00A853EE">
      <w:pPr>
        <w:pStyle w:val="NormalWeb"/>
        <w:spacing w:before="0" w:beforeAutospacing="0" w:after="0" w:afterAutospacing="0"/>
        <w:rPr>
          <w:rFonts w:ascii="Arial" w:eastAsia="Arial" w:hAnsi="Arial" w:cs="Arial"/>
          <w:sz w:val="22"/>
          <w:szCs w:val="22"/>
        </w:rPr>
      </w:pPr>
      <w:r w:rsidRPr="00A853EE">
        <w:rPr>
          <w:rFonts w:ascii="Arial" w:eastAsia="Arial" w:hAnsi="Arial" w:cs="Arial"/>
          <w:sz w:val="22"/>
          <w:szCs w:val="22"/>
        </w:rPr>
        <w:t>Le résultat d’exécuter l’instruction précédent sera:</w:t>
      </w:r>
    </w:p>
    <w:p w:rsidR="00A853EE" w:rsidRDefault="00A853EE">
      <w:pPr>
        <w:spacing w:line="240" w:lineRule="auto"/>
      </w:pPr>
    </w:p>
    <w:p w:rsidR="007B13D6" w:rsidRDefault="007B13D6">
      <w:pPr>
        <w:spacing w:line="240" w:lineRule="auto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2809875"/>
            <wp:effectExtent l="0" t="0" r="0" b="9525"/>
            <wp:docPr id="9" name="Image 9" descr="https://lh6.googleusercontent.com/TPdpcO3VYONUr54WkGved5Lf_9t5nEFNTBztcaD8QTKfLemL-qbNYhoIynYAH7WgAbhaayM1mwPw00ZBiUC74raSF3x-K-WkT1LKOEJ_WxbdYLjfP4yr6BejVLjfgFiit_AFQsrx_WjeiLO8iEhLEzsKvmeyQWuBkkLs_dxSysxTUrp8ffUxC9uIN5Q5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TPdpcO3VYONUr54WkGved5Lf_9t5nEFNTBztcaD8QTKfLemL-qbNYhoIynYAH7WgAbhaayM1mwPw00ZBiUC74raSF3x-K-WkT1LKOEJ_WxbdYLjfP4yr6BejVLjfgFiit_AFQsrx_WjeiLO8iEhLEzsKvmeyQWuBkkLs_dxSysxTUrp8ffUxC9uIN5Q5N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237" w:rsidRDefault="008C5237" w:rsidP="007B13D6">
      <w:pPr>
        <w:pStyle w:val="Corpsdetexte"/>
      </w:pPr>
    </w:p>
    <w:p w:rsidR="008C5237" w:rsidRDefault="008C5237" w:rsidP="007B13D6">
      <w:pPr>
        <w:pStyle w:val="Corpsdetexte"/>
      </w:pPr>
    </w:p>
    <w:p w:rsidR="008C5237" w:rsidRDefault="008C5237" w:rsidP="007B13D6">
      <w:pPr>
        <w:pStyle w:val="Corpsdetexte"/>
      </w:pPr>
    </w:p>
    <w:p w:rsidR="008C5237" w:rsidRDefault="008C5237" w:rsidP="007B13D6">
      <w:pPr>
        <w:pStyle w:val="Corpsdetexte"/>
      </w:pPr>
    </w:p>
    <w:p w:rsidR="00E26A24" w:rsidRDefault="00E26A24">
      <w:pPr>
        <w:spacing w:line="240" w:lineRule="auto"/>
      </w:pPr>
      <w:r>
        <w:br w:type="page"/>
      </w:r>
    </w:p>
    <w:p w:rsidR="007B13D6" w:rsidRPr="00DC3276" w:rsidRDefault="00DC3276" w:rsidP="007B13D6">
      <w:pPr>
        <w:pStyle w:val="Corpsdetexte"/>
      </w:pPr>
      <w:bookmarkStart w:id="19" w:name="_GoBack"/>
      <w:bookmarkEnd w:id="19"/>
      <w:r w:rsidRPr="00DC3276">
        <w:lastRenderedPageBreak/>
        <w:t>Exécution avec une filtre de mot clé:</w:t>
      </w:r>
    </w:p>
    <w:p w:rsidR="00DC3276" w:rsidRPr="00DC3276" w:rsidRDefault="00DC3276" w:rsidP="007B13D6">
      <w:pPr>
        <w:pStyle w:val="Corpsdetexte"/>
      </w:pPr>
      <w:proofErr w:type="gramStart"/>
      <w:r w:rsidRPr="00DC3276">
        <w:t>python</w:t>
      </w:r>
      <w:proofErr w:type="gramEnd"/>
      <w:r w:rsidRPr="00DC3276">
        <w:t xml:space="preserve"> rapport_log_philhar.py C:\Temp\philharmonie\log\ExportPartitions-20211201.log C:\Temp\philharmonie\scorebot.csv "Les quatuors"</w:t>
      </w:r>
    </w:p>
    <w:p w:rsidR="00DC3276" w:rsidRDefault="00DC3276" w:rsidP="007B13D6">
      <w:pPr>
        <w:pStyle w:val="Corpsdetexte"/>
      </w:pPr>
    </w:p>
    <w:p w:rsidR="008C5237" w:rsidRPr="00DC3276" w:rsidRDefault="008C5237" w:rsidP="007B13D6">
      <w:pPr>
        <w:pStyle w:val="Corpsdetexte"/>
      </w:pPr>
    </w:p>
    <w:p w:rsidR="00DC3276" w:rsidRPr="00DC3276" w:rsidRDefault="00DC3276" w:rsidP="007B13D6">
      <w:pPr>
        <w:pStyle w:val="Corpsdetexte"/>
      </w:pPr>
      <w:r w:rsidRPr="00DC3276">
        <w:t>Le résultat:</w:t>
      </w:r>
    </w:p>
    <w:p w:rsidR="00DC3276" w:rsidRPr="00DC3276" w:rsidRDefault="00DC3276" w:rsidP="007B13D6">
      <w:pPr>
        <w:pStyle w:val="Corpsdetexte"/>
      </w:pPr>
    </w:p>
    <w:p w:rsidR="00DC3276" w:rsidRDefault="00DC3276" w:rsidP="007B13D6">
      <w:pPr>
        <w:pStyle w:val="Corpsdetexte"/>
      </w:pPr>
      <w:r w:rsidRPr="00DC3276">
        <w:rPr>
          <w:noProof/>
        </w:rPr>
        <w:drawing>
          <wp:inline distT="0" distB="0" distL="0" distR="0" wp14:anchorId="38764F0B" wp14:editId="2DC32A4B">
            <wp:extent cx="5943600" cy="239672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D6" w:rsidRDefault="007B13D6">
      <w:pPr>
        <w:spacing w:line="240" w:lineRule="auto"/>
      </w:pPr>
    </w:p>
    <w:p w:rsidR="00DC3276" w:rsidRDefault="00DC3276">
      <w:pPr>
        <w:spacing w:line="240" w:lineRule="auto"/>
      </w:pPr>
    </w:p>
    <w:p w:rsidR="00DC3276" w:rsidRDefault="00DC3276">
      <w:pPr>
        <w:spacing w:line="240" w:lineRule="auto"/>
      </w:pPr>
      <w:r w:rsidRPr="00DC3276">
        <w:t xml:space="preserve">La finalité de ce rapport est </w:t>
      </w:r>
      <w:r w:rsidR="006A2ABC">
        <w:t xml:space="preserve">fournir </w:t>
      </w:r>
      <w:r w:rsidRPr="00DC3276">
        <w:t>une liste de messages groupée avec le</w:t>
      </w:r>
      <w:r>
        <w:t xml:space="preserve"> total que</w:t>
      </w:r>
      <w:r w:rsidRPr="00DC3276">
        <w:t xml:space="preserve"> se trouve dans le fichier log</w:t>
      </w:r>
      <w:r w:rsidR="006A2ABC">
        <w:t xml:space="preserve"> et pouvoir identifier le problème et le corrigé</w:t>
      </w:r>
      <w:r w:rsidRPr="00DC3276">
        <w:t>. </w:t>
      </w:r>
    </w:p>
    <w:sectPr w:rsidR="00DC3276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3176" w:rsidRDefault="00843176">
      <w:pPr>
        <w:spacing w:line="240" w:lineRule="auto"/>
      </w:pPr>
      <w:r>
        <w:separator/>
      </w:r>
    </w:p>
  </w:endnote>
  <w:endnote w:type="continuationSeparator" w:id="0">
    <w:p w:rsidR="00843176" w:rsidRDefault="008431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hit Devanagari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 Mono">
    <w:altName w:val="Cascadia Code ExtraLigh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3176" w:rsidRDefault="00843176">
      <w:pPr>
        <w:spacing w:line="240" w:lineRule="auto"/>
      </w:pPr>
      <w:r>
        <w:separator/>
      </w:r>
    </w:p>
  </w:footnote>
  <w:footnote w:type="continuationSeparator" w:id="0">
    <w:p w:rsidR="00843176" w:rsidRDefault="0084317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56C41"/>
    <w:multiLevelType w:val="hybridMultilevel"/>
    <w:tmpl w:val="83E66DE6"/>
    <w:lvl w:ilvl="0" w:tplc="913293A6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 w:tplc="ADF8B224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 w:tplc="7D32679E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 w:tplc="95C079E0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 w:tplc="E80A6D7A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 w:tplc="56A6B694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 w:tplc="EF2041E2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 w:tplc="CD08424E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 w:tplc="030EA6B0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">
    <w:nsid w:val="057E5DA2"/>
    <w:multiLevelType w:val="hybridMultilevel"/>
    <w:tmpl w:val="C3D09B3E"/>
    <w:lvl w:ilvl="0" w:tplc="4504FC6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E266EB8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F52338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68E956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AA28D7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41828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D14636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3F826C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846CA3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>
    <w:nsid w:val="06702E90"/>
    <w:multiLevelType w:val="hybridMultilevel"/>
    <w:tmpl w:val="174046CE"/>
    <w:lvl w:ilvl="0" w:tplc="AD68F97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2912F07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EF0A81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ED8AC9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A81D0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C203C9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E18CC5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646A70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104320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>
    <w:nsid w:val="08DD2FDD"/>
    <w:multiLevelType w:val="hybridMultilevel"/>
    <w:tmpl w:val="D0723252"/>
    <w:lvl w:ilvl="0" w:tplc="0276CBF4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 w:tplc="DB6C7340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 w:tplc="C90C7B2E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 w:tplc="23AAA23A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 w:tplc="292271A6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 w:tplc="67FEDB46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 w:tplc="AE7EC47E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 w:tplc="B87600BA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 w:tplc="440E6400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nsid w:val="0E3408AE"/>
    <w:multiLevelType w:val="hybridMultilevel"/>
    <w:tmpl w:val="C66A77A4"/>
    <w:lvl w:ilvl="0" w:tplc="A66294E6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BC73A4"/>
    <w:multiLevelType w:val="hybridMultilevel"/>
    <w:tmpl w:val="3F40FA9C"/>
    <w:lvl w:ilvl="0" w:tplc="F9EEDCB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5E1A6EB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63A086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90F0AF6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D64968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4EEAC20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ECE8434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C92DD6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00645BDC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>
    <w:nsid w:val="13CE7634"/>
    <w:multiLevelType w:val="hybridMultilevel"/>
    <w:tmpl w:val="E6D62048"/>
    <w:lvl w:ilvl="0" w:tplc="F20C5E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FE280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E684BC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F6C88D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22EED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0AE224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E5E3BC2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5C5A64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9EE8E0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14885101"/>
    <w:multiLevelType w:val="multilevel"/>
    <w:tmpl w:val="D4706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60F7616"/>
    <w:multiLevelType w:val="hybridMultilevel"/>
    <w:tmpl w:val="0B62F914"/>
    <w:lvl w:ilvl="0" w:tplc="34FC31F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4792110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A667AF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8E491C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6B6E3E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16A0FB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1929EE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2FC1A5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ADE6A2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>
    <w:nsid w:val="19660867"/>
    <w:multiLevelType w:val="hybridMultilevel"/>
    <w:tmpl w:val="1B748512"/>
    <w:lvl w:ilvl="0" w:tplc="657CA488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 w:tplc="68644CC6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 w:tplc="DA62A160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 w:tplc="816445B0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 w:tplc="01C424E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 w:tplc="ADCABF0A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 w:tplc="894238BE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 w:tplc="2A6E462C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 w:tplc="91D87906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nsid w:val="1BAE1910"/>
    <w:multiLevelType w:val="multilevel"/>
    <w:tmpl w:val="6A72ED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6E1F8C"/>
    <w:multiLevelType w:val="hybridMultilevel"/>
    <w:tmpl w:val="E49A82CA"/>
    <w:lvl w:ilvl="0" w:tplc="0BF29294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 w:tplc="B68E19F6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 w:tplc="443AC948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 w:tplc="5ABC3A0A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 w:tplc="E684FB48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 w:tplc="8A7C2226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 w:tplc="8C96EED4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 w:tplc="F6801E72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 w:tplc="582874F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2">
    <w:nsid w:val="2E9B29A9"/>
    <w:multiLevelType w:val="hybridMultilevel"/>
    <w:tmpl w:val="EDEE5716"/>
    <w:lvl w:ilvl="0" w:tplc="3C70F288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 w:tplc="D02E10D6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 w:tplc="2E7EFA66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 w:tplc="DD38314A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 w:tplc="5AACEF10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 w:tplc="024C696C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 w:tplc="D4FA2EF2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 w:tplc="59546BB2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 w:tplc="0F1CED52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3">
    <w:nsid w:val="31CC0C24"/>
    <w:multiLevelType w:val="hybridMultilevel"/>
    <w:tmpl w:val="FBF0CC34"/>
    <w:lvl w:ilvl="0" w:tplc="6D606F1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460A6D8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632688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92A4A5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2FAF48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F068C5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07D82E9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91EFC6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5469A4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>
    <w:nsid w:val="321C10F9"/>
    <w:multiLevelType w:val="hybridMultilevel"/>
    <w:tmpl w:val="B224938E"/>
    <w:lvl w:ilvl="0" w:tplc="15F4936E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 w:tplc="82D00C4A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 w:tplc="D970396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 w:tplc="ED82364A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 w:tplc="0698321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 w:tplc="75DE5B50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 w:tplc="8A00AE2E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 w:tplc="B2948C38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 w:tplc="EC96DA84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5">
    <w:nsid w:val="3408648B"/>
    <w:multiLevelType w:val="hybridMultilevel"/>
    <w:tmpl w:val="CE3C4CE2"/>
    <w:lvl w:ilvl="0" w:tplc="C890EF8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B8BED6B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D32CD10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008875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4B2C85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C978ACB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A85EB49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BB4F58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B464099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6">
    <w:nsid w:val="3DBD4335"/>
    <w:multiLevelType w:val="hybridMultilevel"/>
    <w:tmpl w:val="090422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1F1517"/>
    <w:multiLevelType w:val="hybridMultilevel"/>
    <w:tmpl w:val="6EA41DA0"/>
    <w:lvl w:ilvl="0" w:tplc="FE825432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 w:tplc="99DC36F8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 w:tplc="1AAA4FF4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 w:tplc="DD64BE76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 w:tplc="3A5897C0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 w:tplc="39A4AD0C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 w:tplc="56E4E632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 w:tplc="8FB80612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 w:tplc="244E125E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8">
    <w:nsid w:val="417616FE"/>
    <w:multiLevelType w:val="hybridMultilevel"/>
    <w:tmpl w:val="68A854D2"/>
    <w:lvl w:ilvl="0" w:tplc="A66294E6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E03AC9"/>
    <w:multiLevelType w:val="hybridMultilevel"/>
    <w:tmpl w:val="EEB653A8"/>
    <w:lvl w:ilvl="0" w:tplc="DA0CB70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6E98589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AAAD78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0B4C5C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C8A36E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44AA3F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5463CE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234CE1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C02E342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0">
    <w:nsid w:val="48814EB0"/>
    <w:multiLevelType w:val="hybridMultilevel"/>
    <w:tmpl w:val="DF1CBE38"/>
    <w:lvl w:ilvl="0" w:tplc="FD2874B8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 w:tplc="4E2C415A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 w:tplc="71C2C09E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 w:tplc="1AA81DAA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 w:tplc="8D4AE1E2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 w:tplc="41861424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 w:tplc="040CA31C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 w:tplc="000E5894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 w:tplc="BAB8A46A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1">
    <w:nsid w:val="4BCD3183"/>
    <w:multiLevelType w:val="hybridMultilevel"/>
    <w:tmpl w:val="677EB48E"/>
    <w:lvl w:ilvl="0" w:tplc="242E562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91D2D23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2949A5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668340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4528B4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834763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966F57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988162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CAE8EE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>
    <w:nsid w:val="52264AEA"/>
    <w:multiLevelType w:val="multilevel"/>
    <w:tmpl w:val="564615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4587ABC"/>
    <w:multiLevelType w:val="hybridMultilevel"/>
    <w:tmpl w:val="C3F08926"/>
    <w:lvl w:ilvl="0" w:tplc="0E6479C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EFAADC1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12A53B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2047D7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F4088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732472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A2E149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7BED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C60AB3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>
    <w:nsid w:val="58044A98"/>
    <w:multiLevelType w:val="hybridMultilevel"/>
    <w:tmpl w:val="EA1CC668"/>
    <w:lvl w:ilvl="0" w:tplc="F9EA265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4B44B9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CC4779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FCC1F8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4E0F4F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3D0DC9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ACE78D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DD6EED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D44D56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>
    <w:nsid w:val="59A71B36"/>
    <w:multiLevelType w:val="hybridMultilevel"/>
    <w:tmpl w:val="21CA996E"/>
    <w:lvl w:ilvl="0" w:tplc="AC16633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2764A77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96C2EF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41446D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222427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89409E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18EB0F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565C2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C7ABF3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6">
    <w:nsid w:val="5D6F4093"/>
    <w:multiLevelType w:val="hybridMultilevel"/>
    <w:tmpl w:val="FCD6508A"/>
    <w:lvl w:ilvl="0" w:tplc="137AAC54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 w:tplc="A976B758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 w:tplc="2B0E3264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 w:tplc="A1B29892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 w:tplc="BB5895A6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 w:tplc="675A4A72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 w:tplc="4E22D972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 w:tplc="8B2A6CB6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 w:tplc="20D4CF52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7">
    <w:nsid w:val="5FAA3574"/>
    <w:multiLevelType w:val="hybridMultilevel"/>
    <w:tmpl w:val="E33288F8"/>
    <w:lvl w:ilvl="0" w:tplc="3DB0EF8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061EF4FA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B742D21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BD32B4D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17E4A1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D2F6A69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37A28A5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2E7E11C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D3668C1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8">
    <w:nsid w:val="682A6335"/>
    <w:multiLevelType w:val="hybridMultilevel"/>
    <w:tmpl w:val="6200F6B6"/>
    <w:lvl w:ilvl="0" w:tplc="5134C97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2EC48D6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55AD8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026680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5267FD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1AA153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F81C9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8928FC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FFA352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9">
    <w:nsid w:val="6A3E0B2A"/>
    <w:multiLevelType w:val="hybridMultilevel"/>
    <w:tmpl w:val="F0383B7E"/>
    <w:lvl w:ilvl="0" w:tplc="BED210A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5B2C0A7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640E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33C1DF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8C6AB2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0A012E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4E2599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120992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8D4A0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0">
    <w:nsid w:val="6AA32C5B"/>
    <w:multiLevelType w:val="hybridMultilevel"/>
    <w:tmpl w:val="BC382830"/>
    <w:lvl w:ilvl="0" w:tplc="44C6D4E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EB62BF2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308804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490EFE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7FAA9B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1AE844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9707EE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294565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FA8A17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1">
    <w:nsid w:val="6E503F28"/>
    <w:multiLevelType w:val="hybridMultilevel"/>
    <w:tmpl w:val="602C0834"/>
    <w:lvl w:ilvl="0" w:tplc="160E564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 w:tplc="4DF05332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 w:tplc="108C3BE4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 w:tplc="F6362DAC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 w:tplc="80BAFA42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 w:tplc="57C8F9B8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 w:tplc="C15684BC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 w:tplc="9E221CF2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 w:tplc="E33E8190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2">
    <w:nsid w:val="722B366D"/>
    <w:multiLevelType w:val="hybridMultilevel"/>
    <w:tmpl w:val="6BECAC56"/>
    <w:lvl w:ilvl="0" w:tplc="DA92B116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 w:tplc="1A466CCA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 w:tplc="17E8901A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 w:tplc="CFDCDFA2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 w:tplc="CB8074C8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 w:tplc="ABEAB5E0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 w:tplc="05E69BBE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 w:tplc="6DB8AC80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 w:tplc="43100DBC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3">
    <w:nsid w:val="72870688"/>
    <w:multiLevelType w:val="hybridMultilevel"/>
    <w:tmpl w:val="71461334"/>
    <w:lvl w:ilvl="0" w:tplc="F2BCAD5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73E20EF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748CFC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376A99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A482B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C3E74E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44DEA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D3E80F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C3CE4F0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4">
    <w:nsid w:val="72950BE3"/>
    <w:multiLevelType w:val="hybridMultilevel"/>
    <w:tmpl w:val="4644292C"/>
    <w:lvl w:ilvl="0" w:tplc="E03AA32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 w:tplc="44B67C8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 w:tplc="2178398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 w:tplc="57E0B1E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8DC0A4E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3280E34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F4F891D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0FA0D97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48266B1A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5">
    <w:nsid w:val="77CF0B7E"/>
    <w:multiLevelType w:val="hybridMultilevel"/>
    <w:tmpl w:val="3D44DCE4"/>
    <w:lvl w:ilvl="0" w:tplc="9C4823B4">
      <w:start w:val="1"/>
      <w:numFmt w:val="decimal"/>
      <w:lvlText w:val="%1."/>
      <w:lvlJc w:val="left"/>
      <w:pPr>
        <w:ind w:left="709" w:hanging="360"/>
      </w:pPr>
    </w:lvl>
    <w:lvl w:ilvl="1" w:tplc="F9083A52">
      <w:start w:val="1"/>
      <w:numFmt w:val="lowerLetter"/>
      <w:lvlText w:val="%2."/>
      <w:lvlJc w:val="left"/>
      <w:pPr>
        <w:ind w:left="1429" w:hanging="360"/>
      </w:pPr>
    </w:lvl>
    <w:lvl w:ilvl="2" w:tplc="E822217E">
      <w:start w:val="1"/>
      <w:numFmt w:val="lowerRoman"/>
      <w:lvlText w:val="%3."/>
      <w:lvlJc w:val="right"/>
      <w:pPr>
        <w:ind w:left="2149" w:hanging="180"/>
      </w:pPr>
    </w:lvl>
    <w:lvl w:ilvl="3" w:tplc="25F8E960">
      <w:start w:val="1"/>
      <w:numFmt w:val="decimal"/>
      <w:lvlText w:val="%4."/>
      <w:lvlJc w:val="left"/>
      <w:pPr>
        <w:ind w:left="2869" w:hanging="360"/>
      </w:pPr>
    </w:lvl>
    <w:lvl w:ilvl="4" w:tplc="91AE3B4E">
      <w:start w:val="1"/>
      <w:numFmt w:val="lowerLetter"/>
      <w:lvlText w:val="%5."/>
      <w:lvlJc w:val="left"/>
      <w:pPr>
        <w:ind w:left="3589" w:hanging="360"/>
      </w:pPr>
    </w:lvl>
    <w:lvl w:ilvl="5" w:tplc="A1F013F2">
      <w:start w:val="1"/>
      <w:numFmt w:val="lowerRoman"/>
      <w:lvlText w:val="%6."/>
      <w:lvlJc w:val="right"/>
      <w:pPr>
        <w:ind w:left="4309" w:hanging="180"/>
      </w:pPr>
    </w:lvl>
    <w:lvl w:ilvl="6" w:tplc="94060EAC">
      <w:start w:val="1"/>
      <w:numFmt w:val="decimal"/>
      <w:lvlText w:val="%7."/>
      <w:lvlJc w:val="left"/>
      <w:pPr>
        <w:ind w:left="5029" w:hanging="360"/>
      </w:pPr>
    </w:lvl>
    <w:lvl w:ilvl="7" w:tplc="460CA99C">
      <w:start w:val="1"/>
      <w:numFmt w:val="lowerLetter"/>
      <w:lvlText w:val="%8."/>
      <w:lvlJc w:val="left"/>
      <w:pPr>
        <w:ind w:left="5749" w:hanging="360"/>
      </w:pPr>
    </w:lvl>
    <w:lvl w:ilvl="8" w:tplc="4DF07B58">
      <w:start w:val="1"/>
      <w:numFmt w:val="lowerRoman"/>
      <w:lvlText w:val="%9."/>
      <w:lvlJc w:val="right"/>
      <w:pPr>
        <w:ind w:left="6469" w:hanging="180"/>
      </w:pPr>
    </w:lvl>
  </w:abstractNum>
  <w:abstractNum w:abstractNumId="36">
    <w:nsid w:val="7AE75136"/>
    <w:multiLevelType w:val="hybridMultilevel"/>
    <w:tmpl w:val="80BAEF5A"/>
    <w:lvl w:ilvl="0" w:tplc="D3A0604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BFD879C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3AAC563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07F4709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0E96FE7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F1BA1A32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33103BB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21D2F4F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8212812C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9"/>
  </w:num>
  <w:num w:numId="5">
    <w:abstractNumId w:val="32"/>
  </w:num>
  <w:num w:numId="6">
    <w:abstractNumId w:val="26"/>
  </w:num>
  <w:num w:numId="7">
    <w:abstractNumId w:val="34"/>
  </w:num>
  <w:num w:numId="8">
    <w:abstractNumId w:val="31"/>
  </w:num>
  <w:num w:numId="9">
    <w:abstractNumId w:val="6"/>
  </w:num>
  <w:num w:numId="10">
    <w:abstractNumId w:val="17"/>
  </w:num>
  <w:num w:numId="11">
    <w:abstractNumId w:val="12"/>
  </w:num>
  <w:num w:numId="12">
    <w:abstractNumId w:val="5"/>
  </w:num>
  <w:num w:numId="13">
    <w:abstractNumId w:val="19"/>
  </w:num>
  <w:num w:numId="14">
    <w:abstractNumId w:val="23"/>
  </w:num>
  <w:num w:numId="15">
    <w:abstractNumId w:val="2"/>
  </w:num>
  <w:num w:numId="16">
    <w:abstractNumId w:val="24"/>
  </w:num>
  <w:num w:numId="17">
    <w:abstractNumId w:val="33"/>
  </w:num>
  <w:num w:numId="18">
    <w:abstractNumId w:val="21"/>
  </w:num>
  <w:num w:numId="19">
    <w:abstractNumId w:val="25"/>
  </w:num>
  <w:num w:numId="20">
    <w:abstractNumId w:val="28"/>
  </w:num>
  <w:num w:numId="21">
    <w:abstractNumId w:val="27"/>
  </w:num>
  <w:num w:numId="22">
    <w:abstractNumId w:val="15"/>
  </w:num>
  <w:num w:numId="23">
    <w:abstractNumId w:val="29"/>
  </w:num>
  <w:num w:numId="24">
    <w:abstractNumId w:val="30"/>
  </w:num>
  <w:num w:numId="25">
    <w:abstractNumId w:val="13"/>
  </w:num>
  <w:num w:numId="26">
    <w:abstractNumId w:val="8"/>
  </w:num>
  <w:num w:numId="27">
    <w:abstractNumId w:val="35"/>
  </w:num>
  <w:num w:numId="28">
    <w:abstractNumId w:val="14"/>
  </w:num>
  <w:num w:numId="29">
    <w:abstractNumId w:val="20"/>
  </w:num>
  <w:num w:numId="30">
    <w:abstractNumId w:val="36"/>
  </w:num>
  <w:num w:numId="31">
    <w:abstractNumId w:val="1"/>
  </w:num>
  <w:num w:numId="32">
    <w:abstractNumId w:val="4"/>
  </w:num>
  <w:num w:numId="33">
    <w:abstractNumId w:val="7"/>
  </w:num>
  <w:num w:numId="34">
    <w:abstractNumId w:val="10"/>
    <w:lvlOverride w:ilvl="0">
      <w:lvl w:ilvl="0">
        <w:numFmt w:val="decimal"/>
        <w:lvlText w:val="%1."/>
        <w:lvlJc w:val="left"/>
      </w:lvl>
    </w:lvlOverride>
  </w:num>
  <w:num w:numId="35">
    <w:abstractNumId w:val="22"/>
    <w:lvlOverride w:ilvl="0">
      <w:lvl w:ilvl="0">
        <w:numFmt w:val="decimal"/>
        <w:lvlText w:val="%1."/>
        <w:lvlJc w:val="left"/>
      </w:lvl>
    </w:lvlOverride>
  </w:num>
  <w:num w:numId="36">
    <w:abstractNumId w:val="16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EF7"/>
    <w:rsid w:val="00097267"/>
    <w:rsid w:val="003F5A52"/>
    <w:rsid w:val="00410250"/>
    <w:rsid w:val="0049652F"/>
    <w:rsid w:val="004B71C2"/>
    <w:rsid w:val="00516AC3"/>
    <w:rsid w:val="005427AC"/>
    <w:rsid w:val="0054464C"/>
    <w:rsid w:val="005608BC"/>
    <w:rsid w:val="0058736E"/>
    <w:rsid w:val="005A5603"/>
    <w:rsid w:val="005B2245"/>
    <w:rsid w:val="006A2ABC"/>
    <w:rsid w:val="00765725"/>
    <w:rsid w:val="007931CD"/>
    <w:rsid w:val="007B13D6"/>
    <w:rsid w:val="008038CB"/>
    <w:rsid w:val="00843176"/>
    <w:rsid w:val="00862D7F"/>
    <w:rsid w:val="008650B7"/>
    <w:rsid w:val="00867A7D"/>
    <w:rsid w:val="00872BE2"/>
    <w:rsid w:val="008C5237"/>
    <w:rsid w:val="009D32E0"/>
    <w:rsid w:val="00A853EE"/>
    <w:rsid w:val="00BB22FA"/>
    <w:rsid w:val="00BD568C"/>
    <w:rsid w:val="00C10073"/>
    <w:rsid w:val="00C125A6"/>
    <w:rsid w:val="00C4529C"/>
    <w:rsid w:val="00C61EF7"/>
    <w:rsid w:val="00CC56F0"/>
    <w:rsid w:val="00CD5013"/>
    <w:rsid w:val="00D07FAC"/>
    <w:rsid w:val="00D40929"/>
    <w:rsid w:val="00D63123"/>
    <w:rsid w:val="00D729ED"/>
    <w:rsid w:val="00DA209A"/>
    <w:rsid w:val="00DC3276"/>
    <w:rsid w:val="00E00EFF"/>
    <w:rsid w:val="00E26A24"/>
    <w:rsid w:val="00E766B7"/>
    <w:rsid w:val="00F81ABC"/>
    <w:rsid w:val="00FF6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38CB"/>
    <w:pPr>
      <w:spacing w:line="276" w:lineRule="auto"/>
    </w:p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320" w:after="200"/>
      <w:outlineLvl w:val="6"/>
    </w:pPr>
    <w:rPr>
      <w:b/>
      <w:bCs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320" w:after="20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320" w:after="200"/>
      <w:outlineLvl w:val="8"/>
    </w:pPr>
    <w:rPr>
      <w:i/>
      <w:iCs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sz w:val="34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Sansinterligne">
    <w:name w:val="No Spacing"/>
    <w:uiPriority w:val="1"/>
    <w:qFormat/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tionintenseCar">
    <w:name w:val="Citation intense Car"/>
    <w:link w:val="Citationintense"/>
    <w:uiPriority w:val="30"/>
    <w:rPr>
      <w:i/>
    </w:rPr>
  </w:style>
  <w:style w:type="character" w:customStyle="1" w:styleId="En-tteCar">
    <w:name w:val="En-tête Car"/>
    <w:basedOn w:val="Policepardfaut"/>
    <w:link w:val="En-tte"/>
    <w:uiPriority w:val="99"/>
  </w:style>
  <w:style w:type="character" w:customStyle="1" w:styleId="FooterChar">
    <w:name w:val="Footer Char"/>
    <w:basedOn w:val="Policepardfaut"/>
    <w:uiPriority w:val="99"/>
  </w:style>
  <w:style w:type="character" w:customStyle="1" w:styleId="PieddepageCar">
    <w:name w:val="Pied de page Car"/>
    <w:link w:val="Pieddepage"/>
    <w:uiPriority w:val="99"/>
  </w:style>
  <w:style w:type="table" w:styleId="Grilledutableau">
    <w:name w:val="Table Grid"/>
    <w:basedOn w:val="Tableau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Tableau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Tableau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basedOn w:val="Policepardfaut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line="240" w:lineRule="auto"/>
    </w:pPr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TM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M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M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M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M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M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abledesillustrations">
    <w:name w:val="table of figures"/>
    <w:basedOn w:val="Normal"/>
    <w:next w:val="Normal"/>
    <w:uiPriority w:val="99"/>
    <w:unhideWhenUsed/>
  </w:style>
  <w:style w:type="character" w:customStyle="1" w:styleId="LienInternet">
    <w:name w:val="Lien Internet"/>
    <w:basedOn w:val="Policepardfaut"/>
    <w:uiPriority w:val="99"/>
    <w:unhideWhenUsed/>
    <w:rPr>
      <w:color w:val="0000FF" w:themeColor="hyperlink"/>
      <w:u w:val="single"/>
    </w:rPr>
  </w:style>
  <w:style w:type="character" w:customStyle="1" w:styleId="Sautdindex">
    <w:name w:val="Saut d'index"/>
    <w:qFormat/>
  </w:style>
  <w:style w:type="paragraph" w:styleId="Titre">
    <w:name w:val="Title"/>
    <w:basedOn w:val="Normal"/>
    <w:next w:val="Corpsdetexte"/>
    <w:link w:val="TitreC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240" w:after="0" w:line="259" w:lineRule="auto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M1">
    <w:name w:val="toc 1"/>
    <w:basedOn w:val="Normal"/>
    <w:next w:val="Normal"/>
    <w:uiPriority w:val="39"/>
    <w:unhideWhenUsed/>
    <w:pPr>
      <w:spacing w:after="100"/>
    </w:pPr>
  </w:style>
  <w:style w:type="paragraph" w:styleId="TM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En-tteetpieddepage"/>
    <w:link w:val="En-tteCar"/>
  </w:style>
  <w:style w:type="paragraph" w:styleId="Pieddepage">
    <w:name w:val="footer"/>
    <w:basedOn w:val="En-tteetpieddepage"/>
    <w:link w:val="PieddepageCar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 w:themeColor="followedHyperlink"/>
      <w:u w:val="single"/>
    </w:rPr>
  </w:style>
  <w:style w:type="character" w:customStyle="1" w:styleId="apple-tab-span">
    <w:name w:val="apple-tab-span"/>
    <w:basedOn w:val="Policepardfaut"/>
    <w:rsid w:val="00A853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38CB"/>
    <w:pPr>
      <w:spacing w:line="276" w:lineRule="auto"/>
    </w:p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320" w:after="200"/>
      <w:outlineLvl w:val="6"/>
    </w:pPr>
    <w:rPr>
      <w:b/>
      <w:bCs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320" w:after="20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320" w:after="200"/>
      <w:outlineLvl w:val="8"/>
    </w:pPr>
    <w:rPr>
      <w:i/>
      <w:iCs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sz w:val="34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Sansinterligne">
    <w:name w:val="No Spacing"/>
    <w:uiPriority w:val="1"/>
    <w:qFormat/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tionintenseCar">
    <w:name w:val="Citation intense Car"/>
    <w:link w:val="Citationintense"/>
    <w:uiPriority w:val="30"/>
    <w:rPr>
      <w:i/>
    </w:rPr>
  </w:style>
  <w:style w:type="character" w:customStyle="1" w:styleId="En-tteCar">
    <w:name w:val="En-tête Car"/>
    <w:basedOn w:val="Policepardfaut"/>
    <w:link w:val="En-tte"/>
    <w:uiPriority w:val="99"/>
  </w:style>
  <w:style w:type="character" w:customStyle="1" w:styleId="FooterChar">
    <w:name w:val="Footer Char"/>
    <w:basedOn w:val="Policepardfaut"/>
    <w:uiPriority w:val="99"/>
  </w:style>
  <w:style w:type="character" w:customStyle="1" w:styleId="PieddepageCar">
    <w:name w:val="Pied de page Car"/>
    <w:link w:val="Pieddepage"/>
    <w:uiPriority w:val="99"/>
  </w:style>
  <w:style w:type="table" w:styleId="Grilledutableau">
    <w:name w:val="Table Grid"/>
    <w:basedOn w:val="Tableau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Tableau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Tableau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basedOn w:val="Policepardfaut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line="240" w:lineRule="auto"/>
    </w:pPr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TM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M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M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M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M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M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abledesillustrations">
    <w:name w:val="table of figures"/>
    <w:basedOn w:val="Normal"/>
    <w:next w:val="Normal"/>
    <w:uiPriority w:val="99"/>
    <w:unhideWhenUsed/>
  </w:style>
  <w:style w:type="character" w:customStyle="1" w:styleId="LienInternet">
    <w:name w:val="Lien Internet"/>
    <w:basedOn w:val="Policepardfaut"/>
    <w:uiPriority w:val="99"/>
    <w:unhideWhenUsed/>
    <w:rPr>
      <w:color w:val="0000FF" w:themeColor="hyperlink"/>
      <w:u w:val="single"/>
    </w:rPr>
  </w:style>
  <w:style w:type="character" w:customStyle="1" w:styleId="Sautdindex">
    <w:name w:val="Saut d'index"/>
    <w:qFormat/>
  </w:style>
  <w:style w:type="paragraph" w:styleId="Titre">
    <w:name w:val="Title"/>
    <w:basedOn w:val="Normal"/>
    <w:next w:val="Corpsdetexte"/>
    <w:link w:val="TitreC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240" w:after="0" w:line="259" w:lineRule="auto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M1">
    <w:name w:val="toc 1"/>
    <w:basedOn w:val="Normal"/>
    <w:next w:val="Normal"/>
    <w:uiPriority w:val="39"/>
    <w:unhideWhenUsed/>
    <w:pPr>
      <w:spacing w:after="100"/>
    </w:pPr>
  </w:style>
  <w:style w:type="paragraph" w:styleId="TM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En-tteetpieddepage"/>
    <w:link w:val="En-tteCar"/>
  </w:style>
  <w:style w:type="paragraph" w:styleId="Pieddepage">
    <w:name w:val="footer"/>
    <w:basedOn w:val="En-tteetpieddepage"/>
    <w:link w:val="PieddepageCar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 w:themeColor="followedHyperlink"/>
      <w:u w:val="single"/>
    </w:rPr>
  </w:style>
  <w:style w:type="character" w:customStyle="1" w:styleId="apple-tab-span">
    <w:name w:val="apple-tab-span"/>
    <w:basedOn w:val="Policepardfaut"/>
    <w:rsid w:val="00A85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58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raphdb.prd.iumio.fr/login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://data.philharmoniedeparis.fr/graph/authorities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skos-play.sparna.fr/play/convert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data.philharmoniedeparis.fr/graph/controlled-vocabulari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://data.philharmoniedeparis.fr/graph/scores" TargetMode="External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hyperlink" Target="http://data.philharmoniedeparis.fr/graph/authoritie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://data.philharmoniedeparis.fr/graph/scores" TargetMode="External"/><Relationship Id="rId28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www.java.com/fr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data.philharmoniedeparis.fr/graph/controlled-vocabularies" TargetMode="External"/><Relationship Id="rId27" Type="http://schemas.openxmlformats.org/officeDocument/2006/relationships/hyperlink" Target="https://www.python.org/download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E511E-B368-442D-88CA-BE85E5CFE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1621</Words>
  <Characters>8917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Thomas FRANCART</cp:lastModifiedBy>
  <cp:revision>105</cp:revision>
  <dcterms:created xsi:type="dcterms:W3CDTF">2021-08-02T08:54:00Z</dcterms:created>
  <dcterms:modified xsi:type="dcterms:W3CDTF">2022-12-06T15:18:00Z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