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jc w:val="both"/>
        <w:outlineLvl w:val="0"/>
        <w:rPr/>
      </w:pPr>
      <w:r>
        <w:rPr>
          <w:lang w:val="es-ES"/>
        </w:rPr>
        <w:t xml:space="preserve">Pauta tarea </w:t>
      </w:r>
      <w:r>
        <w:rPr>
          <w:lang w:val="es-ES"/>
        </w:rPr>
        <w:t>2</w:t>
      </w:r>
    </w:p>
    <w:p>
      <w:pPr>
        <w:pStyle w:val="Normal"/>
        <w:jc w:val="center"/>
        <w:rPr>
          <w:rFonts w:ascii="Arial" w:hAnsi="Arial"/>
          <w:sz w:val="20"/>
          <w:lang w:val="es-ES"/>
        </w:rPr>
      </w:pPr>
      <w:r>
        <w:rPr>
          <w:rFonts w:ascii="Arial" w:hAnsi="Arial"/>
          <w:sz w:val="20"/>
          <w:lang w:val="es-ES"/>
        </w:rPr>
      </w:r>
    </w:p>
    <w:p>
      <w:pPr>
        <w:pStyle w:val="Normal"/>
        <w:jc w:val="both"/>
        <w:rPr>
          <w:rFonts w:ascii="Arial" w:hAnsi="Arial" w:cs="Arial"/>
          <w:b/>
          <w:b/>
          <w:sz w:val="20"/>
          <w:lang w:val="es-ES"/>
        </w:rPr>
      </w:pPr>
      <w:r>
        <w:rPr>
          <w:rFonts w:cs="Arial" w:ascii="Arial" w:hAnsi="Arial"/>
          <w:b/>
          <w:sz w:val="20"/>
          <w:lang w:val="es-ES"/>
        </w:rPr>
        <w:t>Introducción:</w:t>
      </w:r>
    </w:p>
    <w:p>
      <w:pPr>
        <w:pStyle w:val="ListParagraph"/>
        <w:numPr>
          <w:ilvl w:val="0"/>
          <w:numId w:val="1"/>
        </w:numPr>
        <w:suppressAutoHyphens w:val="true"/>
        <w:spacing w:lineRule="auto" w:line="240" w:before="0" w:after="0"/>
        <w:jc w:val="both"/>
        <w:rPr/>
      </w:pPr>
      <w:r>
        <w:rPr>
          <w:rFonts w:cs="Arial" w:ascii="Arial" w:hAnsi="Arial"/>
          <w:sz w:val="20"/>
          <w:lang w:val="es-ES"/>
        </w:rPr>
        <w:t>Describir brevemente lo que se realizará en la tarea</w:t>
      </w:r>
    </w:p>
    <w:p>
      <w:pPr>
        <w:pStyle w:val="ListParagraph"/>
        <w:numPr>
          <w:ilvl w:val="0"/>
          <w:numId w:val="1"/>
        </w:numPr>
        <w:suppressAutoHyphens w:val="true"/>
        <w:spacing w:lineRule="auto" w:line="240" w:before="0" w:after="0"/>
        <w:jc w:val="both"/>
        <w:rPr/>
      </w:pPr>
      <w:r>
        <w:rPr>
          <w:rFonts w:cs="Arial" w:ascii="Arial" w:hAnsi="Arial"/>
          <w:sz w:val="20"/>
          <w:lang w:val="es-ES"/>
        </w:rPr>
        <w:t>Enumeración y explicación de las secciones que siguen</w:t>
      </w:r>
    </w:p>
    <w:p>
      <w:pPr>
        <w:pStyle w:val="Normal"/>
        <w:jc w:val="both"/>
        <w:rPr>
          <w:rFonts w:ascii="Arial" w:hAnsi="Arial" w:cs="Arial"/>
          <w:sz w:val="20"/>
          <w:lang w:val="es-ES"/>
        </w:rPr>
      </w:pPr>
      <w:r>
        <w:rPr>
          <w:rFonts w:cs="Arial" w:ascii="Arial" w:hAnsi="Arial"/>
          <w:sz w:val="20"/>
          <w:lang w:val="es-ES"/>
        </w:rPr>
      </w:r>
    </w:p>
    <w:p>
      <w:pPr>
        <w:pStyle w:val="Normal"/>
        <w:ind w:left="120" w:hanging="0"/>
        <w:jc w:val="both"/>
        <w:rPr>
          <w:rFonts w:ascii="Arial" w:hAnsi="Arial" w:cs="Arial"/>
          <w:b/>
          <w:b/>
          <w:sz w:val="20"/>
          <w:lang w:val="es-ES"/>
        </w:rPr>
      </w:pPr>
      <w:r>
        <w:rPr>
          <w:rFonts w:cs="Arial" w:ascii="Arial" w:hAnsi="Arial"/>
          <w:b/>
          <w:sz w:val="20"/>
          <w:lang w:val="es-ES"/>
        </w:rPr>
        <w:t>Marco teórico (incluir figuras / ecuaciones cuando corresponda, referencias):</w:t>
      </w:r>
    </w:p>
    <w:p>
      <w:pPr>
        <w:pStyle w:val="ListParagraph"/>
        <w:numPr>
          <w:ilvl w:val="0"/>
          <w:numId w:val="1"/>
        </w:numPr>
        <w:suppressAutoHyphens w:val="true"/>
        <w:spacing w:lineRule="auto" w:line="240" w:before="0" w:after="0"/>
        <w:jc w:val="both"/>
        <w:rPr/>
      </w:pPr>
      <w:r>
        <w:rPr>
          <w:rFonts w:cs="Arial" w:ascii="Arial" w:hAnsi="Arial"/>
          <w:sz w:val="20"/>
          <w:lang w:val="es-ES"/>
        </w:rPr>
        <w:t>Describir filtro de Harris y cómo se calcula</w:t>
      </w:r>
    </w:p>
    <w:p>
      <w:pPr>
        <w:pStyle w:val="ListParagraph"/>
        <w:numPr>
          <w:ilvl w:val="0"/>
          <w:numId w:val="1"/>
        </w:numPr>
        <w:suppressAutoHyphens w:val="true"/>
        <w:spacing w:lineRule="auto" w:line="240" w:before="0" w:after="0"/>
        <w:jc w:val="both"/>
        <w:rPr/>
      </w:pPr>
      <w:r>
        <w:rPr>
          <w:rFonts w:cs="Arial" w:ascii="Arial" w:hAnsi="Arial"/>
          <w:sz w:val="20"/>
          <w:lang w:val="es-ES"/>
        </w:rPr>
        <w:t>Describir muy brevemente descriptor ORB</w:t>
      </w:r>
    </w:p>
    <w:p>
      <w:pPr>
        <w:pStyle w:val="ListParagraph"/>
        <w:numPr>
          <w:ilvl w:val="0"/>
          <w:numId w:val="1"/>
        </w:numPr>
        <w:suppressAutoHyphens w:val="true"/>
        <w:spacing w:lineRule="auto" w:line="240" w:before="0" w:after="0"/>
        <w:jc w:val="both"/>
        <w:rPr/>
      </w:pPr>
      <w:r>
        <w:rPr>
          <w:rFonts w:cs="Arial" w:ascii="Arial" w:hAnsi="Arial"/>
          <w:sz w:val="20"/>
          <w:lang w:val="es-ES"/>
        </w:rPr>
        <w:t>Describir transformación de Homografía</w:t>
      </w:r>
    </w:p>
    <w:p>
      <w:pPr>
        <w:pStyle w:val="ListParagraph"/>
        <w:numPr>
          <w:ilvl w:val="0"/>
          <w:numId w:val="1"/>
        </w:numPr>
        <w:suppressAutoHyphens w:val="true"/>
        <w:spacing w:lineRule="auto" w:line="240" w:before="0" w:after="0"/>
        <w:jc w:val="both"/>
        <w:rPr/>
      </w:pPr>
      <w:r>
        <w:rPr>
          <w:rFonts w:cs="Arial" w:ascii="Arial" w:hAnsi="Arial"/>
          <w:sz w:val="20"/>
          <w:lang w:val="es-ES"/>
        </w:rPr>
        <w:t>Describir RANSAC, y cómo se podría aplicar para encontrar inliers en homografías</w:t>
      </w:r>
    </w:p>
    <w:p>
      <w:pPr>
        <w:pStyle w:val="ListParagraph"/>
        <w:suppressAutoHyphens w:val="true"/>
        <w:spacing w:lineRule="auto" w:line="240" w:before="0" w:after="0"/>
        <w:ind w:left="480" w:hanging="0"/>
        <w:jc w:val="both"/>
        <w:rPr>
          <w:rFonts w:ascii="Arial" w:hAnsi="Arial" w:cs="Arial"/>
          <w:sz w:val="20"/>
          <w:lang w:val="es-ES"/>
        </w:rPr>
      </w:pPr>
      <w:r>
        <w:rPr>
          <w:rFonts w:cs="Arial" w:ascii="Arial" w:hAnsi="Arial"/>
          <w:sz w:val="20"/>
          <w:lang w:val="es-ES"/>
        </w:rPr>
      </w:r>
    </w:p>
    <w:p>
      <w:pPr>
        <w:pStyle w:val="Normal"/>
        <w:jc w:val="both"/>
        <w:rPr>
          <w:rFonts w:ascii="Arial" w:hAnsi="Arial" w:cs="Arial"/>
          <w:b/>
          <w:b/>
          <w:sz w:val="20"/>
          <w:lang w:val="es-ES"/>
        </w:rPr>
      </w:pPr>
      <w:r>
        <w:rPr>
          <w:rFonts w:cs="Arial" w:ascii="Arial" w:hAnsi="Arial"/>
          <w:b/>
          <w:sz w:val="20"/>
          <w:lang w:val="es-ES"/>
        </w:rPr>
        <w:t>Desarrollo:</w:t>
      </w:r>
    </w:p>
    <w:p>
      <w:pPr>
        <w:pStyle w:val="ListParagraph"/>
        <w:numPr>
          <w:ilvl w:val="0"/>
          <w:numId w:val="1"/>
        </w:numPr>
        <w:suppressAutoHyphens w:val="true"/>
        <w:spacing w:lineRule="auto" w:line="240" w:before="0" w:after="0"/>
        <w:jc w:val="both"/>
        <w:rPr/>
      </w:pPr>
      <w:r>
        <w:rPr>
          <w:rFonts w:cs="Arial" w:ascii="Arial" w:hAnsi="Arial"/>
          <w:sz w:val="20"/>
          <w:lang w:val="es-ES"/>
        </w:rPr>
        <w:t>Programar filtro de Harris</w:t>
      </w:r>
    </w:p>
    <w:p>
      <w:pPr>
        <w:pStyle w:val="ListParagraph"/>
        <w:numPr>
          <w:ilvl w:val="0"/>
          <w:numId w:val="1"/>
        </w:numPr>
        <w:suppressAutoHyphens w:val="true"/>
        <w:spacing w:lineRule="auto" w:line="240" w:before="0" w:after="0"/>
        <w:jc w:val="both"/>
        <w:rPr/>
      </w:pPr>
      <w:r>
        <w:rPr>
          <w:rFonts w:cs="Arial" w:ascii="Arial" w:hAnsi="Arial"/>
          <w:sz w:val="20"/>
          <w:lang w:val="es-ES"/>
        </w:rPr>
        <w:t>Programar búsqueda de máximos en la imagen de Harris</w:t>
      </w:r>
    </w:p>
    <w:p>
      <w:pPr>
        <w:pStyle w:val="ListParagraph"/>
        <w:numPr>
          <w:ilvl w:val="0"/>
          <w:numId w:val="1"/>
        </w:numPr>
        <w:suppressAutoHyphens w:val="true"/>
        <w:spacing w:lineRule="auto" w:line="240" w:before="0" w:after="0"/>
        <w:jc w:val="both"/>
        <w:rPr/>
      </w:pPr>
      <w:r>
        <w:rPr>
          <w:rFonts w:cs="Arial" w:ascii="Arial" w:hAnsi="Arial"/>
          <w:sz w:val="20"/>
          <w:lang w:val="es-ES"/>
        </w:rPr>
        <w:t>Programar visualización de los puntos de Harris</w:t>
      </w:r>
    </w:p>
    <w:p>
      <w:pPr>
        <w:pStyle w:val="ListParagraph"/>
        <w:numPr>
          <w:ilvl w:val="0"/>
          <w:numId w:val="1"/>
        </w:numPr>
        <w:suppressAutoHyphens w:val="true"/>
        <w:spacing w:lineRule="auto" w:line="240" w:before="0" w:after="0"/>
        <w:jc w:val="both"/>
        <w:rPr/>
      </w:pPr>
      <w:r>
        <w:rPr>
          <w:rFonts w:cs="Arial" w:ascii="Arial" w:hAnsi="Arial"/>
          <w:sz w:val="20"/>
          <w:lang w:val="es-ES"/>
        </w:rPr>
        <w:t>Calcular descriptores ORB sobre los puntos de interés, para ambas imágenes</w:t>
      </w:r>
    </w:p>
    <w:p>
      <w:pPr>
        <w:pStyle w:val="ListParagraph"/>
        <w:numPr>
          <w:ilvl w:val="0"/>
          <w:numId w:val="1"/>
        </w:numPr>
        <w:suppressAutoHyphens w:val="true"/>
        <w:spacing w:lineRule="auto" w:line="240" w:before="0" w:after="0"/>
        <w:jc w:val="both"/>
        <w:rPr/>
      </w:pPr>
      <w:r>
        <w:rPr>
          <w:rFonts w:cs="Arial" w:ascii="Arial" w:hAnsi="Arial"/>
          <w:sz w:val="20"/>
          <w:lang w:val="es-ES"/>
        </w:rPr>
        <w:t>Programar visualización de los matches</w:t>
      </w:r>
    </w:p>
    <w:p>
      <w:pPr>
        <w:pStyle w:val="ListParagraph"/>
        <w:numPr>
          <w:ilvl w:val="0"/>
          <w:numId w:val="1"/>
        </w:numPr>
        <w:suppressAutoHyphens w:val="true"/>
        <w:spacing w:lineRule="auto" w:line="240" w:before="0" w:after="0"/>
        <w:jc w:val="both"/>
        <w:rPr/>
      </w:pPr>
      <w:r>
        <w:rPr>
          <w:rFonts w:cs="Arial" w:ascii="Arial" w:hAnsi="Arial"/>
          <w:sz w:val="20"/>
          <w:lang w:val="es-ES"/>
        </w:rPr>
        <w:t>Programar estimación de la homografía usando la función findHomography( )</w:t>
      </w:r>
    </w:p>
    <w:p>
      <w:pPr>
        <w:pStyle w:val="ListParagraph"/>
        <w:numPr>
          <w:ilvl w:val="0"/>
          <w:numId w:val="1"/>
        </w:numPr>
        <w:suppressAutoHyphens w:val="true"/>
        <w:spacing w:lineRule="auto" w:line="240" w:before="0" w:after="0"/>
        <w:jc w:val="both"/>
        <w:rPr/>
      </w:pPr>
      <w:r>
        <w:rPr>
          <w:rFonts w:cs="Arial" w:ascii="Arial" w:hAnsi="Arial"/>
          <w:sz w:val="20"/>
          <w:lang w:val="es-ES"/>
        </w:rPr>
        <w:t>Programar proyección de la imagen derecha sobre una imagen fusionada</w:t>
      </w:r>
    </w:p>
    <w:p>
      <w:pPr>
        <w:pStyle w:val="ListParagraph"/>
        <w:numPr>
          <w:ilvl w:val="0"/>
          <w:numId w:val="1"/>
        </w:numPr>
        <w:suppressAutoHyphens w:val="true"/>
        <w:spacing w:lineRule="auto" w:line="240" w:before="0" w:after="0"/>
        <w:jc w:val="both"/>
        <w:rPr/>
      </w:pPr>
      <w:r>
        <w:rPr>
          <w:rFonts w:cs="Arial" w:ascii="Arial" w:hAnsi="Arial"/>
          <w:sz w:val="20"/>
          <w:lang w:val="es-ES"/>
        </w:rPr>
        <w:t>Programar copia de la imagen izquierda sobre la imagen fusionada</w:t>
      </w:r>
    </w:p>
    <w:p>
      <w:pPr>
        <w:pStyle w:val="ListParagraph"/>
        <w:numPr>
          <w:ilvl w:val="0"/>
          <w:numId w:val="1"/>
        </w:numPr>
        <w:suppressAutoHyphens w:val="true"/>
        <w:spacing w:lineRule="auto" w:line="240" w:before="0" w:after="0"/>
        <w:jc w:val="both"/>
        <w:rPr/>
      </w:pPr>
      <w:r>
        <w:rPr>
          <w:rFonts w:cs="Arial" w:ascii="Arial" w:hAnsi="Arial"/>
          <w:sz w:val="20"/>
          <w:lang w:val="es-ES"/>
        </w:rPr>
        <w:t>Procesar los 4 pares de imágenes entregadas. Para cada una, graficar la imagen de Harris, los puntos de interés encontrados, los matches y las imágenes alineadas. En caso de que el sistema no sea exitoso, modificar el umbral de Harris.</w:t>
      </w:r>
    </w:p>
    <w:p>
      <w:pPr>
        <w:pStyle w:val="ListParagraph"/>
        <w:numPr>
          <w:ilvl w:val="0"/>
          <w:numId w:val="1"/>
        </w:numPr>
        <w:suppressAutoHyphens w:val="true"/>
        <w:spacing w:lineRule="auto" w:line="240" w:before="0" w:after="0"/>
        <w:jc w:val="both"/>
        <w:rPr/>
      </w:pPr>
      <w:r>
        <w:rPr>
          <w:rFonts w:cs="Arial" w:ascii="Arial" w:hAnsi="Arial"/>
          <w:sz w:val="20"/>
          <w:lang w:val="es-ES"/>
        </w:rPr>
        <w:t>Indicar si el sistema fue exitoso en los cuatro pares de imágenes, y si no lo fue indicar por qué.</w:t>
      </w:r>
    </w:p>
    <w:p>
      <w:pPr>
        <w:pStyle w:val="ListParagraph"/>
        <w:numPr>
          <w:ilvl w:val="0"/>
          <w:numId w:val="0"/>
        </w:numPr>
        <w:suppressAutoHyphens w:val="true"/>
        <w:spacing w:lineRule="auto" w:line="240" w:before="0" w:after="0"/>
        <w:ind w:left="1200" w:hanging="0"/>
        <w:jc w:val="both"/>
        <w:rPr>
          <w:rFonts w:ascii="Arial" w:hAnsi="Arial" w:cs="Arial"/>
          <w:sz w:val="20"/>
          <w:lang w:val="es-ES"/>
        </w:rPr>
      </w:pPr>
      <w:r>
        <w:rPr/>
      </w:r>
    </w:p>
    <w:p>
      <w:pPr>
        <w:pStyle w:val="Normal"/>
        <w:ind w:left="120" w:hanging="0"/>
        <w:jc w:val="both"/>
        <w:rPr/>
      </w:pPr>
      <w:r>
        <w:rPr>
          <w:rFonts w:cs="Arial" w:ascii="Arial" w:hAnsi="Arial"/>
          <w:b/>
          <w:sz w:val="20"/>
          <w:lang w:val="es-ES"/>
        </w:rPr>
        <w:t>Conclusiones</w:t>
      </w:r>
    </w:p>
    <w:p>
      <w:pPr>
        <w:pStyle w:val="ListParagraph"/>
        <w:numPr>
          <w:ilvl w:val="0"/>
          <w:numId w:val="1"/>
        </w:numPr>
        <w:suppressAutoHyphens w:val="true"/>
        <w:spacing w:lineRule="auto" w:line="240" w:before="0" w:after="0"/>
        <w:jc w:val="both"/>
        <w:rPr/>
      </w:pPr>
      <w:r>
        <w:rPr>
          <w:rFonts w:cs="Arial" w:ascii="Arial" w:hAnsi="Arial"/>
          <w:sz w:val="20"/>
          <w:lang w:val="es-ES"/>
        </w:rPr>
        <w:t>Resuma</w:t>
      </w:r>
      <w:r>
        <w:rPr>
          <w:rFonts w:cs="Arial" w:ascii="Arial" w:hAnsi="Arial"/>
          <w:sz w:val="20"/>
          <w:lang w:val="es-ES"/>
        </w:rPr>
        <w:t xml:space="preserve"> muy brevemente lo realizado en la tarea. Señale cuáles fueron los aprendizajes obtenidos al realizar la tarea y las dificultades que encontró durante su desarrollo. Señale si los resultados obtenidos son los que esperaría en función de lo que indica la teoría. Indique de qué modo podrían mejorarse los resultados.</w:t>
      </w:r>
    </w:p>
    <w:p>
      <w:pPr>
        <w:pStyle w:val="Normal"/>
        <w:ind w:left="120" w:hanging="0"/>
        <w:jc w:val="both"/>
        <w:rPr>
          <w:rFonts w:ascii="Arial" w:hAnsi="Arial" w:cs="Arial"/>
          <w:sz w:val="20"/>
          <w:lang w:val="es-ES"/>
        </w:rPr>
      </w:pPr>
      <w:r>
        <w:rPr>
          <w:rFonts w:cs="Arial" w:ascii="Arial" w:hAnsi="Arial"/>
          <w:sz w:val="20"/>
          <w:lang w:val="es-ES"/>
        </w:rPr>
      </w:r>
    </w:p>
    <w:p>
      <w:pPr>
        <w:pStyle w:val="Normal"/>
        <w:ind w:left="120" w:hanging="0"/>
        <w:jc w:val="both"/>
        <w:rPr>
          <w:rFonts w:ascii="Arial" w:hAnsi="Arial" w:cs="Arial"/>
          <w:b/>
          <w:b/>
          <w:sz w:val="20"/>
          <w:lang w:val="es-ES"/>
        </w:rPr>
      </w:pPr>
      <w:r>
        <w:rPr>
          <w:rFonts w:cs="Arial" w:ascii="Arial" w:hAnsi="Arial"/>
          <w:b/>
          <w:sz w:val="20"/>
          <w:lang w:val="es-ES"/>
        </w:rPr>
        <w:t>Nota:</w:t>
      </w:r>
    </w:p>
    <w:p>
      <w:pPr>
        <w:pStyle w:val="Normal"/>
        <w:ind w:left="120" w:hanging="0"/>
        <w:jc w:val="both"/>
        <w:rPr>
          <w:rFonts w:ascii="Arial" w:hAnsi="Arial" w:cs="Arial"/>
          <w:sz w:val="20"/>
          <w:lang w:val="es-ES"/>
        </w:rPr>
      </w:pPr>
      <w:r>
        <w:rPr>
          <w:rFonts w:cs="Arial" w:ascii="Arial" w:hAnsi="Arial"/>
          <w:sz w:val="20"/>
          <w:lang w:val="es-ES"/>
        </w:rPr>
        <w:t xml:space="preserve">  </w:t>
      </w:r>
      <w:r>
        <w:rPr>
          <w:rFonts w:cs="Arial" w:ascii="Arial" w:hAnsi="Arial"/>
          <w:sz w:val="20"/>
          <w:lang w:val="es-ES"/>
        </w:rPr>
        <w:t>Las partes relevantes del código deben ser agregadas en el informe</w:t>
      </w:r>
    </w:p>
    <w:p>
      <w:pPr>
        <w:pStyle w:val="Normal"/>
        <w:ind w:left="120" w:hanging="0"/>
        <w:jc w:val="both"/>
        <w:rPr>
          <w:rFonts w:ascii="Arial" w:hAnsi="Arial" w:cs="Arial"/>
          <w:sz w:val="20"/>
          <w:lang w:val="es-ES"/>
        </w:rPr>
      </w:pPr>
      <w:r>
        <w:rPr>
          <w:rFonts w:cs="Arial" w:ascii="Arial" w:hAnsi="Arial"/>
          <w:sz w:val="20"/>
          <w:lang w:val="es-ES"/>
        </w:rPr>
        <w:t xml:space="preserve">  </w:t>
      </w:r>
      <w:r>
        <w:rPr>
          <w:rFonts w:cs="Arial" w:ascii="Arial" w:hAnsi="Arial"/>
          <w:sz w:val="20"/>
          <w:lang w:val="es-ES"/>
        </w:rPr>
        <w:t>Las imágenes analizadas deben ser agregadas en el informe</w:t>
      </w:r>
    </w:p>
    <w:p>
      <w:pPr>
        <w:pStyle w:val="Normal"/>
        <w:spacing w:before="0" w:after="200"/>
        <w:ind w:left="120" w:hanging="0"/>
        <w:jc w:val="both"/>
        <w:rPr/>
      </w:pPr>
      <w:r>
        <w:rPr>
          <w:rFonts w:cs="Arial" w:ascii="Arial" w:hAnsi="Arial"/>
          <w:sz w:val="20"/>
          <w:lang w:val="es-ES"/>
        </w:rPr>
        <w:t xml:space="preserve">  </w:t>
      </w:r>
      <w:r>
        <w:rPr>
          <w:rFonts w:cs="Arial" w:ascii="Arial" w:hAnsi="Arial"/>
          <w:sz w:val="20"/>
          <w:lang w:val="es-ES"/>
        </w:rPr>
        <w:t>Todos los puntos indicados deben estar en el informe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360"/>
      </w:pPr>
      <w:rPr>
        <w:rFonts w:ascii="Arial" w:hAnsi="Arial" w:cs="Arial" w:hint="default"/>
        <w:sz w:val="20"/>
        <w:b/>
        <w:rFonts w:cs="Arial"/>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L"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f854ca"/>
    <w:rPr>
      <w:rFonts w:ascii="Arial" w:hAnsi="Arial" w:eastAsia="Times" w:cs="Times New Roman"/>
      <w:b/>
      <w:sz w:val="24"/>
      <w:szCs w:val="20"/>
      <w:lang w:eastAsia="es-ES"/>
    </w:rPr>
  </w:style>
  <w:style w:type="character" w:styleId="TitleChar1" w:customStyle="1">
    <w:name w:val="Title Char1"/>
    <w:basedOn w:val="DefaultParagraphFont"/>
    <w:uiPriority w:val="10"/>
    <w:qFormat/>
    <w:rsid w:val="00f854ca"/>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ascii="Arial" w:hAnsi="Arial" w:eastAsia="Times"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f16fd"/>
    <w:pPr>
      <w:spacing w:before="0" w:after="200"/>
      <w:ind w:left="720" w:hanging="0"/>
      <w:contextualSpacing/>
    </w:pPr>
    <w:rPr/>
  </w:style>
  <w:style w:type="paragraph" w:styleId="Title">
    <w:name w:val="Title"/>
    <w:basedOn w:val="Normal"/>
    <w:link w:val="TitleChar"/>
    <w:qFormat/>
    <w:rsid w:val="00f854ca"/>
    <w:pPr>
      <w:suppressAutoHyphens w:val="true"/>
      <w:spacing w:lineRule="auto" w:line="240" w:before="0" w:after="0"/>
      <w:jc w:val="center"/>
    </w:pPr>
    <w:rPr>
      <w:rFonts w:ascii="Arial" w:hAnsi="Arial" w:eastAsia="Times" w:cs="Times New Roman"/>
      <w:b/>
      <w:sz w:val="24"/>
      <w:szCs w:val="20"/>
      <w:lang w:eastAsia="es-E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1</Pages>
  <Words>286</Words>
  <Characters>1484</Characters>
  <CharactersWithSpaces>1732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2017-09-08T00:21:00Z</dcterms:created>
  <dc:creator>PL</dc:creator>
  <dc:description/>
  <dc:language>es-CL</dc:language>
  <cp:lastModifiedBy/>
  <dcterms:modified xsi:type="dcterms:W3CDTF">2018-10-17T17:51:48Z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