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7D8B2" w14:textId="2F4583C4" w:rsidR="00341825" w:rsidRPr="0006267C" w:rsidRDefault="0006267C">
      <w:pPr>
        <w:rPr>
          <w:rFonts w:asciiTheme="majorHAnsi" w:eastAsia="Roboto" w:hAnsiTheme="majorHAnsi" w:cstheme="majorHAnsi"/>
          <w:b/>
          <w:color w:val="333333"/>
          <w:sz w:val="36"/>
          <w:szCs w:val="36"/>
          <w:highlight w:val="white"/>
        </w:rPr>
      </w:pPr>
      <w:r w:rsidRPr="0006267C">
        <w:rPr>
          <w:rFonts w:asciiTheme="majorHAnsi" w:eastAsia="Roboto" w:hAnsiTheme="majorHAnsi" w:cstheme="majorHAnsi"/>
          <w:b/>
          <w:color w:val="333333"/>
          <w:sz w:val="36"/>
          <w:szCs w:val="36"/>
          <w:highlight w:val="white"/>
        </w:rPr>
        <w:t>Savage Worlds Action</w:t>
      </w:r>
      <w:r w:rsidRPr="0006267C">
        <w:rPr>
          <w:rFonts w:asciiTheme="majorHAnsi" w:eastAsia="Roboto" w:hAnsiTheme="majorHAnsi" w:cstheme="majorHAnsi"/>
          <w:b/>
          <w:color w:val="333333"/>
          <w:sz w:val="36"/>
          <w:szCs w:val="36"/>
          <w:highlight w:val="white"/>
        </w:rPr>
        <w:t xml:space="preserve"> Deck</w:t>
      </w:r>
    </w:p>
    <w:p w14:paraId="5511173A" w14:textId="77777777" w:rsidR="00341825" w:rsidRPr="0006267C" w:rsidRDefault="0006267C">
      <w:pPr>
        <w:rPr>
          <w:rFonts w:asciiTheme="majorHAnsi" w:eastAsia="Roboto" w:hAnsiTheme="majorHAnsi" w:cstheme="majorHAnsi"/>
          <w:color w:val="333333"/>
          <w:sz w:val="24"/>
          <w:szCs w:val="24"/>
          <w:highlight w:val="white"/>
        </w:rPr>
      </w:pPr>
      <w:r w:rsidRPr="0006267C">
        <w:rPr>
          <w:rFonts w:asciiTheme="majorHAnsi" w:eastAsia="Roboto" w:hAnsiTheme="majorHAnsi" w:cstheme="majorHAnsi"/>
          <w:b/>
          <w:color w:val="333333"/>
          <w:sz w:val="24"/>
          <w:szCs w:val="24"/>
          <w:highlight w:val="white"/>
        </w:rPr>
        <w:t xml:space="preserve">Author: </w:t>
      </w:r>
      <w:r w:rsidRPr="0006267C">
        <w:rPr>
          <w:rFonts w:asciiTheme="majorHAnsi" w:eastAsia="Roboto" w:hAnsiTheme="majorHAnsi" w:cstheme="majorHAnsi"/>
          <w:color w:val="333333"/>
          <w:sz w:val="24"/>
          <w:szCs w:val="24"/>
          <w:highlight w:val="white"/>
        </w:rPr>
        <w:t>Pinnacle Entertainment Group</w:t>
      </w:r>
    </w:p>
    <w:p w14:paraId="0BB501F0" w14:textId="77777777" w:rsidR="00341825" w:rsidRPr="0006267C" w:rsidRDefault="00341825">
      <w:pPr>
        <w:rPr>
          <w:rFonts w:asciiTheme="majorHAnsi" w:eastAsia="Roboto" w:hAnsiTheme="majorHAnsi" w:cstheme="majorHAnsi"/>
          <w:color w:val="333333"/>
          <w:sz w:val="24"/>
          <w:szCs w:val="24"/>
          <w:highlight w:val="white"/>
        </w:rPr>
      </w:pPr>
    </w:p>
    <w:p w14:paraId="454FC8EC" w14:textId="5BEA4FCA" w:rsidR="00341825" w:rsidRPr="0006267C" w:rsidRDefault="0006267C">
      <w:pPr>
        <w:rPr>
          <w:rFonts w:asciiTheme="majorHAnsi" w:hAnsiTheme="majorHAnsi" w:cstheme="majorHAnsi"/>
          <w:shd w:val="clear" w:color="auto" w:fill="F2F2F2"/>
        </w:rPr>
      </w:pPr>
      <w:r w:rsidRPr="0006267C">
        <w:rPr>
          <w:rFonts w:asciiTheme="majorHAnsi" w:hAnsiTheme="majorHAnsi" w:cstheme="majorHAnsi"/>
          <w:shd w:val="clear" w:color="auto" w:fill="F2F2F2"/>
        </w:rPr>
        <w:t>The </w:t>
      </w:r>
      <w:r w:rsidRPr="0006267C">
        <w:rPr>
          <w:rStyle w:val="Strong"/>
          <w:rFonts w:asciiTheme="majorHAnsi" w:hAnsiTheme="majorHAnsi" w:cstheme="majorHAnsi"/>
          <w:shd w:val="clear" w:color="auto" w:fill="F2F2F2"/>
        </w:rPr>
        <w:t>Action Deck</w:t>
      </w:r>
      <w:r w:rsidRPr="0006267C">
        <w:rPr>
          <w:rFonts w:asciiTheme="majorHAnsi" w:hAnsiTheme="majorHAnsi" w:cstheme="majorHAnsi"/>
          <w:shd w:val="clear" w:color="auto" w:fill="F2F2F2"/>
        </w:rPr>
        <w:t> is a custom 54-card poker deck especially for Savage Worlds initiative. Its larger index numbers and clear faces make cross-table reading a breeze, red and black jokers are clearly distinct, and the full-art face cards really put the mood on the table!</w:t>
      </w:r>
    </w:p>
    <w:p w14:paraId="4703EB06" w14:textId="77777777" w:rsidR="0006267C" w:rsidRPr="0006267C" w:rsidRDefault="0006267C">
      <w:pPr>
        <w:rPr>
          <w:rFonts w:asciiTheme="majorHAnsi" w:eastAsia="Roboto" w:hAnsiTheme="majorHAnsi" w:cstheme="majorHAnsi"/>
        </w:rPr>
      </w:pPr>
    </w:p>
    <w:p w14:paraId="20DBECFD" w14:textId="77777777" w:rsidR="00341825" w:rsidRPr="0006267C" w:rsidRDefault="0006267C">
      <w:pPr>
        <w:rPr>
          <w:rFonts w:asciiTheme="majorHAnsi" w:eastAsia="Roboto" w:hAnsiTheme="majorHAnsi" w:cstheme="majorHAnsi"/>
          <w:b/>
          <w:sz w:val="24"/>
          <w:szCs w:val="24"/>
        </w:rPr>
      </w:pPr>
      <w:r w:rsidRPr="0006267C">
        <w:rPr>
          <w:rFonts w:asciiTheme="majorHAnsi" w:eastAsia="Roboto" w:hAnsiTheme="majorHAnsi" w:cstheme="majorHAnsi"/>
          <w:b/>
          <w:sz w:val="24"/>
          <w:szCs w:val="24"/>
        </w:rPr>
        <w:t>Product Information:</w:t>
      </w:r>
    </w:p>
    <w:p w14:paraId="301F64ED" w14:textId="77777777" w:rsidR="00341825" w:rsidRPr="0006267C" w:rsidRDefault="0006267C">
      <w:pPr>
        <w:rPr>
          <w:rFonts w:asciiTheme="majorHAnsi" w:eastAsia="Roboto" w:hAnsiTheme="majorHAnsi" w:cstheme="majorHAnsi"/>
          <w:color w:val="364347"/>
          <w:sz w:val="24"/>
          <w:szCs w:val="24"/>
          <w:highlight w:val="white"/>
        </w:rPr>
      </w:pPr>
      <w:r w:rsidRPr="0006267C">
        <w:rPr>
          <w:rFonts w:asciiTheme="majorHAnsi" w:eastAsia="Roboto" w:hAnsiTheme="majorHAnsi" w:cstheme="majorHAnsi"/>
          <w:b/>
          <w:color w:val="364347"/>
          <w:sz w:val="24"/>
          <w:szCs w:val="24"/>
          <w:highlight w:val="white"/>
        </w:rPr>
        <w:t>System:</w:t>
      </w:r>
      <w:r w:rsidRPr="0006267C">
        <w:rPr>
          <w:rFonts w:asciiTheme="majorHAnsi" w:eastAsia="Roboto" w:hAnsiTheme="majorHAnsi" w:cstheme="majorHAnsi"/>
          <w:color w:val="364347"/>
          <w:sz w:val="24"/>
          <w:szCs w:val="24"/>
          <w:highlight w:val="white"/>
        </w:rPr>
        <w:t xml:space="preserve"> Savage Worlds</w:t>
      </w:r>
    </w:p>
    <w:p w14:paraId="3F6FA8B9" w14:textId="77777777" w:rsidR="00341825" w:rsidRPr="0006267C" w:rsidRDefault="0006267C">
      <w:pPr>
        <w:rPr>
          <w:rFonts w:asciiTheme="majorHAnsi" w:eastAsia="Roboto" w:hAnsiTheme="majorHAnsi" w:cstheme="majorHAnsi"/>
        </w:rPr>
      </w:pPr>
      <w:r w:rsidRPr="0006267C">
        <w:rPr>
          <w:rFonts w:asciiTheme="majorHAnsi" w:eastAsia="Roboto" w:hAnsiTheme="majorHAnsi" w:cstheme="majorHAnsi"/>
          <w:b/>
          <w:color w:val="364347"/>
          <w:sz w:val="24"/>
          <w:szCs w:val="24"/>
          <w:highlight w:val="white"/>
        </w:rPr>
        <w:t>Installation:</w:t>
      </w:r>
      <w:r w:rsidRPr="0006267C">
        <w:rPr>
          <w:rFonts w:asciiTheme="majorHAnsi" w:eastAsia="Roboto" w:hAnsiTheme="majorHAnsi" w:cstheme="majorHAnsi"/>
          <w:color w:val="364347"/>
          <w:sz w:val="24"/>
          <w:szCs w:val="24"/>
          <w:highlight w:val="white"/>
        </w:rPr>
        <w:t xml:space="preserve"> </w:t>
      </w:r>
      <w:hyperlink r:id="rId4" w:anchor="Game_Addons">
        <w:r w:rsidRPr="0006267C">
          <w:rPr>
            <w:rFonts w:asciiTheme="majorHAnsi" w:eastAsia="Roboto" w:hAnsiTheme="majorHAnsi" w:cstheme="majorHAnsi"/>
            <w:color w:val="4F91CD"/>
            <w:sz w:val="24"/>
            <w:szCs w:val="24"/>
            <w:highlight w:val="white"/>
          </w:rPr>
          <w:t>Addon</w:t>
        </w:r>
      </w:hyperlink>
    </w:p>
    <w:p w14:paraId="39A885C4" w14:textId="77777777" w:rsidR="00341825" w:rsidRPr="0006267C" w:rsidRDefault="00341825">
      <w:pPr>
        <w:rPr>
          <w:rFonts w:asciiTheme="majorHAnsi" w:eastAsia="Roboto" w:hAnsiTheme="majorHAnsi" w:cstheme="majorHAnsi"/>
        </w:rPr>
      </w:pPr>
    </w:p>
    <w:p w14:paraId="112091C3" w14:textId="77777777" w:rsidR="00341825" w:rsidRPr="0006267C" w:rsidRDefault="0006267C">
      <w:pPr>
        <w:rPr>
          <w:rFonts w:asciiTheme="majorHAnsi" w:eastAsia="Roboto" w:hAnsiTheme="majorHAnsi" w:cstheme="majorHAnsi"/>
          <w:b/>
          <w:sz w:val="24"/>
          <w:szCs w:val="24"/>
        </w:rPr>
      </w:pPr>
      <w:r w:rsidRPr="0006267C">
        <w:rPr>
          <w:rFonts w:asciiTheme="majorHAnsi" w:eastAsia="Roboto" w:hAnsiTheme="majorHAnsi" w:cstheme="majorHAnsi"/>
          <w:b/>
          <w:sz w:val="24"/>
          <w:szCs w:val="24"/>
        </w:rPr>
        <w:t>Quick Guide:</w:t>
      </w:r>
    </w:p>
    <w:p w14:paraId="2984AC59" w14:textId="77777777" w:rsidR="00341825" w:rsidRPr="0006267C" w:rsidRDefault="0006267C">
      <w:pPr>
        <w:rPr>
          <w:rFonts w:asciiTheme="majorHAnsi" w:eastAsia="Roboto" w:hAnsiTheme="majorHAnsi" w:cstheme="majorHAnsi"/>
          <w:b/>
          <w:color w:val="364347"/>
          <w:sz w:val="24"/>
          <w:szCs w:val="24"/>
          <w:highlight w:val="white"/>
        </w:rPr>
      </w:pPr>
      <w:r w:rsidRPr="0006267C">
        <w:rPr>
          <w:rFonts w:asciiTheme="majorHAnsi" w:eastAsia="Roboto" w:hAnsiTheme="majorHAnsi" w:cstheme="majorHAnsi"/>
          <w:b/>
          <w:color w:val="364347"/>
          <w:sz w:val="24"/>
          <w:szCs w:val="24"/>
          <w:highlight w:val="white"/>
        </w:rPr>
        <w:t>Accessing your content</w:t>
      </w:r>
    </w:p>
    <w:p w14:paraId="61D4A93F" w14:textId="77777777" w:rsidR="00341825" w:rsidRPr="0006267C" w:rsidRDefault="0006267C">
      <w:pPr>
        <w:rPr>
          <w:rFonts w:asciiTheme="majorHAnsi" w:eastAsia="Roboto" w:hAnsiTheme="majorHAnsi" w:cstheme="majorHAnsi"/>
          <w:color w:val="364347"/>
          <w:sz w:val="24"/>
          <w:szCs w:val="24"/>
          <w:highlight w:val="white"/>
        </w:rPr>
      </w:pPr>
      <w:r w:rsidRPr="0006267C">
        <w:rPr>
          <w:rFonts w:asciiTheme="majorHAnsi" w:eastAsia="Roboto" w:hAnsiTheme="majorHAnsi" w:cstheme="majorHAnsi"/>
          <w:color w:val="364347"/>
          <w:sz w:val="24"/>
          <w:szCs w:val="24"/>
          <w:highlight w:val="white"/>
        </w:rPr>
        <w:t xml:space="preserve">The Adventure Deck is an </w:t>
      </w:r>
      <w:hyperlink r:id="rId5" w:anchor="Game_Addons">
        <w:r w:rsidRPr="0006267C">
          <w:rPr>
            <w:rFonts w:asciiTheme="majorHAnsi" w:eastAsia="Roboto" w:hAnsiTheme="majorHAnsi" w:cstheme="majorHAnsi"/>
            <w:color w:val="4F91CD"/>
            <w:sz w:val="24"/>
            <w:szCs w:val="24"/>
            <w:highlight w:val="white"/>
          </w:rPr>
          <w:t>ad</w:t>
        </w:r>
        <w:r w:rsidRPr="0006267C">
          <w:rPr>
            <w:rFonts w:asciiTheme="majorHAnsi" w:eastAsia="Roboto" w:hAnsiTheme="majorHAnsi" w:cstheme="majorHAnsi"/>
            <w:color w:val="4F91CD"/>
            <w:sz w:val="24"/>
            <w:szCs w:val="24"/>
            <w:highlight w:val="white"/>
          </w:rPr>
          <w:t>don</w:t>
        </w:r>
      </w:hyperlink>
      <w:r w:rsidRPr="0006267C">
        <w:rPr>
          <w:rFonts w:asciiTheme="majorHAnsi" w:eastAsia="Roboto" w:hAnsiTheme="majorHAnsi" w:cstheme="majorHAnsi"/>
          <w:color w:val="364347"/>
          <w:sz w:val="24"/>
          <w:szCs w:val="24"/>
          <w:highlight w:val="white"/>
        </w:rPr>
        <w:t xml:space="preserve">. These content packages are available via a dropdown menu in the Game Addons section of the </w:t>
      </w:r>
      <w:hyperlink r:id="rId6" w:anchor="Game_Details">
        <w:r w:rsidRPr="0006267C">
          <w:rPr>
            <w:rFonts w:asciiTheme="majorHAnsi" w:eastAsia="Roboto" w:hAnsiTheme="majorHAnsi" w:cstheme="majorHAnsi"/>
            <w:color w:val="4F91CD"/>
            <w:sz w:val="24"/>
            <w:szCs w:val="24"/>
            <w:highlight w:val="white"/>
          </w:rPr>
          <w:t>Game Details Page</w:t>
        </w:r>
      </w:hyperlink>
      <w:r w:rsidRPr="0006267C">
        <w:rPr>
          <w:rFonts w:asciiTheme="majorHAnsi" w:eastAsia="Roboto" w:hAnsiTheme="majorHAnsi" w:cstheme="majorHAnsi"/>
          <w:color w:val="364347"/>
          <w:sz w:val="24"/>
          <w:szCs w:val="24"/>
          <w:highlight w:val="white"/>
        </w:rPr>
        <w:t>. Select the one you wish to add and click on the blue Add to Game</w:t>
      </w:r>
      <w:r w:rsidRPr="0006267C">
        <w:rPr>
          <w:rFonts w:asciiTheme="majorHAnsi" w:eastAsia="Roboto" w:hAnsiTheme="majorHAnsi" w:cstheme="majorHAnsi"/>
          <w:color w:val="364347"/>
          <w:sz w:val="24"/>
          <w:szCs w:val="24"/>
          <w:highlight w:val="white"/>
        </w:rPr>
        <w:t xml:space="preserve"> button beside the </w:t>
      </w:r>
      <w:proofErr w:type="gramStart"/>
      <w:r w:rsidRPr="0006267C">
        <w:rPr>
          <w:rFonts w:asciiTheme="majorHAnsi" w:eastAsia="Roboto" w:hAnsiTheme="majorHAnsi" w:cstheme="majorHAnsi"/>
          <w:color w:val="364347"/>
          <w:sz w:val="24"/>
          <w:szCs w:val="24"/>
          <w:highlight w:val="white"/>
        </w:rPr>
        <w:t>drop down</w:t>
      </w:r>
      <w:proofErr w:type="gramEnd"/>
      <w:r w:rsidRPr="0006267C">
        <w:rPr>
          <w:rFonts w:asciiTheme="majorHAnsi" w:eastAsia="Roboto" w:hAnsiTheme="majorHAnsi" w:cstheme="majorHAnsi"/>
          <w:color w:val="364347"/>
          <w:sz w:val="24"/>
          <w:szCs w:val="24"/>
          <w:highlight w:val="white"/>
        </w:rPr>
        <w:t xml:space="preserve"> menu.</w:t>
      </w:r>
    </w:p>
    <w:p w14:paraId="366DCAB3" w14:textId="77777777" w:rsidR="00341825" w:rsidRPr="0006267C" w:rsidRDefault="00341825">
      <w:pPr>
        <w:rPr>
          <w:rFonts w:asciiTheme="majorHAnsi" w:eastAsia="Roboto" w:hAnsiTheme="majorHAnsi" w:cstheme="majorHAnsi"/>
          <w:color w:val="364347"/>
          <w:sz w:val="24"/>
          <w:szCs w:val="24"/>
          <w:highlight w:val="white"/>
        </w:rPr>
      </w:pPr>
    </w:p>
    <w:p w14:paraId="2D0615B0" w14:textId="643E1A11" w:rsidR="00341825" w:rsidRPr="0006267C" w:rsidRDefault="0006267C">
      <w:pPr>
        <w:rPr>
          <w:rFonts w:asciiTheme="majorHAnsi" w:eastAsia="Roboto" w:hAnsiTheme="majorHAnsi" w:cstheme="majorHAnsi"/>
          <w:i/>
          <w:color w:val="364347"/>
          <w:sz w:val="24"/>
          <w:szCs w:val="24"/>
          <w:highlight w:val="white"/>
        </w:rPr>
      </w:pPr>
      <w:r w:rsidRPr="0006267C">
        <w:rPr>
          <w:rFonts w:asciiTheme="majorHAnsi" w:eastAsia="Roboto" w:hAnsiTheme="majorHAnsi" w:cstheme="majorHAnsi"/>
          <w:i/>
          <w:color w:val="364347"/>
          <w:sz w:val="24"/>
          <w:szCs w:val="24"/>
          <w:highlight w:val="white"/>
        </w:rPr>
        <w:t>Savage Worlds, all unique characters, creatures, and locations, artwork, logos, and the Pinnacle logo are © 2020 Great White Games, LLC; DBA Pinnacle Entertainment Group.</w:t>
      </w:r>
    </w:p>
    <w:p w14:paraId="3D7AEC3F" w14:textId="2FC60035" w:rsidR="00F06A8E" w:rsidRPr="0006267C" w:rsidRDefault="00F06A8E">
      <w:pPr>
        <w:rPr>
          <w:rFonts w:asciiTheme="majorHAnsi" w:eastAsia="Roboto" w:hAnsiTheme="majorHAnsi" w:cstheme="majorHAnsi"/>
          <w:i/>
          <w:color w:val="364347"/>
          <w:sz w:val="24"/>
          <w:szCs w:val="24"/>
          <w:highlight w:val="white"/>
        </w:rPr>
      </w:pPr>
    </w:p>
    <w:p w14:paraId="5A02CA7E" w14:textId="25999023" w:rsidR="00F06A8E" w:rsidRPr="0006267C" w:rsidRDefault="00F06A8E">
      <w:pPr>
        <w:rPr>
          <w:rFonts w:asciiTheme="majorHAnsi" w:eastAsia="Roboto" w:hAnsiTheme="majorHAnsi" w:cstheme="majorHAnsi"/>
          <w:i/>
          <w:color w:val="364347"/>
          <w:sz w:val="24"/>
          <w:szCs w:val="24"/>
          <w:highlight w:val="white"/>
        </w:rPr>
      </w:pPr>
      <w:r w:rsidRPr="0006267C">
        <w:rPr>
          <w:rFonts w:asciiTheme="majorHAnsi" w:hAnsiTheme="majorHAnsi" w:cstheme="majorHAnsi"/>
          <w:color w:val="9175BD"/>
          <w:shd w:val="clear" w:color="auto" w:fill="FFFFFF"/>
        </w:rPr>
        <w:t>Can only be used with Roll20; cannot be downloaded.</w:t>
      </w:r>
    </w:p>
    <w:p w14:paraId="5D7AC08D" w14:textId="77777777" w:rsidR="00341825" w:rsidRDefault="0006267C">
      <w:pPr>
        <w:rPr>
          <w:rFonts w:ascii="Roboto" w:eastAsia="Roboto" w:hAnsi="Roboto" w:cs="Roboto"/>
          <w:color w:val="364347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364347"/>
          <w:sz w:val="24"/>
          <w:szCs w:val="24"/>
          <w:highlight w:val="white"/>
        </w:rPr>
        <w:lastRenderedPageBreak/>
        <w:drawing>
          <wp:inline distT="114300" distB="114300" distL="114300" distR="114300" wp14:anchorId="4939C33B" wp14:editId="48037863">
            <wp:extent cx="5943600" cy="3632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noProof/>
          <w:color w:val="364347"/>
          <w:sz w:val="24"/>
          <w:szCs w:val="24"/>
          <w:highlight w:val="white"/>
        </w:rPr>
        <w:drawing>
          <wp:inline distT="114300" distB="114300" distL="114300" distR="114300" wp14:anchorId="482E5285" wp14:editId="34208904">
            <wp:extent cx="5943600" cy="1841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418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25"/>
    <w:rsid w:val="0006267C"/>
    <w:rsid w:val="00341825"/>
    <w:rsid w:val="00F0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5F9F"/>
  <w15:docId w15:val="{E90845A8-E326-48DE-AD90-A59F383E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0626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.roll20.net/Game_Management" TargetMode="External"/><Relationship Id="rId5" Type="http://schemas.openxmlformats.org/officeDocument/2006/relationships/hyperlink" Target="https://wiki.roll20.net/How_to_Access_Marketplace_Conten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iki.roll20.net/How_to_Access_Marketplace_Conten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Jeannine Acevedo</dc:creator>
  <cp:lastModifiedBy>Jeannine Acevedo</cp:lastModifiedBy>
  <cp:revision>2</cp:revision>
  <dcterms:created xsi:type="dcterms:W3CDTF">2020-05-22T02:25:00Z</dcterms:created>
  <dcterms:modified xsi:type="dcterms:W3CDTF">2020-05-22T02:25:00Z</dcterms:modified>
</cp:coreProperties>
</file>