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TRD2：权限管理系统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TRD：权限管理系统</w:t>
      </w:r>
      <w:bookmarkEnd w:id="0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产品需求规格说明书（TRD）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2022年10⽉27⽇ 需求发起⼈：项目发起人 产品经理：产品经理姓名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42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⼀. ⽅案概述 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1.1 背景介绍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认证授权作为平台系统的底层平台，任何系统和业务都需要后台的权限控制，梳理出通用的权限业务，减少每条业务线重复开发，为企业降本增效，在这样的背景下，我们研发权限管理平台。助力上游业务迭代。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1.2 价值 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架构价值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我们从架构层面抽离通用权限模块，为上游应用提供服务，上游应用只关注业务即可，不必重复投入研发。降本增效。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1.3 最终⽬标 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解决核心痛点：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为上游应用提供通用的权限控制，支持不同APP 和微服务的权限控制和隔离！支持跨多租户的权限控制，所以每个业务表都需要加租户字段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本次迭代范围：仅实现后台管理系统部分，包括权限配置、菜单管理、角色管理、权限分配、用户-角色分配。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业务授权接口、角色互斥不在本次迭代范围内，后续按需迭代。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3870"/>
        <w:gridCol w:w="900"/>
        <w:gridCol w:w="900"/>
        <w:gridCol w:w="85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后台管理系统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权限配置 UI、菜单管理、角色管理、权限分配、用户-角色分配</w:t>
            </w:r>
          </w:p>
        </w:tc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独立部署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授权服务（后台管理部分）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权限配置 API、菜单查询 API、角色/权限管理 API</w:t>
            </w: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后台用户体系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t_admin_user、后台角色、后台用户-角色</w:t>
            </w: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多租户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所有表带 tenant_id，后台管理支持多租户隔离</w:t>
            </w: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权限模型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t_permission、t_role、t_permission_assignments、t_user_role  t_organization t_position t_user_group </w:t>
            </w: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关键操作审计日志</w:t>
            </w: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端接口服务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单独维护、单独部署</w:t>
            </w:r>
          </w:p>
        </w:tc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不实现</w:t>
            </w:r>
          </w:p>
        </w:tc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独立部署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后续迭代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端授权接口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端按需接入</w:t>
            </w: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后续按需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MyBatis 拦截器</w:t>
            </w: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角色互斥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需求明确暂不考虑</w:t>
            </w:r>
          </w:p>
        </w:tc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 xml:space="preserve">1.4 相关系统TRD 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租户信息在token 中生成，租户维护在认证服务中。具体方案见：</w:t>
      </w:r>
      <w:hyperlink r:id="rId6">
        <w:r>
          <w:rPr>
            <w:rFonts w:eastAsia="等线" w:ascii="Arial" w:cs="Arial" w:hAnsi="Arial"/>
            <w:color w:val="3370ff"/>
            <w:sz w:val="22"/>
          </w:rPr>
          <w:t>认证方案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 xml:space="preserve">1.5 术语和缩略语 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NIST RBAC 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是美国国家标准与技术研究院（NIST）主导制定的基于角色的访问控制国家标准，全称是 ANSI INCITS 359-2004（后续有 2012 版及重申版本）。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 RBAC 领域最具权威性的标准化模型，统一了此前学术界和工业界分散的 RBAC 定义。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" w:id="9"/>
            <w:r>
              <w:rPr>
                <w:rFonts w:eastAsia="等线" w:ascii="Arial" w:cs="Arial" w:hAnsi="Arial"/>
                <w:b w:val="true"/>
                <w:sz w:val="30"/>
              </w:rPr>
              <w:t>📜 它的由来</w:t>
            </w:r>
            <w:bookmarkEnd w:id="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RBAC 概念最早由 NIST 的 David Ferraiolo 和 Rick Kuhn 在 1992 年正式提出。2000 年，NIST 联合 George Mason 大学的 Ravi Sandhu 等人，将早期模型与 Sandhu 的框架整合，形成了统一的 NIST RBAC 模型提案。该提案经 INCITS（国际信息技术标准委员会）审议后，于 2004 年正式成为美国国家标准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RBAC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基于角色的访问控制</w:t>
      </w:r>
      <w:r>
        <w:rPr>
          <w:rFonts w:eastAsia="等线" w:ascii="Arial" w:cs="Arial" w:hAnsi="Arial"/>
          <w:sz w:val="22"/>
        </w:rPr>
        <w:t>（RBAC）是实施面向企业</w:t>
      </w:r>
      <w:r>
        <w:rPr>
          <w:rFonts w:eastAsia="等线" w:ascii="Arial" w:cs="Arial" w:hAnsi="Arial"/>
          <w:color w:val="245bdb"/>
          <w:sz w:val="22"/>
        </w:rPr>
        <w:t>安全策略</w:t>
      </w:r>
      <w:r>
        <w:rPr>
          <w:rFonts w:eastAsia="等线" w:ascii="Arial" w:cs="Arial" w:hAnsi="Arial"/>
          <w:sz w:val="22"/>
        </w:rPr>
        <w:t>的一种有效的访问控制方式。Role-Based Access Control 的缩写。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APP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单独运营的应用，包括企业级的通用应用如ERP CRM 财务等系统，也包括微服务电商等大型应用。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微服务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大型分布式系统中的一个子系统，独立部署，跨团队协作研发。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用户：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RBAC 基于admin 用户构建，与passport 用户严格隔离，但用户是passport 用户的子集。ID共享复用，因为全局统一。具体见下文。文中涉及的user_id 都是passport中的user_id. admin_user_id,只作为唯一自增主键，不被引用。admin_user相关的字段以passport 为准，这里不再冗余配置。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Permission（权限）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NIST RBAC 标准定义的模型实体，建模为 </w:t>
      </w:r>
      <w:r>
        <w:rPr>
          <w:rFonts w:eastAsia="Consolas" w:ascii="Consolas" w:cs="Consolas" w:hAnsi="Consolas"/>
          <w:sz w:val="22"/>
          <w:shd w:fill="EFF0F1"/>
        </w:rPr>
        <w:t>operation × object</w:t>
      </w:r>
      <w:r>
        <w:rPr>
          <w:rFonts w:eastAsia="等线" w:ascii="Arial" w:cs="Arial" w:hAnsi="Arial"/>
          <w:sz w:val="22"/>
        </w:rPr>
        <w:t xml:space="preserve"> 二元组：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operation：操作，如 create、read、update、delete、export、view。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object：对象/资源域，如 order、user、report、menu。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一个 permission 表示“对某个对象执行某个操作”，如 </w:t>
      </w:r>
      <w:r>
        <w:rPr>
          <w:rFonts w:eastAsia="Consolas" w:ascii="Consolas" w:cs="Consolas" w:hAnsi="Consolas"/>
          <w:sz w:val="22"/>
          <w:shd w:fill="EFF0F1"/>
        </w:rPr>
        <w:t>order:create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它是原子、可枚举、可分配、可存储的，落地为物理表 </w:t>
      </w:r>
      <w:r>
        <w:rPr>
          <w:rFonts w:eastAsia="Consolas" w:ascii="Consolas" w:cs="Consolas" w:hAnsi="Consolas"/>
          <w:sz w:val="22"/>
          <w:shd w:fill="EFF0F1"/>
        </w:rPr>
        <w:t>permission_item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Privilege（特权/权限集合）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不是 NIST RBAC 的标准实体，标准中只出现在原则名 </w:t>
      </w:r>
      <w:r>
        <w:rPr>
          <w:rFonts w:eastAsia="Consolas" w:ascii="Consolas" w:cs="Consolas" w:hAnsi="Consolas"/>
          <w:sz w:val="22"/>
          <w:shd w:fill="EFF0F1"/>
        </w:rPr>
        <w:t>least privilege</w:t>
      </w:r>
      <w:r>
        <w:rPr>
          <w:rFonts w:eastAsia="等线" w:ascii="Arial" w:cs="Arial" w:hAnsi="Arial"/>
          <w:sz w:val="22"/>
        </w:rPr>
        <w:t>（最小特权）中。</w:t>
        <w:br/>
      </w:r>
      <w:r>
        <w:rPr>
          <w:rFonts w:eastAsia="等线" w:ascii="Arial" w:cs="Arial" w:hAnsi="Arial"/>
          <w:sz w:val="22"/>
        </w:rPr>
        <w:t>它表示角色全部 permission 并集在运行时的效果，即“因此你实际能做什么”。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是聚合、派生、不可直接分配的。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随底层 permission 变化自动同步。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是实时计算出来的，可以理解为视图 （不存在实际的物理表）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 xml:space="preserve">⼆、系统需求  </w:t>
      </w:r>
      <w:bookmarkEnd w:id="1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62d256"/>
        </w:rPr>
        <w:t>支持APP 和微服务的权限隔离，支持资讯的版块(大纲)授权。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用户多角色权限取并集,策略相同时，按优先级取最大  见角色优先级设计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前后端分离和前后端不分离,菜单处理.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数据权限（mybatis 拦截器维护）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Casbin 调研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 xml:space="preserve">三、总体⽅案 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3.1 全景架构图</w:t>
      </w:r>
      <w:bookmarkEnd w:id="18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部门是组织，组织决定策略范围，组是权限，组决定权限范围 两者职责分离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支持虚拟用户群组，可能跨部门 可以给用户组加角色 同组下的用户有相同的权限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部门只有一个，岗位可以有多个(岗位包含所属部门)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资源必须有一个微服务（单体应用本身即为微服务）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用户角色表，不要冗余APPID 因为角色的APP ID可以修改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3.2 内部模块依赖图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3.3. 核心业务流程图及类图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3.3.1 APP 申请分配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4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3.3.2 系统默认数据配置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配置全局的默认数据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3.3.3 角色权限分配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配置app 内部的权限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43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3.4 权限接口服务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后台应用</w:t>
      </w:r>
      <w:bookmarkEnd w:id="2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根据用户id 获取app 列表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根据用户id+app id 实现菜单渲染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前台服务接口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考虑缓存及权限变动时的数据一致性问题！避免延迟双删策略，可以考虑业务上操作的时间间隔控制，提示操作频繁，请稍后再试！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根据用户id、应用id和authority判断有没有对应资源权限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根据用户id、应用id和策略key返回策略值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根据用户id、应用id获取角色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为后台提供缓存删除接口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提供一致性检测接口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 xml:space="preserve">四、系统依赖 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4.1、 认证服务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 xml:space="preserve">五、⻛险 </w:t>
      </w:r>
      <w:bookmarkEnd w:id="2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 xml:space="preserve">六、运⾏设计 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6.1 数据库设计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  <w:shd w:fill="f76964"/>
        </w:rPr>
        <w:t>通用字段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`create_user_id` bigint(11) UNSIGNED  DEFAULT 0 COMMENT '创建人ID'  NOT NULL,</w:t>
              <w:br/>
              <w:t xml:space="preserve"> `gmt_create` bigint(11) UNSIGNED DEFAULT 0 COMMENT '创建时间'  NOT NULL,</w:t>
              <w:br/>
              <w:t xml:space="preserve"> `modified_user_id` bigint(11) UNSIGNED  DEFAULT 0 COMMENT '更新人ID'  NOT NULL,</w:t>
              <w:br/>
              <w:t xml:space="preserve"> `gmt_modified` bigint(11) UNSIGNED DEFAULT 0 COMMENT '更新时间'  NOT NULL,</w:t>
              <w:br/>
              <w:t xml:space="preserve"> `create_user_name` varchar(64)  DEFAULT '' COMMENT '创建人'  NOT NULL,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`modified_user_name` varchar(64)  DEFAULT '' COMMENT '更新人'  NOT NULL,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6.1.1 APP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`t_app` (</w:t>
              <w:br/>
              <w:t xml:space="preserve">  `id` int unsigned NOT NULL AUTO_INCREMENT,</w:t>
              <w:br/>
              <w:t xml:space="preserve">  `tenant_id` int UNSIGNED NOT NULL DEFAULT 0 COMMENT '租户ID，0=全局，&gt;0=租户私有',</w:t>
              <w:br/>
              <w:t xml:space="preserve">  `code` varchar(32) NOT NULL DEFAULT '' COMMENT 'code',</w:t>
              <w:br/>
              <w:t xml:space="preserve">  `name` varchar(32) NOT NULL DEFAULT '' COMMENT 'name',</w:t>
              <w:br/>
              <w:t xml:space="preserve">  `sort` int NOT NULL DEFAULT '0' COMMENT 'sort',</w:t>
              <w:br/>
              <w:t xml:space="preserve">  `logo` varchar(256) NOT NULL DEFAULT '' COMMENT 'sort',</w:t>
              <w:br/>
              <w:t xml:space="preserve">  `status` tinyint(1) NOT NULL DEFAULT '0' COMMENT 'STATUS',</w:t>
              <w:br/>
              <w:t xml:space="preserve">  `create_user_id` bigint(11) UNSIGNED  DEFAULT 0 COMMENT '创建人ID'  NOT NULL,</w:t>
              <w:br/>
              <w:t xml:space="preserve">  `gmt_create` bigint(11) UNSIGNED DEFAULT 0 COMMENT '创建时间'  NOT NULL,</w:t>
              <w:br/>
              <w:t xml:space="preserve">  `modified_user_id` bigint(11) UNSIGNED  DEFAULT 0 COMMENT '更新人ID'  NOT NULL,</w:t>
              <w:br/>
              <w:t xml:space="preserve">  `gmt_modified` bigint(11) UNSIGNED DEFAULT 0 COMMENT '更新时间'  NOT NULL,</w:t>
              <w:br/>
              <w:t xml:space="preserve">  `create_user_name` varchar(64)  DEFAULT '' COMMENT '创建人'  NOT NULL,</w:t>
              <w:br/>
              <w:t xml:space="preserve">  `modified_user_name` varchar(64)  DEFAULT '' COMMENT '更新人'  NOT NULL,</w:t>
              <w:br/>
              <w:t xml:space="preserve">  `remark` varchar(512) NOT NULL DEFAULT '' COMMENT 'remark',</w:t>
              <w:br/>
              <w:t xml:space="preserve">  PRIMARY KEY (`id`)</w:t>
              <w:br/>
              <w:t>) ENGINE=InnoDB AUTO_INCREMENT=18 DEFAULT CHARSET=utf8mb4 COMMENT='app'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6.1.2 微服务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1. 域名route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goods.admin.tedu.life</w:t>
            </w:r>
            <w:r>
              <w:rPr>
                <w:rFonts w:eastAsia="Consolas" w:ascii="Consolas" w:cs="Consolas" w:hAnsi="Consolas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fed4a4"/>
              </w:rPr>
              <w:t>goods-manage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stock.admin.tedu.life/</w:t>
            </w:r>
            <w:r>
              <w:rPr>
                <w:rFonts w:eastAsia="Consolas" w:ascii="Consolas" w:cs="Consolas" w:hAnsi="Consolas"/>
                <w:sz w:val="22"/>
                <w:shd w:fill="fed4a4"/>
              </w:rPr>
              <w:t>stock-manage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网关和微服务拿到相同的path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2. Path route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admin.tedu.life/goods</w:t>
            </w:r>
            <w:r>
              <w:rPr>
                <w:rFonts w:eastAsia="Consolas" w:ascii="Consolas" w:cs="Consolas" w:hAnsi="Consolas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fed4a4"/>
              </w:rPr>
              <w:t>goods-manag</w:t>
            </w:r>
            <w:r>
              <w:rPr>
                <w:rFonts w:eastAsia="Consolas" w:ascii="Consolas" w:cs="Consolas" w:hAnsi="Consolas"/>
                <w:sz w:val="22"/>
                <w:shd w:fill="ffa53d"/>
              </w:rPr>
              <w:t>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网关path /goods/goods-manage</w:t>
              <w:br/>
              <w:t xml:space="preserve">            微服务path /goods-manage 不同 权限中存微服务path goods-manage</w:t>
              <w:br/>
              <w:t xml:space="preserve">            </w:t>
              <w:br/>
              <w:t xml:space="preserve">            给前端返回 goods-manage 前端无法路由跳转，需要添加对应微服务的path拼接</w:t>
              <w:br/>
              <w:t xml:space="preserve">            </w:t>
              <w:br/>
              <w:t>CREATE TABLE `t_micro_service` (</w:t>
              <w:br/>
              <w:t xml:space="preserve">  `id` int unsigned NOT NULL AUTO_INCREMENT,</w:t>
              <w:br/>
              <w:t xml:space="preserve">  `tenant_id` int UNSIGNED NOT NULL DEFAULT 0 COMMENT '租户ID，0=全局，&gt;0=租户私有',</w:t>
              <w:br/>
              <w:t xml:space="preserve">  `name` varchar(32) NOT NULL DEFAULT '' COMMENT 'name',</w:t>
              <w:br/>
              <w:t xml:space="preserve">  `sort` int NOT NULL DEFAULT '0' COMMENT 'sort',</w:t>
              <w:br/>
              <w:t xml:space="preserve">  `logo` varchar(256) NOT NULL DEFAULT '' COMMENT 'sort',</w:t>
              <w:br/>
              <w:t xml:space="preserve">  `app_id` bigint NOT NULL DEFAULT '0' COMMENT 'app id',</w:t>
              <w:br/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  `url` varchar(256) NOT NULL DEFAULT '0' COMMENT 'url',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`status` tinyint(1) NOT NULL DEFAULT '0' COMMENT 'STATUS',</w:t>
              <w:br/>
              <w:t xml:space="preserve">  `create_user_id` bigint(11) UNSIGNED  DEFAULT 0 COMMENT '创建人ID'  NOT NULL,</w:t>
              <w:br/>
              <w:t xml:space="preserve">  `gmt_create` bigint(11) UNSIGNED DEFAULT 0 COMMENT '创建时间'  NOT NULL,</w:t>
              <w:br/>
              <w:t xml:space="preserve">  `modified_user_id` bigint(11) UNSIGNED  DEFAULT 0 COMMENT '更新人ID'  NOT NULL,</w:t>
              <w:br/>
              <w:t xml:space="preserve">  `gmt_modified` bigint(11) UNSIGNED DEFAULT 0 COMMENT '更新时间'  NOT NULL,</w:t>
              <w:br/>
              <w:t xml:space="preserve">  `create_user_name` varchar(64)  DEFAULT '' COMMENT '创建人'  NOT NULL,</w:t>
              <w:br/>
              <w:t xml:space="preserve">  `modified_user_name` varchar(64)  DEFAULT '' COMMENT '更新人'  NOT NULL,</w:t>
              <w:br/>
              <w:t xml:space="preserve">  `remark` varchar(512) NOT NULL DEFAULT '' COMMENT 'remark',</w:t>
              <w:br/>
              <w:t xml:space="preserve">  PRIMARY KEY (`id`)</w:t>
              <w:br/>
              <w:t>) ENGINE=InnoDB DEFAULT CHARSET=utf8mb4 COLLATE=utf8mb4_0900_ai_ci COMMENT='micro_service'</w:t>
              <w:br/>
              <w:t>#如果是域名路由 url就是域名</w:t>
              <w:br/>
              <w:t>#如果是path路由 url就是域名/path固定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 xml:space="preserve">6.1.3  </w:t>
      </w:r>
      <w:r>
        <w:rPr>
          <w:rFonts w:eastAsia="等线" w:ascii="Arial" w:cs="Arial" w:hAnsi="Arial"/>
          <w:b w:val="true"/>
          <w:sz w:val="30"/>
          <w:shd w:fill="fbbfbc"/>
        </w:rPr>
        <w:t>permission 表 （许可）</w:t>
      </w:r>
      <w:bookmarkEnd w:id="3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该表设计与菜单表一起维护，统一管理，方便维护。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CREATE TABLE `t_permission` (</w:t>
              <w:br/>
              <w:t xml:space="preserve">  `id`              bigint UNSIGNED NOT NULL AUTO_INCREMENT COMMENT '主键',</w:t>
              <w:br/>
              <w:t xml:space="preserve">  `tenant_id` int UNSIGNED NOT NULL DEFAULT 0 COMMENT '租户ID，0=全局，&gt;0=租户私有',</w:t>
              <w:br/>
              <w:t xml:space="preserve">  `permission_code` varchar(128) NOT NULL COMMENT '权限编码，如 menu:order:view 或 order:create',</w:t>
              <w:br/>
              <w:t xml:space="preserve">  `permission_name` varchar(64)  NOT NULL COMMENT '权限/菜单名称',</w:t>
              <w:br/>
              <w:t xml:space="preserve">  `permission_type` tinyint      NOT NULL DEFAULT 1 COMMENT '1菜单 2页面 3按钮 4API 5事件',</w:t>
              <w:br/>
              <w:t xml:space="preserve">  `micro_service_id` bigint UNSIGNED NOT NULL DEFAULT 0 COMMENT '所属微服务',</w:t>
              <w:br/>
              <w:t xml:space="preserve">  `parent_id`       bigint UNSIGNED NOT NULL DEFAULT 0 COMMENT '父节点ID，菜单树用',</w:t>
              <w:br/>
              <w:t xml:space="preserve">  `operation`       varchar(64)  NOT NULL DEFAULT '' COMMENT '操作，view/create/update/delete/export…',</w:t>
              <w:br/>
              <w:t xml:space="preserve">  `object`          varchar(64)  NOT NULL DEFAULT '' COMMENT '对象/资源域，order/user/report…',</w:t>
              <w:br/>
              <w:t xml:space="preserve">  `url`             varchar(256) NOT NULL DEFAULT '' COMMENT '菜单/页面跳转地址',</w:t>
              <w:br/>
              <w:t xml:space="preserve">  `method`          varchar(8)   NOT NULL DEFAULT '' COMMENT 'HTTP方法，API用',</w:t>
              <w:br/>
              <w:t xml:space="preserve">  `icon`            varchar(256) NOT NULL DEFAULT '' COMMENT '菜单图标',</w:t>
              <w:br/>
              <w:t xml:space="preserve">  `open_type`       varchar(16)  NOT NULL DEFAULT '' COMMENT '打开方式 _blank/_self',</w:t>
              <w:br/>
              <w:t xml:space="preserve">  `sort`            int          NOT NULL DEFAULT 0 COMMENT '排序',</w:t>
              <w:br/>
              <w:t xml:space="preserve">  `status`          tinyint      NOT NULL DEFAULT 1 COMMENT '1启用 0禁用',</w:t>
              <w:br/>
              <w:t xml:space="preserve">  `gmt_create`      datetime(3)  NOT NULL DEFAULT CURRENT_TIMESTAMP(3),</w:t>
              <w:br/>
              <w:t xml:space="preserve">  `gmt_modified`    datetime(3)  NOT NULL DEFAULT CURRENT_TIMESTAMP(3) ON UPDATE CURRENT_TIMESTAMP(3),</w:t>
              <w:br/>
              <w:t xml:space="preserve">  PRIMARY KEY (`id`),</w:t>
              <w:br/>
              <w:t xml:space="preserve">  UNIQUE KEY uk_tenant_ms_code (tenant_id, micro_service_id, permission_code)</w:t>
              <w:br/>
              <w:t xml:space="preserve">  KEY `idx_ms_type_status` (`micro_service_id`, `permission_type`, `status`),</w:t>
              <w:br/>
              <w:t xml:space="preserve">  KEY `idx_parent` (`parent_id`),</w:t>
              <w:br/>
              <w:t xml:space="preserve">  KEY `idx_object` (`object`)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COMMENT='权限/菜单/资源表';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6.1.4 角色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策略优先级:当用户拥有多个角色，且不同角色对同一策略配置了不同值时，需要优先级决定哪个生效。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 A 拥有角色：管理员、普通员工</w:t>
              <w:br/>
              <w:t>管理员：可见范围 = 全部</w:t>
              <w:br/>
              <w:t>普通员工：可见范围 = 本人</w:t>
              <w:br/>
            </w:r>
            <w:r>
              <w:rPr>
                <w:rFonts w:eastAsia="Consolas" w:ascii="Consolas" w:cs="Consolas" w:hAnsi="Consolas"/>
                <w:sz w:val="22"/>
              </w:rPr>
              <w:t>用户 A 实际可见范围 = ? → 按角色优先级取最高的角色配置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//加优先级</w:t>
            </w:r>
            <w:r>
              <w:rPr>
                <w:rFonts w:eastAsia="Consolas" w:ascii="Consolas" w:cs="Consolas" w:hAnsi="Consolas"/>
                <w:sz w:val="22"/>
              </w:rPr>
              <w:br/>
              <w:t>DROP TABLE IF EXISTS `t_role`;</w:t>
              <w:br/>
              <w:t>CREATE TABLE `t_role` (</w:t>
              <w:br/>
              <w:t xml:space="preserve"> `id` int(11) UNSIGNED AUTO_INCREMENT NOT NULL AUTO_INCREMENT,</w:t>
              <w:br/>
              <w:t xml:space="preserve"> `tenant_id` int UNSIGNED NOT NULL DEFAULT 0 COMMENT '租户ID，0=全局，&gt;0=租户私有',</w:t>
              <w:br/>
              <w:t xml:space="preserve"> `app_id` bigint(11)  DEFAULT 0 COMMENT 'app id'  NOT NULL,</w:t>
              <w:br/>
              <w:t xml:space="preserve"> `code` varchar(32)  DEFAULT '' COMMENT 'code'  NOT NULL,</w:t>
              <w:br/>
              <w:t xml:space="preserve"> `name` varchar(32)  DEFAULT '' COMMENT 'name'  NOT NULL,</w:t>
              <w:br/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 xml:space="preserve"> `priority`          int NOT NULL DEFAULT 0 COMMENT '角色优先级，越大越优先',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`status` tinyint(3) UNSIGNED DEFAULT 0 COMMENT 'status'  NOT NULL,</w:t>
              <w:br/>
              <w:t xml:space="preserve"> `create_user_id` bigint(11) UNSIGNED  DEFAULT 0 COMMENT '创建人ID'  NOT NULL,</w:t>
              <w:br/>
              <w:t xml:space="preserve"> `gmt_create` bigint(11) UNSIGNED DEFAULT 0 COMMENT '创建时间'  NOT NULL,</w:t>
              <w:br/>
              <w:t xml:space="preserve"> `modified_user_id` bigint(11) UNSIGNED  DEFAULT 0 COMMENT '更新人ID'  NOT NULL,</w:t>
              <w:br/>
              <w:t xml:space="preserve"> `gmt_modified` bigint(11) UNSIGNED DEFAULT 0 COMMENT '更新时间'  NOT NULL,</w:t>
              <w:br/>
              <w:t xml:space="preserve"> `create_user_name` varchar(64)  DEFAULT '' COMMENT '创建人'  NOT NULL,</w:t>
              <w:br/>
              <w:t xml:space="preserve"> `modified_user_name` varchar(64)  DEFAULT '' COMMENT '更新人'  NOT NULL,</w:t>
              <w:br/>
              <w:t>PRIMARY KEY (`id`)</w:t>
              <w:br/>
              <w:t>) ENGINE=InnoDB DEFAULT CHARSET=utf8mb4 COMMENT='role';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6.1.5 用户角色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DROP TABLE IF EXISTS `t_user_role`;</w:t>
              <w:br/>
              <w:t>CREATE TABLE `t_user_role` (</w:t>
              <w:br/>
              <w:t xml:space="preserve"> `id` int(11) UNSIGNED AUTO_INCREMENT NOT NULL AUTO_INCREMENT,</w:t>
              <w:br/>
              <w:t xml:space="preserve"> `tenant_id` int UNSIGNED NOT NULL DEFAULT 0 COMMENT '租户ID，0=全局，&gt;0=租户私有',</w:t>
              <w:br/>
              <w:t xml:space="preserve"> `user_id` int(11)  DEFAULT 0 COMMENT 'Passport用户Id'  NOT NULL,</w:t>
              <w:br/>
              <w:t xml:space="preserve"> `role_id` int(11)  DEFAULT 0 COMMENT '角色Id'  NOT NULL,</w:t>
              <w:br/>
              <w:t xml:space="preserve"> `create_user_id` bigint(11) UNSIGNED  DEFAULT 0 COMMENT '创建人ID'  NOT NULL,</w:t>
              <w:br/>
              <w:t xml:space="preserve"> `gmt_create` bigint(11) UNSIGNED DEFAULT 0 COMMENT '创建时间'  NOT NULL,</w:t>
              <w:br/>
              <w:t xml:space="preserve"> `create_user_name` varchar(64)  DEFAULT '' COMMENT '创建人'  NOT NULL</w:t>
              <w:br/>
              <w:t>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COMMENT='user_role';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`t_user_group_role` (</w:t>
              <w:br/>
              <w:t xml:space="preserve">  `id`            bigint UNSIGNED NOT NULL AUTO_INCREMENT COMMENT '主键',</w:t>
              <w:br/>
              <w:t xml:space="preserve">  `tenant_id`     bigint UNSIGNED NOT NULL DEFAULT 0 COMMENT '租户ID，0=全局，&gt;0=租户私有',</w:t>
              <w:br/>
              <w:t xml:space="preserve">  `group_id`      bigint UNSIGNED NOT NULL COMMENT '用户组ID',</w:t>
              <w:br/>
              <w:t xml:space="preserve">  `role_id`       bigint UNSIGNED NOT NULL COMMENT '角色ID',</w:t>
              <w:br/>
              <w:t xml:space="preserve">  `create_user_id` bigint UNSIGNED NOT NULL DEFAULT 0 COMMENT '创建人ID',</w:t>
              <w:br/>
              <w:t xml:space="preserve">  `gmt_create`    datetime(3) NOT NULL DEFAULT CURRENT_TIMESTAMP(3) COMMENT '创建时间',</w:t>
              <w:br/>
              <w:t xml:space="preserve">  `create_user_name` varchar(64) NOT NULL DEFAULT '' COMMENT '创建人',</w:t>
              <w:br/>
              <w:t xml:space="preserve">  PRIMARY KEY (`id`),</w:t>
              <w:br/>
              <w:t xml:space="preserve">  UNIQUE KEY `uk_tenant_group_role` (`tenant_id`, `group_id`, `role_id`),</w:t>
              <w:br/>
              <w:t xml:space="preserve">  KEY `idx_role` (`role_id`)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COMMENT='用户组-角色关联表';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6.1.6 Permission Assignments 表</w:t>
      </w:r>
      <w:bookmarkEnd w:id="3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DROP TABLE IF EXISTS `t_permission_assignments`;</w:t>
              <w:br/>
              <w:t>CREATE TABLE `t_permission_assignments` (</w:t>
              <w:br/>
              <w:t xml:space="preserve"> `id` int(11) UNSIGNED AUTO_INCREMENT NOT NULL AUTO_INCREMENT,</w:t>
              <w:br/>
              <w:t xml:space="preserve"> `tenant_id` int UNSIGNED NOT NULL DEFAULT 0 COMMENT '租户ID，0=全局，&gt;0=租户私有',</w:t>
              <w:br/>
              <w:t xml:space="preserve"> `role_id` int(11) unsigned default 0 comment '角色ID'  NOT NULL,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`permission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_id</w:t>
            </w:r>
            <w:r>
              <w:rPr>
                <w:rFonts w:eastAsia="Consolas" w:ascii="Consolas" w:cs="Consolas" w:hAnsi="Consolas"/>
                <w:sz w:val="22"/>
              </w:rPr>
              <w:t>` int(11)  DEFAULT 0 COMMENT '授权项'  NOT NULL,</w:t>
              <w:br/>
              <w:t xml:space="preserve"> `create_user_id` bigint(11) UNSIGNED  DEFAULT 0 COMMENT '创建人ID'  NOT NULL,</w:t>
              <w:br/>
              <w:t xml:space="preserve"> `gmt_create` bigint(11) UNSIGNED DEFAULT 0 COMMENT '创建时间'  NOT NULL,</w:t>
              <w:br/>
              <w:t xml:space="preserve"> `create_user_name` varchar(64)  DEFAULT '' COMMENT '创建人'  NOT NULL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COMMENT='角色-权限关联表（NIST PA）';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6.1.7 策略表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策略硬编码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策略是系统能力的一部分，与代码逻辑强绑定，</w:t>
      </w:r>
      <w:r>
        <w:rPr>
          <w:rFonts w:eastAsia="等线" w:ascii="Arial" w:cs="Arial" w:hAnsi="Arial"/>
          <w:b w:val="true"/>
          <w:sz w:val="22"/>
        </w:rPr>
        <w:t>必须硬编码在代码中</w:t>
      </w:r>
      <w:r>
        <w:rPr>
          <w:rFonts w:eastAsia="等线" w:ascii="Arial" w:cs="Arial" w:hAnsi="Arial"/>
          <w:sz w:val="22"/>
        </w:rPr>
        <w:t>，不只是租户或数据库自由定义。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5985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策略由代码逻辑实现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如“可见范围=本部门”需要代码过滤数据，配了不等于生效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策略选项由代码定义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选项变化，代码逻辑同步变化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策略不能由租户随意新增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新增代码不认识的策略，系统无法执行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策略与版本绑定</w:t>
            </w:r>
          </w:p>
        </w:tc>
        <w:tc>
          <w:tcPr>
            <w:tcW w:w="5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新版本加策略，旧版本不认，必须代码同步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策略定义、选项、UI 元信息全部放在代码 enum 中；数据库只存角色的选择结果。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策略枚举设计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策略定义放在代码 enum 中，包含：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2115"/>
        <w:gridCol w:w="4035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code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策略唯一编码，存数据库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策略展示名称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inputType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输入类型：SELECT / INPUT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 存 option.key，INPUT 存输入值，未配置走默认值，无效 key 拒绝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options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下拉选项（SELECT 时用）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defaultValue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placeholder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文本框提示（INPUT 时用）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regex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校验规则（INPUT 时用）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enum StrategyEnum {</w:t>
              <w:br/>
              <w:br/>
              <w:t xml:space="preserve">    VISIBILITY(</w:t>
              <w:br/>
              <w:t xml:space="preserve">        "visibility", "可见范围",</w:t>
              <w:br/>
              <w:t xml:space="preserve">        InputType.SELECT,</w:t>
              <w:br/>
              <w:t xml:space="preserve">        List.of(</w:t>
              <w:br/>
              <w:t xml:space="preserve">            new Option("all",  "全部"),</w:t>
              <w:br/>
              <w:t xml:space="preserve">            new Option("dept", "本部门"),</w:t>
              <w:br/>
              <w:t xml:space="preserve">            new Option("self", "本人")</w:t>
              <w:br/>
              <w:t xml:space="preserve">        ),</w:t>
              <w:br/>
              <w:t xml:space="preserve">        "self", null, null</w:t>
              <w:br/>
              <w:t xml:space="preserve">    ),</w:t>
              <w:br/>
              <w:br/>
              <w:t xml:space="preserve">    EXPORT_LIMIT(</w:t>
              <w:br/>
              <w:t xml:space="preserve">        "export_limit", "导出上限",</w:t>
              <w:br/>
              <w:t xml:space="preserve">        InputType.INPUT,</w:t>
              <w:br/>
              <w:t xml:space="preserve">        null, "1000", "请输入导出条数上限", "^\\d+$"</w:t>
              <w:br/>
              <w:t xml:space="preserve">    );</w:t>
              <w:br/>
              <w:br/>
              <w:t xml:space="preserve">    private final String code;</w:t>
              <w:br/>
              <w:t xml:space="preserve">    private final String name;</w:t>
              <w:br/>
              <w:t xml:space="preserve">    private final InputType inputType;</w:t>
              <w:br/>
              <w:t xml:space="preserve">    private final List&lt;Option&gt; options;</w:t>
              <w:br/>
              <w:t xml:space="preserve">    private final String defaultValue;</w:t>
              <w:br/>
              <w:t xml:space="preserve">    private final String placeholder;</w:t>
              <w:br/>
              <w:t xml:space="preserve">    private final String regex;</w:t>
              <w:br/>
              <w:br/>
              <w:t xml:space="preserve">    public enum InputType { SELECT, INPUT }</w:t>
              <w:br/>
              <w:br/>
              <w:t xml:space="preserve">    public static class Option {</w:t>
              <w:br/>
              <w:t xml:space="preserve">        private final String key;</w:t>
              <w:br/>
              <w:t xml:space="preserve">        private final String label;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设计优点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5565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优点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策略定义统一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在代码 enum，版本管理、评审、测试都方便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数据库不冗余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只存角色选择结果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不会数据不一致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数据库不会出现代码里没有的策略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新增策略简单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 enum 值，不改表、不插数据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后台界面自动适配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前端按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inputType</w:t>
            </w:r>
            <w:r>
              <w:rPr>
                <w:rFonts w:eastAsia="等线" w:ascii="Arial" w:cs="Arial" w:hAnsi="Arial"/>
                <w:sz w:val="22"/>
              </w:rPr>
              <w:t xml:space="preserve"> 渲染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校验统一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写入时按 enum 校验，防脏数据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灵活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新增策略不改表结构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优先级预留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t_role.priority</w:t>
            </w:r>
            <w:r>
              <w:rPr>
                <w:rFonts w:eastAsia="等线" w:ascii="Arial" w:cs="Arial" w:hAnsi="Arial"/>
                <w:sz w:val="22"/>
              </w:rPr>
              <w:t xml:space="preserve"> 支持未来多角色冲突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 xml:space="preserve">角色策略表 </w:t>
      </w:r>
      <w:r>
        <w:rPr>
          <w:rFonts w:eastAsia="Consolas" w:ascii="Consolas" w:cs="Consolas" w:hAnsi="Consolas"/>
          <w:b w:val="true"/>
          <w:sz w:val="28"/>
          <w:shd w:fill="EFF0F1"/>
        </w:rPr>
        <w:t>t_role_strategy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只存角色选择结果，策略定义在代码 enum。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`t_role_strategy` (</w:t>
              <w:br/>
              <w:t xml:space="preserve">  `id`           bigint UNSIGNED NOT NULL AUTO_INCREMENT,</w:t>
              <w:br/>
              <w:t xml:space="preserve">  `tenant_id`    bigint UNSIGNED NOT NULL DEFAULT 0 COMMENT '租户ID，0=全局，&gt;0=租户私有',</w:t>
              <w:br/>
              <w:t xml:space="preserve">  `role_id`      bigint UNSIGNED NOT NULL COMMENT '角色ID',</w:t>
              <w:br/>
              <w:t xml:space="preserve">  `strategy`     json NOT NULL COMMENT '策略配置，如 {"visibility":"dept","export_limit":"1000"}',</w:t>
              <w:br/>
              <w:t xml:space="preserve">  `gmt_create`   datetime(3) NOT NULL DEFAULT CURRENT_TIMESTAMP(3),</w:t>
              <w:br/>
              <w:t xml:space="preserve">  `gmt_modified` datetime(3) NOT NULL DEFAULT CURRENT_TIMESTAMP(3) ON UPDATE CURRENT_TIMESTAMP(3),</w:t>
              <w:br/>
              <w:t xml:space="preserve">  PRIMARY KEY (`id`),</w:t>
              <w:br/>
              <w:t xml:space="preserve">  UNIQUE KEY `uk_role` (`role_id`,`tenant_id`)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COMMENT='角色策略配置表';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6.1.9  组织结构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`t_organization` (</w:t>
              <w:br/>
              <w:t xml:space="preserve">  `id` int unsigned NOT NULL AUTO_INCREMENT,</w:t>
              <w:br/>
              <w:t xml:space="preserve">   `tenant_id` int UNSIGNED NOT NULL DEFAULT 0 COMMENT '租户ID，0=全局，&gt;0=租户私有',</w:t>
              <w:br/>
              <w:t xml:space="preserve">  `level` int(11) unsigned NOT NULL DEFAULT '0' COMMENT '部门级别,顶级0',</w:t>
              <w:br/>
              <w:t xml:space="preserve">  `parent_id` int unsigned NOT NULL DEFAULT '0' COMMENT '自关联',</w:t>
              <w:br/>
              <w:t xml:space="preserve">  `code` varchar(16) NOT NULL DEFAULT '' COMMENT '部门编码',</w:t>
              <w:br/>
              <w:t xml:space="preserve">  `name` varchar(16) NOT NULL DEFAULT '' COMMENT '部门名称',</w:t>
              <w:br/>
              <w:t xml:space="preserve">  `manager` varchar(16) NOT NULL DEFAULT '' COMMENT '负责人',</w:t>
              <w:br/>
              <w:t xml:space="preserve">  `telephone` varchar(16) NOT NULL DEFAULT '' COMMENT '部门电话',</w:t>
              <w:br/>
              <w:t xml:space="preserve">  `sort` int(11)  DEFAULT 0 COMMENT 'sort'  NOT NULL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AUTO_INCREMENT=19 DEFAULT COMMENT='部门表'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`t_position` (</w:t>
              <w:br/>
              <w:t xml:space="preserve">  `id`              bigint UNSIGNED NOT NULL AUTO_INCREMENT COMMENT '主键',</w:t>
              <w:br/>
              <w:t xml:space="preserve">  `tenant_id`       bigint UNSIGNED NOT NULL DEFAULT 0 COMMENT '租户ID，0=全局，&gt;0=租户私有',</w:t>
              <w:br/>
              <w:t xml:space="preserve">  `organization_id` bigint UNSIGNED NOT NULL DEFAULT 0 COMMENT '所属部门ID',</w:t>
              <w:br/>
              <w:t xml:space="preserve">  `code`            varchar(64)  NOT NULL DEFAULT '' COMMENT '岗位编码',</w:t>
              <w:br/>
              <w:t xml:space="preserve">  `name`            varchar(64)  NOT NULL DEFAULT '' COMMENT '岗位名称',</w:t>
              <w:br/>
              <w:t xml:space="preserve">  `sort`            int          NOT NULL DEFAULT 0 COMMENT '排序',</w:t>
              <w:br/>
              <w:t xml:space="preserve">  `status`          tinyint      NOT NULL DEFAULT 1 COMMENT '1启用 0禁用',</w:t>
              <w:br/>
              <w:t xml:space="preserve">  `create_user_id`  bigint UNSIGNED NOT NULL DEFAULT 0 COMMENT '创建人ID',</w:t>
              <w:br/>
              <w:t xml:space="preserve">  `gmt_create`      datetime(3)  NOT NULL DEFAULT CURRENT_TIMESTAMP(3) COMMENT '创建时间',</w:t>
              <w:br/>
              <w:t xml:space="preserve">  `modified_user_id` bigint UNSIGNED NOT NULL DEFAULT 0 COMMENT '更新人ID',</w:t>
              <w:br/>
              <w:t xml:space="preserve">  `gmt_modified`    datetime(3)  NOT NULL DEFAULT CURRENT_TIMESTAMP(3) ON UPDATE CURRENT_TIMESTAMP(3) COMMENT '更新时间',</w:t>
              <w:br/>
              <w:t xml:space="preserve">  `create_user_name` varchar(64) NOT NULL DEFAULT '' COMMENT '创建人',</w:t>
              <w:br/>
              <w:t xml:space="preserve">  `modified_user_name` varchar(64) NOT NULL DEFAULT '' COMMENT '更新人',</w:t>
              <w:br/>
              <w:t xml:space="preserve">  PRIMARY KEY (`id`),</w:t>
              <w:br/>
              <w:t xml:space="preserve">  UNIQUE KEY `uk_tenant_org_code` (`tenant_id`, `organization_id`, `code`),</w:t>
              <w:br/>
              <w:t xml:space="preserve">  KEY `idx_org` (`organization_id`)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COMMENT='岗位表';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6.1.10 ADMIN_USER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为和C端认证用户区分，该表核心职责为后台权限分配，来自C端用户表。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RBAC 基于 admin_user 而不是 Passport 用户</w:t>
      </w:r>
    </w:p>
    <w:p>
      <w:pPr>
        <w:spacing w:before="120" w:after="120" w:line="288" w:lineRule="auto"/>
        <w:ind w:left="0"/>
      </w:pPr>
      <w:r>
        <w:object>
          <v:shape id="_x0000_i1026" style="width:414pt;height:158pt;mso-width-percent:0;mso-height-percent:0;mso-width-percent:0;mso-height-percent:0" type="#_x0000_t75" o:ole="">
            <v:imagedata r:id="rId14" o:title=""/>
          </v:shape>
          <o:OLEObject DrawAspect="Icon" ObjectID="_1718471220" ProgID="Excel.Sheet.12" ShapeID="_x0000_i1026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`t_admin_user` (</w:t>
              <w:br/>
              <w:t xml:space="preserve">  `id`               bigint UNSIGNED NOT NULL AUTO_INCREMENT COMMENT '主键',</w:t>
              <w:br/>
              <w:t xml:space="preserve">  `tenant_id`        bigint UNSIGNED NOT NULL DEFAULT 0 COMMENT '租户ID，0=全局，&gt;0=租户私有',</w:t>
              <w:br/>
              <w:t xml:space="preserve">  `user_id`          bigint UNSIGNED NOT NULL COMMENT 'Passport用户ID',</w:t>
              <w:br/>
              <w:t xml:space="preserve">  `organization_id`  bigint UNSIGNED NOT NULL DEFAULT 0 COMMENT '所属部门ID',</w:t>
              <w:br/>
              <w:t xml:space="preserve">  `position_id`      bigint UNSIGNED NOT NULL DEFAULT 0 COMMENT '全职岗位ID',</w:t>
              <w:br/>
              <w:t xml:space="preserve">  `status`           tinyint NOT NULL DEFAULT 1 COMMENT '1启用 0禁用',</w:t>
              <w:br/>
              <w:t xml:space="preserve">  `gmt_create`       datetime(3) NOT NULL DEFAULT CURRENT_TIMESTAMP(3) COMMENT '创建时间',</w:t>
              <w:br/>
              <w:t xml:space="preserve">  `gmt_modified`     datetime(3) NOT NULL DEFAULT CURRENT_TIMESTAMP(3) ON UPDATE CURRENT_TIMESTAMP(3) COMMENT '更新时间',</w:t>
              <w:br/>
              <w:t xml:space="preserve">  PRIMARY KEY (`id`),</w:t>
              <w:br/>
              <w:t xml:space="preserve">  UNIQUE KEY `uk_tenant_user` (`tenant_id`, `user_id`),</w:t>
              <w:br/>
              <w:t xml:space="preserve">  KEY `idx_org` (`organization_id`),</w:t>
              <w:br/>
              <w:t xml:space="preserve">  KEY `idx_position` (`position_id`)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COMMENT='后台用户表';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`t_admin_user_position` (</w:t>
              <w:br/>
              <w:t xml:space="preserve">  `id`            bigint UNSIGNED NOT NULL AUTO_INCREMENT COMMENT '主键',</w:t>
              <w:br/>
              <w:t xml:space="preserve">  `tenant_id`     bigint UNSIGNED NOT NULL DEFAULT 0 COMMENT '租户ID',</w:t>
              <w:br/>
              <w:t xml:space="preserve">  `user_id`       bigint UNSIGNED NOT NULL COMMENT 'Passport用户ID',</w:t>
              <w:br/>
              <w:t xml:space="preserve">  `position_id`   bigint UNSIGNED NOT NULL COMMENT '兼职岗位ID',</w:t>
              <w:br/>
              <w:t xml:space="preserve">  `gmt_create`    datetime(3) NOT NULL DEFAULT CURRENT_TIMESTAMP(3),</w:t>
              <w:br/>
              <w:t xml:space="preserve">  PRIMARY KEY (`id`),</w:t>
              <w:br/>
              <w:t xml:space="preserve">  UNIQUE KEY `uk_tenant_user_position` (`tenant_id`, `user_id`, `position_id`),</w:t>
              <w:br/>
              <w:t xml:space="preserve">  KEY `idx_position` (`position_id`)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COMMENT='后台用户-岗位关联表';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`t_user_group` (</w:t>
              <w:br/>
              <w:t xml:space="preserve">  `id`              bigint UNSIGNED NOT NULL AUTO_INCREMENT COMMENT '主键',</w:t>
              <w:br/>
              <w:t xml:space="preserve">  `tenant_id`       bigint UNSIGNED NOT NULL DEFAULT 0 COMMENT '租户ID，0=全局，&gt;0=租户私有',</w:t>
              <w:br/>
              <w:t xml:space="preserve">  `code`            varchar(64)  NOT NULL DEFAULT '' COMMENT '用户组编码',</w:t>
              <w:br/>
              <w:t xml:space="preserve">  `name`            varchar(64)  NOT NULL DEFAULT '' COMMENT '用户组名称',</w:t>
              <w:br/>
              <w:t xml:space="preserve">  `sort`            int          NOT NULL DEFAULT 0 COMMENT '排序',</w:t>
              <w:br/>
              <w:t xml:space="preserve">  `status`          tinyint      NOT NULL DEFAULT 1 COMMENT '1启用 0禁用',</w:t>
              <w:br/>
              <w:t xml:space="preserve">  `remark`          varchar(512) NOT NULL DEFAULT '' COMMENT '备注',</w:t>
              <w:br/>
              <w:t xml:space="preserve">  `create_user_id`  bigint UNSIGNED NOT NULL DEFAULT 0 COMMENT '创建人ID',</w:t>
              <w:br/>
              <w:t xml:space="preserve">  `gmt_create`      datetime(3)  NOT NULL DEFAULT CURRENT_TIMESTAMP(3) COMMENT '创建时间',</w:t>
              <w:br/>
              <w:t xml:space="preserve">  `modified_user_id` bigint UNSIGNED NOT NULL DEFAULT 0 COMMENT '更新人ID',</w:t>
              <w:br/>
              <w:t xml:space="preserve">  `gmt_modified`    datetime(3)  NOT NULL DEFAULT CURRENT_TIMESTAMP(3) ON UPDATE CURRENT_TIMESTAMP(3) COMMENT '更新时间',</w:t>
              <w:br/>
              <w:t xml:space="preserve">  `create_user_name` varchar(64) NOT NULL DEFAULT '' COMMENT '创建人',</w:t>
              <w:br/>
              <w:t xml:space="preserve">  `modified_user_name` varchar(64) NOT NULL DEFAULT '' COMMENT '更新人',</w:t>
              <w:br/>
              <w:t xml:space="preserve">  PRIMARY KEY (`id`),</w:t>
              <w:br/>
              <w:t xml:space="preserve">  UNIQUE KEY `uk_tenant_code` (`tenant_id`, `code`)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COMMENT='用户组表';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`t_user_group_member` (</w:t>
              <w:br/>
              <w:t xml:space="preserve">  `id`             bigint UNSIGNED NOT NULL AUTO_INCREMENT COMMENT '主键',</w:t>
              <w:br/>
              <w:t xml:space="preserve">  `tenant_id`      bigint UNSIGNED NOT NULL DEFAULT 0 COMMENT '租户ID，0=全局，&gt;0=租户私有',</w:t>
              <w:br/>
              <w:t xml:space="preserve">  `group_id`       bigint UNSIGNED NOT NULL COMMENT '用户组ID',</w:t>
              <w:br/>
              <w:t xml:space="preserve">  `member_type`    tinyint NOT NULL COMMENT '成员类型：1用户 2部门 3岗位',</w:t>
              <w:br/>
              <w:t xml:space="preserve">  `member_id`      bigint UNSIGNED NOT NULL COMMENT '成员ID：用户ID/部门ID/岗位ID',</w:t>
              <w:br/>
              <w:t xml:space="preserve">  `create_user_id` bigint UNSIGNED NOT NULL DEFAULT 0 COMMENT '创建人ID',</w:t>
              <w:br/>
              <w:t xml:space="preserve">  `gmt_create`     datetime(3) NOT NULL DEFAULT CURRENT_TIMESTAMP(3) COMMENT '创建时间',</w:t>
              <w:br/>
              <w:t xml:space="preserve">  `create_user_name` varchar(64) NOT NULL DEFAULT '' COMMENT '创建人',</w:t>
              <w:br/>
              <w:t xml:space="preserve">  PRIMARY KEY (`id`),</w:t>
              <w:br/>
              <w:t xml:space="preserve">  UNIQUE KEY `uk_tenant_group_member` (`tenant_id`, `group_id`, `member_type`, `member_id`),</w:t>
              <w:br/>
              <w:t xml:space="preserve">  KEY `idx_member` (`member_type`, `member_id`)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COMMENT='用户组-成员关联表';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6.1.11 角色互斥表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业务要求某两个角色不能同时拥有，必须该表。优先级无法解决。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本次不实现（备忘）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`t_role_reject` (</w:t>
              <w:br/>
              <w:t xml:space="preserve">  `id` int unsigned NOT NULL AUTO_INCREMENT,</w:t>
              <w:br/>
              <w:t xml:space="preserve">  `tenant_id`      bigint UNSIGNED NOT NULL DEFAULT 0 COMMENT '租户ID，0=全局，&gt;0=租户私有',</w:t>
              <w:br/>
              <w:t xml:space="preserve">  `role_id` int(11) unsigned NOT NULL DEFAULT '0' COMMENT '角色id',</w:t>
              <w:br/>
              <w:t xml:space="preserve">  `reject_role_id` int(11) unsigned NOT NULL DEFAULT '0' COMMENT '互斥角色id'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AUTO_INCREMENT=19 DEFAULT COMMENT='角色互斥表'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 xml:space="preserve">七 特性设计 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 xml:space="preserve">7.1 索引性能 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 xml:space="preserve">7.2 安全性 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 xml:space="preserve">7.3 可靠性 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 xml:space="preserve">7.4 监控与报警列表 </w:t>
      </w:r>
      <w:bookmarkEnd w:id="5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 xml:space="preserve">⼋、部署⽅案 </w:t>
      </w:r>
      <w:bookmarkEnd w:id="5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8.1 部署形态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TB</w:t>
              <w:br/>
              <w:t xml:space="preserve">    subgraph PASSPORT["认证服务 Passport"]</w:t>
              <w:br/>
              <w:t xml:space="preserve">        P["认证 / 鉴权（Token 校验）"]</w:t>
              <w:br/>
              <w:t xml:space="preserve">        P1["独立部署（已有，不属本次迭代）"]</w:t>
              <w:br/>
              <w:t xml:space="preserve">    end</w:t>
              <w:br/>
              <w:br/>
              <w:t xml:space="preserve">    subgraph RBAC["授权服务 RBAC"]</w:t>
              <w:br/>
              <w:t xml:space="preserve">        R1["授权 API"]</w:t>
              <w:br/>
              <w:t xml:space="preserve">        R2["权限配置 API"]</w:t>
              <w:br/>
              <w:t xml:space="preserve">        R3["菜单查询 API"]</w:t>
              <w:br/>
              <w:t xml:space="preserve">        R4["角色/权限管理 API"]</w:t>
              <w:br/>
              <w:t xml:space="preserve">        R5["独立部署（本次实现后台管理部分）"]</w:t>
              <w:br/>
              <w:t xml:space="preserve">    end</w:t>
              <w:br/>
              <w:br/>
              <w:t xml:space="preserve">    subgraph ADMIN["后台管理系统 UI"]</w:t>
              <w:br/>
              <w:t xml:space="preserve">        A["独立部署（本次实现）"]</w:t>
              <w:br/>
              <w:t xml:space="preserve">    end</w:t>
              <w:br/>
              <w:br/>
              <w:t xml:space="preserve">    subgraph CEND["C 端接口服务"]</w:t>
              <w:br/>
              <w:t xml:space="preserve">        C["授权 API 预留"]</w:t>
              <w:br/>
              <w:t xml:space="preserve">        C1["独立部署（不在本次迭代）"]</w:t>
              <w:br/>
              <w:t xml:space="preserve">    end</w:t>
              <w:br/>
              <w:br/>
              <w:t xml:space="preserve">    PASSPORT --&gt;|认证 / Token| RBAC</w:t>
              <w:br/>
              <w:t xml:space="preserve">    RBAC --&gt;|权限配置 / 菜单查询| ADMIN</w:t>
              <w:br/>
              <w:t xml:space="preserve">    RBAC -.-&gt;|授权 API 预留| CEND</w:t>
              <w:br/>
              <w:br/>
              <w:t xml:space="preserve">    style PASSPORT fill:#e8f0fe,stroke:#4285f4</w:t>
              <w:br/>
              <w:t xml:space="preserve">    style RBAC fill:#e6f4ea,stroke:#34a853</w:t>
              <w:br/>
              <w:t xml:space="preserve">    style ADMIN fill:#fef7e0,stroke:#fbbc04</w:t>
              <w:br/>
              <w:t xml:space="preserve">    style CEND fill:#fce8e6,stroke:#ea4335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 xml:space="preserve">8.2 回滚⽅案 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自动化脚本回滚到上一版本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 xml:space="preserve">九 附录 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1. </w:t>
      </w:r>
      <w:r>
        <w:rPr>
          <w:rFonts w:eastAsia="等线" w:ascii="Arial" w:cs="Arial" w:hAnsi="Arial"/>
          <w:sz w:val="22"/>
        </w:rPr>
        <w:t xml:space="preserve">编程规范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2. </w:t>
      </w:r>
      <w:r>
        <w:rPr>
          <w:rFonts w:eastAsia="等线" w:ascii="Arial" w:cs="Arial" w:hAnsi="Arial"/>
          <w:sz w:val="22"/>
        </w:rPr>
        <w:t xml:space="preserve">⽇志设计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3. </w:t>
      </w:r>
      <w:r>
        <w:rPr>
          <w:rFonts w:eastAsia="等线" w:ascii="Arial" w:cs="Arial" w:hAnsi="Arial"/>
          <w:sz w:val="22"/>
        </w:rPr>
        <w:t xml:space="preserve">存储设计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4. </w:t>
      </w:r>
      <w:r>
        <w:rPr>
          <w:rFonts w:eastAsia="等线" w:ascii="Arial" w:cs="Arial" w:hAnsi="Arial"/>
          <w:sz w:val="22"/>
        </w:rPr>
        <w:t xml:space="preserve">交接⽂档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5. </w:t>
      </w:r>
      <w:r>
        <w:rPr>
          <w:rFonts w:eastAsia="等线" w:ascii="Arial" w:cs="Arial" w:hAnsi="Arial"/>
          <w:sz w:val="22"/>
        </w:rPr>
        <w:t xml:space="preserve">项⽬排期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6. </w:t>
      </w:r>
      <w:r>
        <w:rPr>
          <w:rFonts w:eastAsia="等线" w:ascii="Arial" w:cs="Arial" w:hAnsi="Arial"/>
          <w:sz w:val="22"/>
        </w:rPr>
        <w:t xml:space="preserve">历次沟通意⻅汇总表 </w:t>
      </w:r>
    </w:p>
    <w:p>
      <w:pPr>
        <w:spacing w:before="120" w:after="120" w:line="288" w:lineRule="auto"/>
        <w:ind w:left="0"/>
      </w:pPr>
      <w:r>
        <w:object>
          <v:shape id="_x0000_i1027" style="width:414pt;height:104pt;mso-width-percent:0;mso-height-percent:0;mso-width-percent:0;mso-height-percent:0" type="#_x0000_t75" o:ole="">
            <v:imagedata r:id="rId16" o:title=""/>
          </v:shape>
          <o:OLEObject DrawAspect="Icon" ObjectID="_1718471221" ProgID="Excel.Sheet.12" ShapeID="_x0000_i1027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开源参考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https://csrc.nist.gov/Projects/Role-Based-Access-Control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https://www.ruoyi.vip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https://sa-token.cc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522">
    <w:lvl>
      <w:numFmt w:val="bullet"/>
      <w:suff w:val="tab"/>
      <w:lvlText w:val="•"/>
      <w:rPr>
        <w:color w:val="3370ff"/>
      </w:rPr>
    </w:lvl>
  </w:abstractNum>
  <w:abstractNum w:abstractNumId="25523">
    <w:lvl>
      <w:numFmt w:val="bullet"/>
      <w:suff w:val="tab"/>
      <w:lvlText w:val="•"/>
      <w:rPr>
        <w:color w:val="3370ff"/>
      </w:rPr>
    </w:lvl>
  </w:abstractNum>
  <w:abstractNum w:abstractNumId="25524">
    <w:lvl>
      <w:numFmt w:val="bullet"/>
      <w:suff w:val="tab"/>
      <w:lvlText w:val="•"/>
      <w:rPr>
        <w:color w:val="3370ff"/>
      </w:rPr>
    </w:lvl>
  </w:abstractNum>
  <w:abstractNum w:abstractNumId="25525">
    <w:lvl>
      <w:numFmt w:val="bullet"/>
      <w:suff w:val="tab"/>
      <w:lvlText w:val="•"/>
      <w:rPr>
        <w:color w:val="3370ff"/>
      </w:rPr>
    </w:lvl>
  </w:abstractNum>
  <w:abstractNum w:abstractNumId="25526">
    <w:lvl>
      <w:numFmt w:val="bullet"/>
      <w:suff w:val="tab"/>
      <w:lvlText w:val="•"/>
      <w:rPr>
        <w:color w:val="3370ff"/>
      </w:rPr>
    </w:lvl>
  </w:abstractNum>
  <w:abstractNum w:abstractNumId="25527">
    <w:lvl>
      <w:start w:val="1"/>
      <w:numFmt w:val="decimal"/>
      <w:suff w:val="tab"/>
      <w:lvlText w:val="%1."/>
      <w:rPr>
        <w:color w:val="3370ff"/>
      </w:rPr>
    </w:lvl>
  </w:abstractNum>
  <w:abstractNum w:abstractNumId="25528">
    <w:lvl>
      <w:start w:val="2"/>
      <w:numFmt w:val="decimal"/>
      <w:suff w:val="tab"/>
      <w:lvlText w:val="%1."/>
      <w:rPr>
        <w:color w:val="3370ff"/>
      </w:rPr>
    </w:lvl>
  </w:abstractNum>
  <w:abstractNum w:abstractNumId="25529">
    <w:lvl>
      <w:start w:val="3"/>
      <w:numFmt w:val="decimal"/>
      <w:suff w:val="tab"/>
      <w:lvlText w:val="%1."/>
      <w:rPr>
        <w:color w:val="3370ff"/>
      </w:rPr>
    </w:lvl>
  </w:abstractNum>
  <w:abstractNum w:abstractNumId="25530">
    <w:lvl>
      <w:start w:val="4"/>
      <w:numFmt w:val="decimal"/>
      <w:suff w:val="tab"/>
      <w:lvlText w:val="%1."/>
      <w:rPr>
        <w:color w:val="3370ff"/>
      </w:rPr>
    </w:lvl>
  </w:abstractNum>
  <w:abstractNum w:abstractNumId="25531">
    <w:lvl>
      <w:start w:val="5"/>
      <w:numFmt w:val="decimal"/>
      <w:suff w:val="tab"/>
      <w:lvlText w:val="%1."/>
      <w:rPr>
        <w:color w:val="3370ff"/>
      </w:rPr>
    </w:lvl>
  </w:abstractNum>
  <w:abstractNum w:abstractNumId="25532">
    <w:lvl>
      <w:numFmt w:val="bullet"/>
      <w:suff w:val="tab"/>
      <w:lvlText w:val="•"/>
      <w:rPr>
        <w:color w:val="3370ff"/>
      </w:rPr>
    </w:lvl>
  </w:abstractNum>
  <w:abstractNum w:abstractNumId="25533">
    <w:lvl>
      <w:numFmt w:val="bullet"/>
      <w:suff w:val="tab"/>
      <w:lvlText w:val="•"/>
      <w:rPr>
        <w:color w:val="3370ff"/>
      </w:rPr>
    </w:lvl>
  </w:abstractNum>
  <w:abstractNum w:abstractNumId="25534">
    <w:lvl>
      <w:numFmt w:val="bullet"/>
      <w:suff w:val="tab"/>
      <w:lvlText w:val="•"/>
      <w:rPr>
        <w:color w:val="3370ff"/>
      </w:rPr>
    </w:lvl>
  </w:abstractNum>
  <w:abstractNum w:abstractNumId="25535">
    <w:lvl>
      <w:numFmt w:val="bullet"/>
      <w:suff w:val="tab"/>
      <w:lvlText w:val="•"/>
      <w:rPr>
        <w:color w:val="3370ff"/>
      </w:rPr>
    </w:lvl>
  </w:abstractNum>
  <w:abstractNum w:abstractNumId="25536">
    <w:lvl>
      <w:numFmt w:val="bullet"/>
      <w:suff w:val="tab"/>
      <w:lvlText w:val="•"/>
      <w:rPr>
        <w:color w:val="3370ff"/>
      </w:rPr>
    </w:lvl>
  </w:abstractNum>
  <w:abstractNum w:abstractNumId="25537">
    <w:lvl>
      <w:numFmt w:val="bullet"/>
      <w:suff w:val="tab"/>
      <w:lvlText w:val="•"/>
      <w:rPr>
        <w:color w:val="3370ff"/>
      </w:rPr>
    </w:lvl>
  </w:abstractNum>
  <w:abstractNum w:abstractNumId="25538">
    <w:lvl>
      <w:numFmt w:val="bullet"/>
      <w:suff w:val="tab"/>
      <w:lvlText w:val="•"/>
      <w:rPr>
        <w:color w:val="3370ff"/>
      </w:rPr>
    </w:lvl>
  </w:abstractNum>
  <w:abstractNum w:abstractNumId="25539">
    <w:lvl>
      <w:numFmt w:val="bullet"/>
      <w:suff w:val="tab"/>
      <w:lvlText w:val="•"/>
      <w:rPr>
        <w:color w:val="3370ff"/>
      </w:rPr>
    </w:lvl>
  </w:abstractNum>
  <w:abstractNum w:abstractNumId="25540">
    <w:lvl>
      <w:numFmt w:val="bullet"/>
      <w:suff w:val="tab"/>
      <w:lvlText w:val="•"/>
      <w:rPr>
        <w:color w:val="3370ff"/>
      </w:rPr>
    </w:lvl>
  </w:abstractNum>
  <w:abstractNum w:abstractNumId="25541">
    <w:lvl>
      <w:numFmt w:val="bullet"/>
      <w:suff w:val="tab"/>
      <w:lvlText w:val="•"/>
      <w:rPr>
        <w:color w:val="3370ff"/>
      </w:rPr>
    </w:lvl>
  </w:abstractNum>
  <w:abstractNum w:abstractNumId="25542">
    <w:lvl>
      <w:numFmt w:val="bullet"/>
      <w:suff w:val="tab"/>
      <w:lvlText w:val="•"/>
      <w:rPr>
        <w:color w:val="3370ff"/>
      </w:rPr>
    </w:lvl>
  </w:abstractNum>
  <w:num w:numId="1">
    <w:abstractNumId w:val="25522"/>
  </w:num>
  <w:num w:numId="2">
    <w:abstractNumId w:val="25523"/>
  </w:num>
  <w:num w:numId="3">
    <w:abstractNumId w:val="25524"/>
  </w:num>
  <w:num w:numId="4">
    <w:abstractNumId w:val="25525"/>
  </w:num>
  <w:num w:numId="5">
    <w:abstractNumId w:val="25526"/>
  </w:num>
  <w:num w:numId="6">
    <w:abstractNumId w:val="25527"/>
  </w:num>
  <w:num w:numId="7">
    <w:abstractNumId w:val="25528"/>
  </w:num>
  <w:num w:numId="8">
    <w:abstractNumId w:val="25529"/>
  </w:num>
  <w:num w:numId="9">
    <w:abstractNumId w:val="25530"/>
  </w:num>
  <w:num w:numId="10">
    <w:abstractNumId w:val="25531"/>
  </w:num>
  <w:num w:numId="11">
    <w:abstractNumId w:val="25532"/>
  </w:num>
  <w:num w:numId="12">
    <w:abstractNumId w:val="25533"/>
  </w:num>
  <w:num w:numId="13">
    <w:abstractNumId w:val="25534"/>
  </w:num>
  <w:num w:numId="14">
    <w:abstractNumId w:val="25535"/>
  </w:num>
  <w:num w:numId="15">
    <w:abstractNumId w:val="25536"/>
  </w:num>
  <w:num w:numId="16">
    <w:abstractNumId w:val="25537"/>
  </w:num>
  <w:num w:numId="17">
    <w:abstractNumId w:val="25538"/>
  </w:num>
  <w:num w:numId="18">
    <w:abstractNumId w:val="25539"/>
  </w:num>
  <w:num w:numId="19">
    <w:abstractNumId w:val="25540"/>
  </w:num>
  <w:num w:numId="20">
    <w:abstractNumId w:val="25541"/>
  </w:num>
  <w:num w:numId="21">
    <w:abstractNumId w:val="255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embeddings/Microsoft_Excel_Worksheet2.xlsx" Type="http://schemas.openxmlformats.org/officeDocument/2006/relationships/package"/><Relationship Id="rId14" Target="media/image7.png" Type="http://schemas.openxmlformats.org/officeDocument/2006/relationships/image"/><Relationship Id="rId15" Target="embeddings/Microsoft_Excel_Worksheet3.xlsx" Type="http://schemas.openxmlformats.org/officeDocument/2006/relationships/package"/><Relationship Id="rId16" Target="media/image8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ttps://sparrowzoo.feishu.cn/docx/Vo7CdhofQoejxsxmq6vcwYhNnMg" TargetMode="External" Type="http://schemas.openxmlformats.org/officeDocument/2006/relationships/hyperlink"/><Relationship Id="rId7" Target="numbering.xml" Type="http://schemas.openxmlformats.org/officeDocument/2006/relationships/numbering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2026-10-03T12:00:38Z</dcterms:created>
  <dc:creator>Apache POI</dc:creator>
</cp:coreProperties>
</file>