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3081" w14:textId="6D898BF8" w:rsidR="0007199E" w:rsidRPr="00E22C8D" w:rsidRDefault="0007199E" w:rsidP="00E22C8D">
      <w:pPr>
        <w:pBdr>
          <w:bottom w:val="single" w:sz="4" w:space="1" w:color="auto"/>
        </w:pBdr>
        <w:spacing w:after="120"/>
        <w:jc w:val="center"/>
        <w:rPr>
          <w:rFonts w:ascii="Arial" w:hAnsi="Arial" w:cs="Arial"/>
          <w:sz w:val="24"/>
          <w:szCs w:val="24"/>
        </w:rPr>
      </w:pPr>
      <w:r w:rsidRPr="00E22C8D">
        <w:rPr>
          <w:rFonts w:ascii="Arial" w:hAnsi="Arial" w:cs="Arial"/>
          <w:b/>
          <w:sz w:val="24"/>
          <w:szCs w:val="24"/>
        </w:rPr>
        <w:t>CLUB EMERGENCY CONTACT PROCEDURE</w:t>
      </w:r>
      <w:r w:rsidR="00E22C8D" w:rsidRPr="00E22C8D">
        <w:rPr>
          <w:rFonts w:ascii="Arial" w:hAnsi="Arial" w:cs="Arial"/>
          <w:b/>
          <w:sz w:val="24"/>
          <w:szCs w:val="24"/>
        </w:rPr>
        <w:t xml:space="preserve"> </w:t>
      </w:r>
    </w:p>
    <w:p w14:paraId="4BC63082" w14:textId="77777777" w:rsidR="0007199E" w:rsidRDefault="0007199E" w:rsidP="0007199E">
      <w:pPr>
        <w:pBdr>
          <w:bottom w:val="single" w:sz="4" w:space="1" w:color="auto"/>
        </w:pBdr>
        <w:spacing w:after="120"/>
        <w:jc w:val="both"/>
        <w:rPr>
          <w:rFonts w:ascii="Arial" w:hAnsi="Arial" w:cs="Arial"/>
        </w:rPr>
      </w:pPr>
    </w:p>
    <w:p w14:paraId="4BC63083" w14:textId="77777777" w:rsidR="00E22C8D" w:rsidRDefault="00E22C8D" w:rsidP="0007199E">
      <w:pPr>
        <w:spacing w:after="120"/>
        <w:jc w:val="both"/>
        <w:rPr>
          <w:rFonts w:ascii="Arial" w:hAnsi="Arial" w:cs="Arial"/>
        </w:rPr>
      </w:pPr>
    </w:p>
    <w:p w14:paraId="4BC63084" w14:textId="77777777" w:rsidR="0007199E" w:rsidRPr="00FE6898" w:rsidRDefault="0007199E" w:rsidP="0007199E">
      <w:pPr>
        <w:spacing w:after="120"/>
        <w:jc w:val="both"/>
        <w:rPr>
          <w:rFonts w:ascii="Arial" w:hAnsi="Arial" w:cs="Arial"/>
        </w:rPr>
      </w:pPr>
      <w:r w:rsidRPr="00FE6898">
        <w:rPr>
          <w:rFonts w:ascii="Arial" w:hAnsi="Arial" w:cs="Arial"/>
        </w:rPr>
        <w:t xml:space="preserve">In the interests of safety, it is </w:t>
      </w:r>
      <w:r>
        <w:rPr>
          <w:rFonts w:ascii="Arial" w:hAnsi="Arial" w:cs="Arial"/>
        </w:rPr>
        <w:t xml:space="preserve">common </w:t>
      </w:r>
      <w:r w:rsidRPr="00FE6898">
        <w:rPr>
          <w:rFonts w:ascii="Arial" w:hAnsi="Arial" w:cs="Arial"/>
        </w:rPr>
        <w:t xml:space="preserve">bushwalking practice to leave detailed </w:t>
      </w:r>
      <w:r w:rsidRPr="002C1C0B">
        <w:rPr>
          <w:rFonts w:ascii="Arial" w:hAnsi="Arial" w:cs="Arial"/>
          <w:b/>
        </w:rPr>
        <w:t>trip intention</w:t>
      </w:r>
      <w:r w:rsidRPr="00FE6898">
        <w:rPr>
          <w:rFonts w:ascii="Arial" w:hAnsi="Arial" w:cs="Arial"/>
        </w:rPr>
        <w:t xml:space="preserve"> information with a responsible perso</w:t>
      </w:r>
      <w:r w:rsidRPr="00A820E8">
        <w:rPr>
          <w:rFonts w:ascii="Arial" w:hAnsi="Arial" w:cs="Arial"/>
        </w:rPr>
        <w:t xml:space="preserve">n.  </w:t>
      </w:r>
      <w:r>
        <w:rPr>
          <w:rFonts w:ascii="Arial" w:hAnsi="Arial" w:cs="Arial"/>
        </w:rPr>
        <w:t>This i</w:t>
      </w:r>
      <w:r w:rsidRPr="00A820E8">
        <w:rPr>
          <w:rFonts w:ascii="Arial" w:hAnsi="Arial" w:cs="Arial"/>
        </w:rPr>
        <w:t>n</w:t>
      </w:r>
      <w:r w:rsidRPr="00FE6898">
        <w:rPr>
          <w:rFonts w:ascii="Arial" w:hAnsi="Arial" w:cs="Arial"/>
        </w:rPr>
        <w:t>formation</w:t>
      </w:r>
      <w:r>
        <w:rPr>
          <w:rFonts w:ascii="Arial" w:hAnsi="Arial" w:cs="Arial"/>
        </w:rPr>
        <w:t xml:space="preserve"> </w:t>
      </w:r>
      <w:r w:rsidRPr="00FE6898">
        <w:rPr>
          <w:rFonts w:ascii="Arial" w:hAnsi="Arial" w:cs="Arial"/>
        </w:rPr>
        <w:t>enable</w:t>
      </w:r>
      <w:r>
        <w:rPr>
          <w:rFonts w:ascii="Arial" w:hAnsi="Arial" w:cs="Arial"/>
        </w:rPr>
        <w:t>s</w:t>
      </w:r>
      <w:r w:rsidRPr="00FE6898">
        <w:rPr>
          <w:rFonts w:ascii="Arial" w:hAnsi="Arial" w:cs="Arial"/>
        </w:rPr>
        <w:t xml:space="preserve"> suitable action to be taken in the event of a serious accident or unexpected delay</w:t>
      </w:r>
      <w:r>
        <w:rPr>
          <w:rFonts w:ascii="Arial" w:hAnsi="Arial" w:cs="Arial"/>
        </w:rPr>
        <w:t xml:space="preserve"> in a party’s return from an activity</w:t>
      </w:r>
      <w:r w:rsidRPr="00FE6898">
        <w:rPr>
          <w:rFonts w:ascii="Arial" w:hAnsi="Arial" w:cs="Arial"/>
        </w:rPr>
        <w:t xml:space="preserve">. </w:t>
      </w:r>
      <w:r>
        <w:rPr>
          <w:rFonts w:ascii="Arial" w:hAnsi="Arial" w:cs="Arial"/>
        </w:rPr>
        <w:t xml:space="preserve"> </w:t>
      </w:r>
      <w:r w:rsidRPr="00FE6898">
        <w:rPr>
          <w:rFonts w:ascii="Arial" w:hAnsi="Arial" w:cs="Arial"/>
        </w:rPr>
        <w:t xml:space="preserve">Bushwalking </w:t>
      </w:r>
      <w:smartTag w:uri="urn:schemas-microsoft-com:office:smarttags" w:element="country-region">
        <w:smartTag w:uri="urn:schemas-microsoft-com:office:smarttags" w:element="place">
          <w:r>
            <w:rPr>
              <w:rFonts w:ascii="Arial" w:hAnsi="Arial" w:cs="Arial"/>
            </w:rPr>
            <w:t>Australia</w:t>
          </w:r>
        </w:smartTag>
      </w:smartTag>
      <w:r w:rsidRPr="00FE6898">
        <w:rPr>
          <w:rFonts w:ascii="Arial" w:hAnsi="Arial" w:cs="Arial"/>
        </w:rPr>
        <w:t xml:space="preserve"> recommends that </w:t>
      </w:r>
      <w:r>
        <w:rPr>
          <w:rFonts w:ascii="Arial" w:hAnsi="Arial" w:cs="Arial"/>
        </w:rPr>
        <w:t xml:space="preserve">State Bodies Risk Management Guidelines </w:t>
      </w:r>
      <w:r w:rsidRPr="00837843">
        <w:rPr>
          <w:rFonts w:ascii="Arial" w:hAnsi="Arial" w:cs="Arial"/>
          <w:color w:val="000000"/>
        </w:rPr>
        <w:t xml:space="preserve">encourage </w:t>
      </w:r>
      <w:r w:rsidRPr="00FE6898">
        <w:rPr>
          <w:rFonts w:ascii="Arial" w:hAnsi="Arial" w:cs="Arial"/>
        </w:rPr>
        <w:t xml:space="preserve">all </w:t>
      </w:r>
      <w:r>
        <w:rPr>
          <w:rFonts w:ascii="Arial" w:hAnsi="Arial" w:cs="Arial"/>
        </w:rPr>
        <w:t xml:space="preserve">member </w:t>
      </w:r>
      <w:r w:rsidRPr="00FE6898">
        <w:rPr>
          <w:rFonts w:ascii="Arial" w:hAnsi="Arial" w:cs="Arial"/>
        </w:rPr>
        <w:t xml:space="preserve">clubs </w:t>
      </w:r>
      <w:r>
        <w:rPr>
          <w:rFonts w:ascii="Arial" w:hAnsi="Arial" w:cs="Arial"/>
        </w:rPr>
        <w:t xml:space="preserve">to </w:t>
      </w:r>
      <w:r w:rsidRPr="00FE6898">
        <w:rPr>
          <w:rFonts w:ascii="Arial" w:hAnsi="Arial" w:cs="Arial"/>
        </w:rPr>
        <w:t xml:space="preserve">have in place an efficient emergency contact </w:t>
      </w:r>
      <w:r>
        <w:rPr>
          <w:rFonts w:ascii="Arial" w:hAnsi="Arial" w:cs="Arial"/>
        </w:rPr>
        <w:t>procedure</w:t>
      </w:r>
      <w:r w:rsidRPr="00FE6898">
        <w:rPr>
          <w:rFonts w:ascii="Arial" w:hAnsi="Arial" w:cs="Arial"/>
        </w:rPr>
        <w:t xml:space="preserve"> for all official club trips.</w:t>
      </w:r>
    </w:p>
    <w:p w14:paraId="4BC63085" w14:textId="77777777" w:rsidR="00E22C8D" w:rsidRDefault="00E22C8D" w:rsidP="0007199E">
      <w:pPr>
        <w:spacing w:after="120"/>
        <w:jc w:val="both"/>
        <w:rPr>
          <w:rFonts w:ascii="Arial" w:hAnsi="Arial" w:cs="Arial"/>
          <w:i/>
        </w:rPr>
      </w:pPr>
    </w:p>
    <w:p w14:paraId="4BC63086" w14:textId="77777777" w:rsidR="0007199E" w:rsidRPr="00FE6898" w:rsidRDefault="0007199E" w:rsidP="0007199E">
      <w:pPr>
        <w:spacing w:after="120"/>
        <w:jc w:val="both"/>
        <w:rPr>
          <w:rFonts w:ascii="Arial" w:hAnsi="Arial" w:cs="Arial"/>
          <w:i/>
        </w:rPr>
      </w:pPr>
      <w:r w:rsidRPr="00FE6898">
        <w:rPr>
          <w:rFonts w:ascii="Arial" w:hAnsi="Arial" w:cs="Arial"/>
          <w:i/>
        </w:rPr>
        <w:t xml:space="preserve">A suitable </w:t>
      </w:r>
      <w:r>
        <w:rPr>
          <w:rFonts w:ascii="Arial" w:hAnsi="Arial" w:cs="Arial"/>
          <w:i/>
        </w:rPr>
        <w:t>procedure</w:t>
      </w:r>
      <w:r w:rsidRPr="00FE6898">
        <w:rPr>
          <w:rFonts w:ascii="Arial" w:hAnsi="Arial" w:cs="Arial"/>
          <w:i/>
        </w:rPr>
        <w:t xml:space="preserve"> would ensure that:</w:t>
      </w:r>
    </w:p>
    <w:p w14:paraId="4BC63087" w14:textId="77777777" w:rsidR="0007199E" w:rsidRDefault="0007199E" w:rsidP="0007199E">
      <w:pPr>
        <w:numPr>
          <w:ilvl w:val="0"/>
          <w:numId w:val="1"/>
        </w:numPr>
        <w:spacing w:after="120"/>
        <w:jc w:val="both"/>
        <w:rPr>
          <w:rFonts w:ascii="Arial" w:hAnsi="Arial" w:cs="Arial"/>
        </w:rPr>
      </w:pPr>
      <w:r w:rsidRPr="00FE6898">
        <w:rPr>
          <w:rFonts w:ascii="Arial" w:hAnsi="Arial" w:cs="Arial"/>
        </w:rPr>
        <w:t>The club creates a roster of volunteers to act as club emergency contacts, each of whom is advised of procedures for alerting police when a search or assistance is judge</w:t>
      </w:r>
      <w:r>
        <w:rPr>
          <w:rFonts w:ascii="Arial" w:hAnsi="Arial" w:cs="Arial"/>
        </w:rPr>
        <w:t>d to be needed by a club activity</w:t>
      </w:r>
      <w:r w:rsidRPr="00FE6898">
        <w:rPr>
          <w:rFonts w:ascii="Arial" w:hAnsi="Arial" w:cs="Arial"/>
        </w:rPr>
        <w:t xml:space="preserve"> group</w:t>
      </w:r>
      <w:r>
        <w:rPr>
          <w:rFonts w:ascii="Arial" w:hAnsi="Arial" w:cs="Arial"/>
        </w:rPr>
        <w:t>.</w:t>
      </w:r>
    </w:p>
    <w:p w14:paraId="2BA42E67" w14:textId="77777777" w:rsidR="0048561E" w:rsidRDefault="0048561E" w:rsidP="0048561E">
      <w:pPr>
        <w:spacing w:after="120"/>
        <w:ind w:left="1080"/>
        <w:jc w:val="both"/>
        <w:rPr>
          <w:rFonts w:ascii="Arial" w:hAnsi="Arial" w:cs="Arial"/>
        </w:rPr>
      </w:pPr>
    </w:p>
    <w:p w14:paraId="4BC63088" w14:textId="77777777" w:rsidR="0007199E" w:rsidRPr="00FE6898" w:rsidRDefault="0007199E" w:rsidP="0007199E">
      <w:pPr>
        <w:spacing w:after="120"/>
        <w:jc w:val="both"/>
        <w:rPr>
          <w:rFonts w:ascii="Arial" w:hAnsi="Arial" w:cs="Arial"/>
          <w:i/>
        </w:rPr>
      </w:pPr>
      <w:r w:rsidRPr="00FE6898">
        <w:rPr>
          <w:rFonts w:ascii="Arial" w:hAnsi="Arial" w:cs="Arial"/>
          <w:i/>
        </w:rPr>
        <w:t>Before a trip:</w:t>
      </w:r>
    </w:p>
    <w:p w14:paraId="4BC63089" w14:textId="77777777" w:rsidR="0007199E" w:rsidRPr="00FC7C24" w:rsidRDefault="0007199E" w:rsidP="0007199E">
      <w:pPr>
        <w:numPr>
          <w:ilvl w:val="0"/>
          <w:numId w:val="2"/>
        </w:numPr>
        <w:spacing w:after="120"/>
        <w:jc w:val="both"/>
        <w:rPr>
          <w:rFonts w:ascii="Arial" w:hAnsi="Arial" w:cs="Arial"/>
          <w:color w:val="000000"/>
        </w:rPr>
      </w:pPr>
      <w:r w:rsidRPr="00FC7C24">
        <w:rPr>
          <w:rFonts w:ascii="Arial" w:hAnsi="Arial" w:cs="Arial"/>
          <w:color w:val="000000"/>
        </w:rPr>
        <w:t>The leader advises participants on a club trip of the name and phone number of the nominated emergency contact and the expected time of return</w:t>
      </w:r>
    </w:p>
    <w:p w14:paraId="4BC6308A" w14:textId="77777777" w:rsidR="0007199E" w:rsidRPr="00FC7C24" w:rsidRDefault="0007199E" w:rsidP="0007199E">
      <w:pPr>
        <w:numPr>
          <w:ilvl w:val="0"/>
          <w:numId w:val="2"/>
        </w:numPr>
        <w:spacing w:after="120"/>
        <w:jc w:val="both"/>
        <w:rPr>
          <w:rFonts w:ascii="Arial" w:hAnsi="Arial" w:cs="Arial"/>
          <w:color w:val="000000"/>
        </w:rPr>
      </w:pPr>
      <w:r>
        <w:rPr>
          <w:rFonts w:ascii="Arial" w:hAnsi="Arial" w:cs="Arial"/>
          <w:color w:val="000000"/>
        </w:rPr>
        <w:t xml:space="preserve">Each trip participant </w:t>
      </w:r>
      <w:r w:rsidRPr="00FC7C24">
        <w:rPr>
          <w:rFonts w:ascii="Arial" w:hAnsi="Arial" w:cs="Arial"/>
          <w:color w:val="000000"/>
        </w:rPr>
        <w:t>forward</w:t>
      </w:r>
      <w:r>
        <w:rPr>
          <w:rFonts w:ascii="Arial" w:hAnsi="Arial" w:cs="Arial"/>
          <w:color w:val="000000"/>
        </w:rPr>
        <w:t>s</w:t>
      </w:r>
      <w:r w:rsidRPr="00FC7C24">
        <w:rPr>
          <w:rFonts w:ascii="Arial" w:hAnsi="Arial" w:cs="Arial"/>
          <w:color w:val="000000"/>
        </w:rPr>
        <w:t xml:space="preserve"> this information to a personal contact with the advice to </w:t>
      </w:r>
      <w:r w:rsidR="00E22C8D">
        <w:rPr>
          <w:rFonts w:ascii="Arial" w:hAnsi="Arial" w:cs="Arial"/>
          <w:color w:val="000000"/>
        </w:rPr>
        <w:t>phone</w:t>
      </w:r>
      <w:r w:rsidRPr="00FC7C24">
        <w:rPr>
          <w:rFonts w:ascii="Arial" w:hAnsi="Arial" w:cs="Arial"/>
          <w:color w:val="000000"/>
        </w:rPr>
        <w:t xml:space="preserve"> the club contact for information if concerned about an unexpected delay in return.</w:t>
      </w:r>
    </w:p>
    <w:p w14:paraId="4BC6308B" w14:textId="77777777" w:rsidR="0007199E" w:rsidRPr="00FC7C24" w:rsidRDefault="0007199E" w:rsidP="0007199E">
      <w:pPr>
        <w:numPr>
          <w:ilvl w:val="0"/>
          <w:numId w:val="2"/>
        </w:numPr>
        <w:spacing w:after="120"/>
        <w:jc w:val="both"/>
        <w:rPr>
          <w:rFonts w:ascii="Arial" w:hAnsi="Arial" w:cs="Arial"/>
          <w:b/>
          <w:color w:val="000000"/>
        </w:rPr>
      </w:pPr>
      <w:r w:rsidRPr="00FC7C24">
        <w:rPr>
          <w:rFonts w:ascii="Arial" w:hAnsi="Arial" w:cs="Arial"/>
          <w:color w:val="000000"/>
        </w:rPr>
        <w:t>The leader provides the nominated club contact with a trip route plan and expected time of return</w:t>
      </w:r>
      <w:r w:rsidRPr="00FC7C24">
        <w:rPr>
          <w:rFonts w:ascii="Arial" w:hAnsi="Arial" w:cs="Arial"/>
          <w:b/>
          <w:color w:val="000000"/>
        </w:rPr>
        <w:t>.</w:t>
      </w:r>
      <w:r w:rsidR="00E22C8D" w:rsidRPr="00E22C8D">
        <w:rPr>
          <w:rFonts w:ascii="Arial" w:hAnsi="Arial" w:cs="Arial"/>
          <w:color w:val="000000"/>
          <w:sz w:val="24"/>
          <w:szCs w:val="24"/>
        </w:rPr>
        <w:t>(</w:t>
      </w:r>
      <w:r w:rsidRPr="00E22C8D">
        <w:rPr>
          <w:rFonts w:ascii="Arial" w:hAnsi="Arial" w:cs="Arial"/>
          <w:color w:val="000000"/>
          <w:sz w:val="24"/>
          <w:szCs w:val="24"/>
        </w:rPr>
        <w:t>*</w:t>
      </w:r>
      <w:r w:rsidR="00E22C8D" w:rsidRPr="00E22C8D">
        <w:rPr>
          <w:rFonts w:ascii="Arial" w:hAnsi="Arial" w:cs="Arial"/>
          <w:color w:val="000000"/>
          <w:sz w:val="24"/>
          <w:szCs w:val="24"/>
        </w:rPr>
        <w:t>)</w:t>
      </w:r>
    </w:p>
    <w:p w14:paraId="4BC6308C" w14:textId="77777777" w:rsidR="0007199E" w:rsidRPr="00FC7C24" w:rsidRDefault="0007199E" w:rsidP="0007199E">
      <w:pPr>
        <w:spacing w:after="120"/>
        <w:jc w:val="both"/>
        <w:rPr>
          <w:rFonts w:ascii="Arial" w:hAnsi="Arial" w:cs="Arial"/>
          <w:i/>
          <w:color w:val="000000"/>
        </w:rPr>
      </w:pPr>
      <w:r w:rsidRPr="00FC7C24">
        <w:rPr>
          <w:rFonts w:ascii="Arial" w:hAnsi="Arial" w:cs="Arial"/>
          <w:i/>
          <w:color w:val="000000"/>
        </w:rPr>
        <w:t>On return:</w:t>
      </w:r>
    </w:p>
    <w:p w14:paraId="4BC6308D" w14:textId="77777777" w:rsidR="0007199E" w:rsidRPr="00FC7C24" w:rsidRDefault="0007199E" w:rsidP="0007199E">
      <w:pPr>
        <w:numPr>
          <w:ilvl w:val="0"/>
          <w:numId w:val="3"/>
        </w:numPr>
        <w:spacing w:after="120"/>
        <w:jc w:val="both"/>
        <w:rPr>
          <w:rFonts w:ascii="Arial" w:hAnsi="Arial" w:cs="Arial"/>
          <w:color w:val="000000"/>
        </w:rPr>
      </w:pPr>
      <w:r>
        <w:rPr>
          <w:rFonts w:ascii="Arial" w:hAnsi="Arial" w:cs="Arial"/>
          <w:color w:val="000000"/>
        </w:rPr>
        <w:t>The l</w:t>
      </w:r>
      <w:r w:rsidRPr="00FC7C24">
        <w:rPr>
          <w:rFonts w:ascii="Arial" w:hAnsi="Arial" w:cs="Arial"/>
          <w:color w:val="000000"/>
        </w:rPr>
        <w:t>eader advises the club contact as soon as possible of a safe return.</w:t>
      </w:r>
    </w:p>
    <w:p w14:paraId="4BC6308E" w14:textId="77777777" w:rsidR="0007199E" w:rsidRPr="00FC7C24" w:rsidRDefault="0007199E" w:rsidP="0007199E">
      <w:pPr>
        <w:numPr>
          <w:ilvl w:val="0"/>
          <w:numId w:val="3"/>
        </w:numPr>
        <w:spacing w:after="120"/>
        <w:jc w:val="both"/>
        <w:rPr>
          <w:rFonts w:ascii="Arial" w:hAnsi="Arial" w:cs="Arial"/>
          <w:color w:val="000000"/>
        </w:rPr>
      </w:pPr>
      <w:r w:rsidRPr="00FC7C24">
        <w:rPr>
          <w:rFonts w:ascii="Arial" w:hAnsi="Arial" w:cs="Arial"/>
          <w:color w:val="000000"/>
        </w:rPr>
        <w:t>Participants advise their personal contact person of safe return.</w:t>
      </w:r>
    </w:p>
    <w:p w14:paraId="4BC6308F" w14:textId="77777777" w:rsidR="0007199E" w:rsidRPr="00FC7C24" w:rsidRDefault="0007199E" w:rsidP="0007199E">
      <w:pPr>
        <w:numPr>
          <w:ilvl w:val="0"/>
          <w:numId w:val="3"/>
        </w:numPr>
        <w:spacing w:after="120"/>
        <w:jc w:val="both"/>
        <w:rPr>
          <w:rFonts w:ascii="Arial" w:hAnsi="Arial" w:cs="Arial"/>
          <w:color w:val="000000"/>
        </w:rPr>
      </w:pPr>
      <w:r w:rsidRPr="00FC7C24">
        <w:rPr>
          <w:rFonts w:ascii="Arial" w:hAnsi="Arial" w:cs="Arial"/>
          <w:color w:val="000000"/>
        </w:rPr>
        <w:t>If no contact is made within a specified time of the arranged return call by the leader, the club contact establishes if possible that the call has not simply been forgotten, and begins the established procedure which will usually include alerting police of a possible need for assistance.</w:t>
      </w:r>
    </w:p>
    <w:p w14:paraId="4BC63090" w14:textId="77777777" w:rsidR="0007199E" w:rsidRPr="00FC7C24" w:rsidRDefault="00E22C8D" w:rsidP="0007199E">
      <w:pPr>
        <w:spacing w:after="120"/>
        <w:jc w:val="both"/>
        <w:rPr>
          <w:rFonts w:ascii="Arial" w:hAnsi="Arial" w:cs="Arial"/>
          <w:color w:val="000000"/>
        </w:rPr>
      </w:pPr>
      <w:r w:rsidRPr="00E22C8D">
        <w:rPr>
          <w:rFonts w:ascii="Arial" w:hAnsi="Arial" w:cs="Arial"/>
          <w:color w:val="000000"/>
          <w:sz w:val="24"/>
          <w:szCs w:val="24"/>
        </w:rPr>
        <w:t>(</w:t>
      </w:r>
      <w:r w:rsidRPr="00E22C8D">
        <w:rPr>
          <w:rFonts w:ascii="Arial" w:hAnsi="Arial" w:cs="Arial"/>
          <w:b/>
          <w:color w:val="000000"/>
          <w:sz w:val="24"/>
          <w:szCs w:val="24"/>
        </w:rPr>
        <w:t>*</w:t>
      </w:r>
      <w:r w:rsidRPr="00E22C8D">
        <w:rPr>
          <w:rFonts w:ascii="Arial" w:hAnsi="Arial" w:cs="Arial"/>
          <w:color w:val="000000"/>
          <w:sz w:val="24"/>
          <w:szCs w:val="24"/>
        </w:rPr>
        <w:t>)</w:t>
      </w:r>
      <w:r w:rsidR="0007199E" w:rsidRPr="0048561E">
        <w:rPr>
          <w:rFonts w:ascii="Arial" w:hAnsi="Arial" w:cs="Arial"/>
          <w:i/>
          <w:iCs/>
          <w:color w:val="000000"/>
        </w:rPr>
        <w:t>This is the minimum of information required with respect to safety of the club activity group as a whole.</w:t>
      </w:r>
      <w:r w:rsidR="0007199E" w:rsidRPr="00FC7C24">
        <w:rPr>
          <w:rFonts w:ascii="Arial" w:hAnsi="Arial" w:cs="Arial"/>
          <w:color w:val="000000"/>
        </w:rPr>
        <w:t xml:space="preserve"> </w:t>
      </w:r>
    </w:p>
    <w:p w14:paraId="4BC63091" w14:textId="77777777" w:rsidR="0007199E" w:rsidRPr="00FC7C24" w:rsidRDefault="0007199E" w:rsidP="0007199E">
      <w:pPr>
        <w:spacing w:after="120"/>
        <w:jc w:val="both"/>
        <w:rPr>
          <w:rFonts w:ascii="Arial" w:hAnsi="Arial" w:cs="Arial"/>
          <w:color w:val="000000"/>
          <w:sz w:val="2"/>
        </w:rPr>
      </w:pPr>
    </w:p>
    <w:p w14:paraId="4BC63092" w14:textId="77777777" w:rsidR="0007199E" w:rsidRPr="00FC7C24" w:rsidRDefault="0007199E" w:rsidP="0007199E">
      <w:pPr>
        <w:spacing w:after="120"/>
        <w:jc w:val="both"/>
        <w:rPr>
          <w:rFonts w:ascii="Arial" w:hAnsi="Arial" w:cs="Arial"/>
          <w:color w:val="000000"/>
        </w:rPr>
      </w:pPr>
      <w:r w:rsidRPr="00FC7C24">
        <w:rPr>
          <w:rFonts w:ascii="Arial" w:hAnsi="Arial" w:cs="Arial"/>
          <w:color w:val="000000"/>
        </w:rPr>
        <w:t xml:space="preserve"> Additional information that involves more paperwork but could in certain circumstances be useful is:</w:t>
      </w:r>
    </w:p>
    <w:p w14:paraId="4BC63093" w14:textId="77777777" w:rsidR="0007199E" w:rsidRPr="00FC7C24" w:rsidRDefault="0007199E" w:rsidP="0007199E">
      <w:pPr>
        <w:numPr>
          <w:ilvl w:val="0"/>
          <w:numId w:val="4"/>
        </w:numPr>
        <w:spacing w:after="120"/>
        <w:jc w:val="both"/>
        <w:rPr>
          <w:rFonts w:ascii="Arial" w:hAnsi="Arial" w:cs="Arial"/>
          <w:color w:val="000000"/>
        </w:rPr>
      </w:pPr>
      <w:r w:rsidRPr="00FC7C24">
        <w:rPr>
          <w:rFonts w:ascii="Arial" w:hAnsi="Arial" w:cs="Arial"/>
          <w:color w:val="000000"/>
        </w:rPr>
        <w:t>Names and personal contact details for all group members</w:t>
      </w:r>
    </w:p>
    <w:p w14:paraId="4BC63094" w14:textId="77777777" w:rsidR="0007199E" w:rsidRPr="00FC7C24" w:rsidRDefault="0007199E" w:rsidP="0007199E">
      <w:pPr>
        <w:numPr>
          <w:ilvl w:val="0"/>
          <w:numId w:val="4"/>
        </w:numPr>
        <w:spacing w:after="120"/>
        <w:jc w:val="both"/>
        <w:rPr>
          <w:rFonts w:ascii="Arial" w:hAnsi="Arial" w:cs="Arial"/>
          <w:color w:val="000000"/>
        </w:rPr>
      </w:pPr>
      <w:r w:rsidRPr="00FC7C24">
        <w:rPr>
          <w:rFonts w:ascii="Arial" w:hAnsi="Arial" w:cs="Arial"/>
          <w:color w:val="000000"/>
        </w:rPr>
        <w:t>Vehicle registration numbers and location</w:t>
      </w:r>
    </w:p>
    <w:p w14:paraId="4BC63095" w14:textId="77777777" w:rsidR="0007199E" w:rsidRPr="00FC7C24" w:rsidRDefault="0007199E" w:rsidP="0007199E">
      <w:pPr>
        <w:numPr>
          <w:ilvl w:val="0"/>
          <w:numId w:val="4"/>
        </w:numPr>
        <w:spacing w:after="120"/>
        <w:jc w:val="both"/>
        <w:rPr>
          <w:rFonts w:ascii="Arial" w:hAnsi="Arial" w:cs="Arial"/>
          <w:color w:val="000000"/>
        </w:rPr>
      </w:pPr>
      <w:r w:rsidRPr="00FC7C24">
        <w:rPr>
          <w:rFonts w:ascii="Arial" w:hAnsi="Arial" w:cs="Arial"/>
          <w:color w:val="000000"/>
        </w:rPr>
        <w:t>Special con</w:t>
      </w:r>
      <w:r>
        <w:rPr>
          <w:rFonts w:ascii="Arial" w:hAnsi="Arial" w:cs="Arial"/>
          <w:color w:val="000000"/>
        </w:rPr>
        <w:t>ditions with respect to weather and</w:t>
      </w:r>
      <w:r w:rsidRPr="00FC7C24">
        <w:rPr>
          <w:rFonts w:ascii="Arial" w:hAnsi="Arial" w:cs="Arial"/>
          <w:color w:val="000000"/>
        </w:rPr>
        <w:t xml:space="preserve"> terrain expected</w:t>
      </w:r>
      <w:r>
        <w:rPr>
          <w:rFonts w:ascii="Arial" w:hAnsi="Arial" w:cs="Arial"/>
          <w:color w:val="000000"/>
        </w:rPr>
        <w:t xml:space="preserve"> and </w:t>
      </w:r>
      <w:r w:rsidRPr="00FC7C24">
        <w:rPr>
          <w:rFonts w:ascii="Arial" w:hAnsi="Arial" w:cs="Arial"/>
          <w:color w:val="000000"/>
        </w:rPr>
        <w:t>equipment</w:t>
      </w:r>
      <w:r>
        <w:rPr>
          <w:rFonts w:ascii="Arial" w:hAnsi="Arial" w:cs="Arial"/>
          <w:color w:val="000000"/>
        </w:rPr>
        <w:t xml:space="preserve"> being carried</w:t>
      </w:r>
    </w:p>
    <w:p w14:paraId="4BC63096" w14:textId="77777777" w:rsidR="0007199E" w:rsidRDefault="0007199E" w:rsidP="0007199E">
      <w:pPr>
        <w:numPr>
          <w:ilvl w:val="0"/>
          <w:numId w:val="4"/>
        </w:numPr>
        <w:spacing w:after="120"/>
        <w:jc w:val="both"/>
        <w:rPr>
          <w:rFonts w:ascii="Arial" w:hAnsi="Arial" w:cs="Arial"/>
        </w:rPr>
      </w:pPr>
      <w:r w:rsidRPr="00FE6898">
        <w:rPr>
          <w:rFonts w:ascii="Arial" w:hAnsi="Arial" w:cs="Arial"/>
        </w:rPr>
        <w:t>Confidential details of medical conditions or special requirements of members</w:t>
      </w:r>
      <w:r>
        <w:rPr>
          <w:rFonts w:ascii="Arial" w:hAnsi="Arial" w:cs="Arial"/>
        </w:rPr>
        <w:t>.</w:t>
      </w:r>
    </w:p>
    <w:p w14:paraId="4BC63097" w14:textId="77777777" w:rsidR="00E22C8D" w:rsidRDefault="00E22C8D" w:rsidP="00E22C8D">
      <w:pPr>
        <w:spacing w:after="120"/>
        <w:ind w:left="360"/>
        <w:jc w:val="both"/>
        <w:rPr>
          <w:rFonts w:ascii="Arial" w:hAnsi="Arial" w:cs="Arial"/>
        </w:rPr>
      </w:pPr>
    </w:p>
    <w:p w14:paraId="4BC63098" w14:textId="77777777" w:rsidR="00E22C8D" w:rsidRPr="00FE6898" w:rsidRDefault="00E22C8D" w:rsidP="00E22C8D">
      <w:pPr>
        <w:pBdr>
          <w:bottom w:val="single" w:sz="4" w:space="1" w:color="auto"/>
        </w:pBdr>
        <w:spacing w:after="120"/>
        <w:jc w:val="both"/>
        <w:rPr>
          <w:rFonts w:ascii="Arial" w:hAnsi="Arial" w:cs="Arial"/>
        </w:rPr>
      </w:pPr>
    </w:p>
    <w:p w14:paraId="4BC63099" w14:textId="77777777" w:rsidR="00B563C5" w:rsidRDefault="00B563C5"/>
    <w:sectPr w:rsidR="00B563C5" w:rsidSect="00E22C8D">
      <w:headerReference w:type="even" r:id="rId7"/>
      <w:headerReference w:type="default" r:id="rId8"/>
      <w:headerReference w:type="first" r:id="rId9"/>
      <w:pgSz w:w="11906" w:h="16838"/>
      <w:pgMar w:top="1440" w:right="1588"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2717" w14:textId="77777777" w:rsidR="0048561E" w:rsidRDefault="0048561E" w:rsidP="0048561E">
      <w:r>
        <w:separator/>
      </w:r>
    </w:p>
  </w:endnote>
  <w:endnote w:type="continuationSeparator" w:id="0">
    <w:p w14:paraId="4D26C1AE" w14:textId="77777777" w:rsidR="0048561E" w:rsidRDefault="0048561E" w:rsidP="0048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3A03" w14:textId="77777777" w:rsidR="0048561E" w:rsidRDefault="0048561E" w:rsidP="0048561E">
      <w:r>
        <w:separator/>
      </w:r>
    </w:p>
  </w:footnote>
  <w:footnote w:type="continuationSeparator" w:id="0">
    <w:p w14:paraId="4CF65D03" w14:textId="77777777" w:rsidR="0048561E" w:rsidRDefault="0048561E" w:rsidP="00485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9785" w14:textId="13678613" w:rsidR="0048561E" w:rsidRDefault="0048561E">
    <w:pPr>
      <w:pStyle w:val="Header"/>
    </w:pPr>
    <w:r>
      <w:rPr>
        <w:noProof/>
      </w:rPr>
      <mc:AlternateContent>
        <mc:Choice Requires="wps">
          <w:drawing>
            <wp:anchor distT="0" distB="0" distL="0" distR="0" simplePos="0" relativeHeight="251659264" behindDoc="0" locked="0" layoutInCell="1" allowOverlap="1" wp14:anchorId="058F3360" wp14:editId="2D17CDEE">
              <wp:simplePos x="635" y="635"/>
              <wp:positionH relativeFrom="page">
                <wp:align>center</wp:align>
              </wp:positionH>
              <wp:positionV relativeFrom="page">
                <wp:align>top</wp:align>
              </wp:positionV>
              <wp:extent cx="443865" cy="443865"/>
              <wp:effectExtent l="0" t="0" r="16510" b="16510"/>
              <wp:wrapNone/>
              <wp:docPr id="76787016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B7E024" w14:textId="7F1E9792" w:rsidR="0048561E" w:rsidRPr="0048561E" w:rsidRDefault="0048561E" w:rsidP="0048561E">
                          <w:pPr>
                            <w:rPr>
                              <w:rFonts w:ascii="Calibri" w:eastAsia="Calibri" w:hAnsi="Calibri" w:cs="Calibri"/>
                              <w:noProof/>
                              <w:color w:val="FF0000"/>
                            </w:rPr>
                          </w:pPr>
                          <w:r w:rsidRPr="0048561E">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8F3360"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4EB7E024" w14:textId="7F1E9792" w:rsidR="0048561E" w:rsidRPr="0048561E" w:rsidRDefault="0048561E" w:rsidP="0048561E">
                    <w:pPr>
                      <w:rPr>
                        <w:rFonts w:ascii="Calibri" w:eastAsia="Calibri" w:hAnsi="Calibri" w:cs="Calibri"/>
                        <w:noProof/>
                        <w:color w:val="FF0000"/>
                      </w:rPr>
                    </w:pPr>
                    <w:r w:rsidRPr="0048561E">
                      <w:rPr>
                        <w:rFonts w:ascii="Calibri" w:eastAsia="Calibri" w:hAnsi="Calibri" w:cs="Calibri"/>
                        <w:noProof/>
                        <w:color w:val="FF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04F7" w14:textId="1AD261BD" w:rsidR="0048561E" w:rsidRDefault="0048561E">
    <w:pPr>
      <w:pStyle w:val="Header"/>
    </w:pPr>
    <w:r>
      <w:rPr>
        <w:noProof/>
      </w:rPr>
      <mc:AlternateContent>
        <mc:Choice Requires="wps">
          <w:drawing>
            <wp:anchor distT="0" distB="0" distL="0" distR="0" simplePos="0" relativeHeight="251660288" behindDoc="0" locked="0" layoutInCell="1" allowOverlap="1" wp14:anchorId="13FC425A" wp14:editId="2E89BD17">
              <wp:simplePos x="635" y="635"/>
              <wp:positionH relativeFrom="page">
                <wp:align>center</wp:align>
              </wp:positionH>
              <wp:positionV relativeFrom="page">
                <wp:align>top</wp:align>
              </wp:positionV>
              <wp:extent cx="443865" cy="443865"/>
              <wp:effectExtent l="0" t="0" r="16510" b="16510"/>
              <wp:wrapNone/>
              <wp:docPr id="17023415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C59931" w14:textId="6892CDD5" w:rsidR="0048561E" w:rsidRPr="0048561E" w:rsidRDefault="0048561E" w:rsidP="0048561E">
                          <w:pPr>
                            <w:rPr>
                              <w:rFonts w:ascii="Calibri" w:eastAsia="Calibri" w:hAnsi="Calibri" w:cs="Calibri"/>
                              <w:noProof/>
                              <w:color w:val="FF0000"/>
                            </w:rPr>
                          </w:pPr>
                          <w:r w:rsidRPr="0048561E">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3FC425A"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5C59931" w14:textId="6892CDD5" w:rsidR="0048561E" w:rsidRPr="0048561E" w:rsidRDefault="0048561E" w:rsidP="0048561E">
                    <w:pPr>
                      <w:rPr>
                        <w:rFonts w:ascii="Calibri" w:eastAsia="Calibri" w:hAnsi="Calibri" w:cs="Calibri"/>
                        <w:noProof/>
                        <w:color w:val="FF0000"/>
                      </w:rPr>
                    </w:pPr>
                    <w:r w:rsidRPr="0048561E">
                      <w:rPr>
                        <w:rFonts w:ascii="Calibri" w:eastAsia="Calibri" w:hAnsi="Calibri" w:cs="Calibri"/>
                        <w:noProof/>
                        <w:color w:val="FF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39CA" w14:textId="14FC2422" w:rsidR="0048561E" w:rsidRDefault="0048561E">
    <w:pPr>
      <w:pStyle w:val="Header"/>
    </w:pPr>
    <w:r>
      <w:rPr>
        <w:noProof/>
      </w:rPr>
      <mc:AlternateContent>
        <mc:Choice Requires="wps">
          <w:drawing>
            <wp:anchor distT="0" distB="0" distL="0" distR="0" simplePos="0" relativeHeight="251658240" behindDoc="0" locked="0" layoutInCell="1" allowOverlap="1" wp14:anchorId="2802E24D" wp14:editId="017F0A25">
              <wp:simplePos x="635" y="635"/>
              <wp:positionH relativeFrom="page">
                <wp:align>center</wp:align>
              </wp:positionH>
              <wp:positionV relativeFrom="page">
                <wp:align>top</wp:align>
              </wp:positionV>
              <wp:extent cx="443865" cy="443865"/>
              <wp:effectExtent l="0" t="0" r="16510" b="16510"/>
              <wp:wrapNone/>
              <wp:docPr id="63803301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AB916F" w14:textId="11F719F5" w:rsidR="0048561E" w:rsidRPr="0048561E" w:rsidRDefault="0048561E" w:rsidP="0048561E">
                          <w:pPr>
                            <w:rPr>
                              <w:rFonts w:ascii="Calibri" w:eastAsia="Calibri" w:hAnsi="Calibri" w:cs="Calibri"/>
                              <w:noProof/>
                              <w:color w:val="FF0000"/>
                            </w:rPr>
                          </w:pPr>
                          <w:r w:rsidRPr="0048561E">
                            <w:rPr>
                              <w:rFonts w:ascii="Calibri" w:eastAsia="Calibri" w:hAnsi="Calibri" w:cs="Calibri"/>
                              <w:noProof/>
                              <w:color w:val="FF000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02E24D"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5AB916F" w14:textId="11F719F5" w:rsidR="0048561E" w:rsidRPr="0048561E" w:rsidRDefault="0048561E" w:rsidP="0048561E">
                    <w:pPr>
                      <w:rPr>
                        <w:rFonts w:ascii="Calibri" w:eastAsia="Calibri" w:hAnsi="Calibri" w:cs="Calibri"/>
                        <w:noProof/>
                        <w:color w:val="FF0000"/>
                      </w:rPr>
                    </w:pPr>
                    <w:r w:rsidRPr="0048561E">
                      <w:rPr>
                        <w:rFonts w:ascii="Calibri" w:eastAsia="Calibri" w:hAnsi="Calibri" w:cs="Calibri"/>
                        <w:noProof/>
                        <w:color w:val="FF000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8A6"/>
    <w:multiLevelType w:val="hybridMultilevel"/>
    <w:tmpl w:val="40C891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59541EC"/>
    <w:multiLevelType w:val="hybridMultilevel"/>
    <w:tmpl w:val="6A04808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CD816F6"/>
    <w:multiLevelType w:val="hybridMultilevel"/>
    <w:tmpl w:val="250A7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C6745C3"/>
    <w:multiLevelType w:val="hybridMultilevel"/>
    <w:tmpl w:val="27CAC3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69168406">
    <w:abstractNumId w:val="1"/>
  </w:num>
  <w:num w:numId="2" w16cid:durableId="813058532">
    <w:abstractNumId w:val="0"/>
  </w:num>
  <w:num w:numId="3" w16cid:durableId="298069191">
    <w:abstractNumId w:val="3"/>
  </w:num>
  <w:num w:numId="4" w16cid:durableId="154691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99E"/>
    <w:rsid w:val="00062F6B"/>
    <w:rsid w:val="0007199E"/>
    <w:rsid w:val="00080BC7"/>
    <w:rsid w:val="000E58CB"/>
    <w:rsid w:val="001019D5"/>
    <w:rsid w:val="00152C66"/>
    <w:rsid w:val="001C5EFC"/>
    <w:rsid w:val="001E2F36"/>
    <w:rsid w:val="002136F6"/>
    <w:rsid w:val="0022399E"/>
    <w:rsid w:val="002406A7"/>
    <w:rsid w:val="002C332A"/>
    <w:rsid w:val="002C7F10"/>
    <w:rsid w:val="002E321F"/>
    <w:rsid w:val="002F1562"/>
    <w:rsid w:val="00323C8D"/>
    <w:rsid w:val="00387199"/>
    <w:rsid w:val="003A02B5"/>
    <w:rsid w:val="003A24C1"/>
    <w:rsid w:val="003E78F9"/>
    <w:rsid w:val="004545DB"/>
    <w:rsid w:val="00471D5E"/>
    <w:rsid w:val="0048561E"/>
    <w:rsid w:val="004A3B15"/>
    <w:rsid w:val="004B59C2"/>
    <w:rsid w:val="004C2505"/>
    <w:rsid w:val="004D1BE3"/>
    <w:rsid w:val="004D4BA5"/>
    <w:rsid w:val="004F730A"/>
    <w:rsid w:val="00545505"/>
    <w:rsid w:val="00556EAC"/>
    <w:rsid w:val="00575675"/>
    <w:rsid w:val="005B546B"/>
    <w:rsid w:val="005C5D02"/>
    <w:rsid w:val="005E24D4"/>
    <w:rsid w:val="00601946"/>
    <w:rsid w:val="00633534"/>
    <w:rsid w:val="006368D9"/>
    <w:rsid w:val="0065360C"/>
    <w:rsid w:val="0068141F"/>
    <w:rsid w:val="006D34B3"/>
    <w:rsid w:val="006E7407"/>
    <w:rsid w:val="006F7B82"/>
    <w:rsid w:val="00720FE4"/>
    <w:rsid w:val="00753E62"/>
    <w:rsid w:val="00767D7A"/>
    <w:rsid w:val="00774098"/>
    <w:rsid w:val="00775CC8"/>
    <w:rsid w:val="007E3A95"/>
    <w:rsid w:val="00834857"/>
    <w:rsid w:val="00847C3A"/>
    <w:rsid w:val="00874CA4"/>
    <w:rsid w:val="008B6F73"/>
    <w:rsid w:val="00951132"/>
    <w:rsid w:val="009B0D23"/>
    <w:rsid w:val="009E46A7"/>
    <w:rsid w:val="009F61E6"/>
    <w:rsid w:val="00A44F67"/>
    <w:rsid w:val="00A45501"/>
    <w:rsid w:val="00A55AA6"/>
    <w:rsid w:val="00AB1510"/>
    <w:rsid w:val="00AD4DBD"/>
    <w:rsid w:val="00B2329B"/>
    <w:rsid w:val="00B51867"/>
    <w:rsid w:val="00B563C5"/>
    <w:rsid w:val="00B60230"/>
    <w:rsid w:val="00B6074C"/>
    <w:rsid w:val="00B65C37"/>
    <w:rsid w:val="00BE1D77"/>
    <w:rsid w:val="00BE5FA9"/>
    <w:rsid w:val="00C252CF"/>
    <w:rsid w:val="00C33C83"/>
    <w:rsid w:val="00C75236"/>
    <w:rsid w:val="00C777BA"/>
    <w:rsid w:val="00CF19C0"/>
    <w:rsid w:val="00D1351F"/>
    <w:rsid w:val="00D34690"/>
    <w:rsid w:val="00D9534E"/>
    <w:rsid w:val="00DC1D96"/>
    <w:rsid w:val="00DF533E"/>
    <w:rsid w:val="00E1010D"/>
    <w:rsid w:val="00E16C25"/>
    <w:rsid w:val="00E22C8D"/>
    <w:rsid w:val="00E67D3D"/>
    <w:rsid w:val="00E743A3"/>
    <w:rsid w:val="00E87140"/>
    <w:rsid w:val="00EA133E"/>
    <w:rsid w:val="00EB128E"/>
    <w:rsid w:val="00EB4491"/>
    <w:rsid w:val="00EB5548"/>
    <w:rsid w:val="00EC32A4"/>
    <w:rsid w:val="00EC739B"/>
    <w:rsid w:val="00EE25BA"/>
    <w:rsid w:val="00F248ED"/>
    <w:rsid w:val="00F36CF7"/>
    <w:rsid w:val="00F74C73"/>
    <w:rsid w:val="00FA4D78"/>
    <w:rsid w:val="00FB4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BC63081"/>
  <w15:docId w15:val="{36DEC073-742D-4565-B473-7D133BD1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99E"/>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8561E"/>
    <w:pPr>
      <w:tabs>
        <w:tab w:val="center" w:pos="4513"/>
        <w:tab w:val="right" w:pos="9026"/>
      </w:tabs>
    </w:pPr>
  </w:style>
  <w:style w:type="character" w:customStyle="1" w:styleId="HeaderChar">
    <w:name w:val="Header Char"/>
    <w:basedOn w:val="DefaultParagraphFont"/>
    <w:link w:val="Header"/>
    <w:rsid w:val="0048561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SAMPLE GUIDELINES FOR A CLUB EMERGENCY CONTACT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GUIDELINES FOR A CLUB EMERGENCY CONTACT</dc:title>
  <dc:creator>Hecate</dc:creator>
  <cp:lastModifiedBy>Sue Dowson</cp:lastModifiedBy>
  <cp:revision>3</cp:revision>
  <dcterms:created xsi:type="dcterms:W3CDTF">2018-11-17T04:02:00Z</dcterms:created>
  <dcterms:modified xsi:type="dcterms:W3CDTF">2023-05-08T01:58:00Z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26079c74,2dc4c4d5,a25912e</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2023-05-08T01:58:24Z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756c9fea-eff7-4010-8ec2-d033ae572d5b</vt:lpwstr>
  </property>
  <property fmtid="{D5CDD505-2E9C-101B-9397-08002B2CF9AE}" pid="11" name="MSIP_Label_f3ac7e5b-5da2-46c7-8677-8a6b50f7d886_ContentBits">
    <vt:lpwstr>1</vt:lpwstr>
  </property>
</Properties>
</file>