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7C0B8" w14:textId="77777777" w:rsidR="006F65EF" w:rsidRDefault="006F65EF" w:rsidP="006F65EF">
      <w:pPr>
        <w:jc w:val="center"/>
        <w:rPr>
          <w:b/>
          <w:bCs/>
          <w:sz w:val="36"/>
          <w:szCs w:val="36"/>
        </w:rPr>
      </w:pPr>
      <w:r w:rsidRPr="006F65EF">
        <w:rPr>
          <w:b/>
          <w:bCs/>
          <w:sz w:val="36"/>
          <w:szCs w:val="36"/>
        </w:rPr>
        <w:t>Report on Data Analysis: Hotel Reservations Dataset Overview</w:t>
      </w:r>
    </w:p>
    <w:p w14:paraId="2568808B" w14:textId="04C8EF40" w:rsidR="009F32B5" w:rsidRPr="009F32B5" w:rsidRDefault="009F32B5" w:rsidP="009F32B5">
      <w:pPr>
        <w:rPr>
          <w:sz w:val="28"/>
          <w:szCs w:val="28"/>
        </w:rPr>
      </w:pPr>
      <w:r w:rsidRPr="009F32B5">
        <w:rPr>
          <w:sz w:val="28"/>
          <w:szCs w:val="28"/>
        </w:rPr>
        <w:t>This report deals with the analysis of the dataset hotel_bookings.csv which covers hotel bookings data like lead time (or time of reservation in comparison with the arrival date) with average daily rate and meal types. The scientific inquiry emerged for the cleaning of the dataset, trending, and revealing insights for better business judgment. The important patterns and correlations within the dataset were uncovered through data cleanliness, visualization, and statistical analysis.</w:t>
      </w:r>
    </w:p>
    <w:p w14:paraId="780D5512" w14:textId="5AC95EAC" w:rsidR="009F32B5" w:rsidRPr="009F32B5" w:rsidRDefault="009F32B5" w:rsidP="009F32B5">
      <w:pPr>
        <w:rPr>
          <w:sz w:val="28"/>
          <w:szCs w:val="28"/>
        </w:rPr>
      </w:pPr>
      <w:r w:rsidRPr="009F32B5">
        <w:rPr>
          <w:sz w:val="28"/>
          <w:szCs w:val="28"/>
        </w:rPr>
        <w:t>For example, missing or erroneous data can be defined in terms of observations going well outside defined or realistic bounds.</w:t>
      </w:r>
    </w:p>
    <w:p w14:paraId="498D3141" w14:textId="0B2DC9D6" w:rsidR="009F32B5" w:rsidRPr="009F32B5" w:rsidRDefault="009F32B5" w:rsidP="009F32B5">
      <w:pPr>
        <w:rPr>
          <w:sz w:val="28"/>
          <w:szCs w:val="28"/>
        </w:rPr>
      </w:pPr>
      <w:r w:rsidRPr="009F32B5">
        <w:rPr>
          <w:sz w:val="28"/>
          <w:szCs w:val="28"/>
        </w:rPr>
        <w:t>1. Preprocessing and Data Cleaning</w:t>
      </w:r>
    </w:p>
    <w:p w14:paraId="48A75A7D" w14:textId="77777777" w:rsidR="009F32B5" w:rsidRPr="009F32B5" w:rsidRDefault="009F32B5" w:rsidP="009F32B5">
      <w:pPr>
        <w:rPr>
          <w:sz w:val="28"/>
          <w:szCs w:val="28"/>
        </w:rPr>
      </w:pPr>
      <w:r w:rsidRPr="009F32B5">
        <w:rPr>
          <w:sz w:val="28"/>
          <w:szCs w:val="28"/>
        </w:rPr>
        <w:t>1.1 Handling of Missing Values</w:t>
      </w:r>
    </w:p>
    <w:p w14:paraId="57473903" w14:textId="77777777" w:rsidR="009F32B5" w:rsidRPr="009F32B5" w:rsidRDefault="009F32B5" w:rsidP="009F32B5">
      <w:pPr>
        <w:rPr>
          <w:sz w:val="28"/>
          <w:szCs w:val="28"/>
        </w:rPr>
      </w:pPr>
      <w:r w:rsidRPr="009F32B5">
        <w:rPr>
          <w:sz w:val="28"/>
          <w:szCs w:val="28"/>
        </w:rPr>
        <w:t>- As the column children contained significant information relevant to understanding family bookings, rows with null values were deleted.</w:t>
      </w:r>
    </w:p>
    <w:p w14:paraId="0CE326E7" w14:textId="16CE37C6" w:rsidR="009F32B5" w:rsidRPr="009F32B5" w:rsidRDefault="009F32B5" w:rsidP="009F32B5">
      <w:pPr>
        <w:rPr>
          <w:sz w:val="28"/>
          <w:szCs w:val="28"/>
        </w:rPr>
      </w:pPr>
      <w:r w:rsidRPr="009F32B5">
        <w:rPr>
          <w:sz w:val="28"/>
          <w:szCs w:val="28"/>
        </w:rPr>
        <w:t>- For agent and company fields, missing values were filled by assuming that neither an agent nor a company was involved in the booking.</w:t>
      </w:r>
    </w:p>
    <w:p w14:paraId="01581954" w14:textId="77777777" w:rsidR="009F32B5" w:rsidRPr="009F32B5" w:rsidRDefault="009F32B5" w:rsidP="009F32B5">
      <w:pPr>
        <w:rPr>
          <w:sz w:val="28"/>
          <w:szCs w:val="28"/>
        </w:rPr>
      </w:pPr>
      <w:r w:rsidRPr="009F32B5">
        <w:rPr>
          <w:sz w:val="28"/>
          <w:szCs w:val="28"/>
        </w:rPr>
        <w:t>1.2 Removal of Duplicates</w:t>
      </w:r>
    </w:p>
    <w:p w14:paraId="74464307" w14:textId="4A4BFB9B" w:rsidR="009F32B5" w:rsidRPr="009F32B5" w:rsidRDefault="009F32B5" w:rsidP="009F32B5">
      <w:pPr>
        <w:rPr>
          <w:sz w:val="28"/>
          <w:szCs w:val="28"/>
        </w:rPr>
      </w:pPr>
      <w:r w:rsidRPr="009F32B5">
        <w:rPr>
          <w:sz w:val="28"/>
          <w:szCs w:val="28"/>
        </w:rPr>
        <w:t>Duplicate records are eliminated from the data set leaving behind only unique bookings. This way, distortions in the results of analysis are avoided.</w:t>
      </w:r>
    </w:p>
    <w:p w14:paraId="46866BA6" w14:textId="77777777" w:rsidR="009F32B5" w:rsidRPr="009F32B5" w:rsidRDefault="009F32B5" w:rsidP="009F32B5">
      <w:pPr>
        <w:rPr>
          <w:sz w:val="28"/>
          <w:szCs w:val="28"/>
        </w:rPr>
      </w:pPr>
      <w:r w:rsidRPr="009F32B5">
        <w:rPr>
          <w:sz w:val="28"/>
          <w:szCs w:val="28"/>
        </w:rPr>
        <w:t>1.3 Outlier Treatment</w:t>
      </w:r>
    </w:p>
    <w:p w14:paraId="2DDCAA87" w14:textId="77777777" w:rsidR="009F32B5" w:rsidRPr="009F32B5" w:rsidRDefault="009F32B5" w:rsidP="009F32B5">
      <w:pPr>
        <w:rPr>
          <w:sz w:val="28"/>
          <w:szCs w:val="28"/>
        </w:rPr>
      </w:pPr>
      <w:r w:rsidRPr="009F32B5">
        <w:rPr>
          <w:sz w:val="28"/>
          <w:szCs w:val="28"/>
        </w:rPr>
        <w:t>For wanting time and average daily rate, numerical columns were employed to detect outlier values through the Interquartile Range (IQR) method.</w:t>
      </w:r>
    </w:p>
    <w:p w14:paraId="20841290" w14:textId="77D1C10E" w:rsidR="009F32B5" w:rsidRPr="009F32B5" w:rsidRDefault="009F32B5" w:rsidP="009F32B5">
      <w:pPr>
        <w:rPr>
          <w:sz w:val="28"/>
          <w:szCs w:val="28"/>
        </w:rPr>
      </w:pPr>
      <w:r w:rsidRPr="009F32B5">
        <w:rPr>
          <w:sz w:val="28"/>
          <w:szCs w:val="28"/>
        </w:rPr>
        <w:t>- For better representation and good credibility, the rows that lay outside the range of [Q1-1.5 * IQR, Q3 + 1.5 * IQR] would be deleted.</w:t>
      </w:r>
    </w:p>
    <w:p w14:paraId="03EE6684" w14:textId="1E4ACC64" w:rsidR="009F32B5" w:rsidRPr="009F32B5" w:rsidRDefault="009F32B5" w:rsidP="009F32B5">
      <w:pPr>
        <w:rPr>
          <w:sz w:val="28"/>
          <w:szCs w:val="28"/>
        </w:rPr>
      </w:pPr>
      <w:r w:rsidRPr="009F32B5">
        <w:rPr>
          <w:sz w:val="28"/>
          <w:szCs w:val="28"/>
        </w:rPr>
        <w:t>1.4 Farms Standardizing</w:t>
      </w:r>
    </w:p>
    <w:p w14:paraId="6BDF8A8D" w14:textId="77777777" w:rsidR="009F32B5" w:rsidRPr="009F32B5" w:rsidRDefault="009F32B5" w:rsidP="009F32B5">
      <w:pPr>
        <w:rPr>
          <w:sz w:val="28"/>
          <w:szCs w:val="28"/>
        </w:rPr>
      </w:pPr>
      <w:proofErr w:type="spellStart"/>
      <w:r w:rsidRPr="009F32B5">
        <w:rPr>
          <w:sz w:val="28"/>
          <w:szCs w:val="28"/>
        </w:rPr>
        <w:t>Lead_time</w:t>
      </w:r>
      <w:proofErr w:type="spellEnd"/>
      <w:r w:rsidRPr="009F32B5">
        <w:rPr>
          <w:sz w:val="28"/>
          <w:szCs w:val="28"/>
        </w:rPr>
        <w:t xml:space="preserve"> and </w:t>
      </w:r>
      <w:proofErr w:type="spellStart"/>
      <w:r w:rsidRPr="009F32B5">
        <w:rPr>
          <w:sz w:val="28"/>
          <w:szCs w:val="28"/>
        </w:rPr>
        <w:t>adr</w:t>
      </w:r>
      <w:proofErr w:type="spellEnd"/>
      <w:r w:rsidRPr="009F32B5">
        <w:rPr>
          <w:sz w:val="28"/>
          <w:szCs w:val="28"/>
        </w:rPr>
        <w:t xml:space="preserve"> were standardized to standard deviation equals to 1 and mean equals to 0. Comparisons among these parameters would be further simplified.</w:t>
      </w:r>
    </w:p>
    <w:p w14:paraId="79D330B1" w14:textId="77777777" w:rsidR="009F32B5" w:rsidRPr="009F32B5" w:rsidRDefault="009F32B5" w:rsidP="009F32B5">
      <w:pPr>
        <w:rPr>
          <w:sz w:val="28"/>
          <w:szCs w:val="28"/>
        </w:rPr>
      </w:pPr>
    </w:p>
    <w:p w14:paraId="340E6DBD" w14:textId="46F506F8" w:rsidR="009F32B5" w:rsidRPr="009F32B5" w:rsidRDefault="009F32B5" w:rsidP="009F32B5">
      <w:pPr>
        <w:rPr>
          <w:sz w:val="28"/>
          <w:szCs w:val="28"/>
        </w:rPr>
      </w:pPr>
      <w:r w:rsidRPr="009F32B5">
        <w:rPr>
          <w:sz w:val="28"/>
          <w:szCs w:val="28"/>
        </w:rPr>
        <w:t>-</w:t>
      </w:r>
      <w:proofErr w:type="gramStart"/>
      <w:r w:rsidRPr="009F32B5">
        <w:rPr>
          <w:sz w:val="28"/>
          <w:szCs w:val="28"/>
        </w:rPr>
        <w:t>Thus</w:t>
      </w:r>
      <w:proofErr w:type="gramEnd"/>
      <w:r w:rsidRPr="009F32B5">
        <w:rPr>
          <w:sz w:val="28"/>
          <w:szCs w:val="28"/>
        </w:rPr>
        <w:t xml:space="preserve"> SC would be used in place of Undefined in the meal column for the sake of consistency.</w:t>
      </w:r>
    </w:p>
    <w:p w14:paraId="2894ABCD" w14:textId="77777777" w:rsidR="009F32B5" w:rsidRPr="009F32B5" w:rsidRDefault="009F32B5" w:rsidP="009F32B5">
      <w:pPr>
        <w:rPr>
          <w:sz w:val="28"/>
          <w:szCs w:val="28"/>
        </w:rPr>
      </w:pPr>
      <w:r w:rsidRPr="009F32B5">
        <w:rPr>
          <w:sz w:val="28"/>
          <w:szCs w:val="28"/>
        </w:rPr>
        <w:t>2. Analysis Univariate</w:t>
      </w:r>
    </w:p>
    <w:p w14:paraId="229B3DE1" w14:textId="66D36433" w:rsidR="009F32B5" w:rsidRPr="009F32B5" w:rsidRDefault="009F32B5" w:rsidP="009F32B5">
      <w:pPr>
        <w:rPr>
          <w:sz w:val="28"/>
          <w:szCs w:val="28"/>
        </w:rPr>
      </w:pPr>
      <w:r w:rsidRPr="009F32B5">
        <w:rPr>
          <w:sz w:val="28"/>
          <w:szCs w:val="28"/>
        </w:rPr>
        <w:t>2.1 Summary of Data</w:t>
      </w:r>
    </w:p>
    <w:p w14:paraId="2BBF7CA2" w14:textId="502C1879" w:rsidR="009F32B5" w:rsidRPr="009F32B5" w:rsidRDefault="009F32B5" w:rsidP="009F32B5">
      <w:pPr>
        <w:rPr>
          <w:sz w:val="28"/>
          <w:szCs w:val="28"/>
        </w:rPr>
      </w:pPr>
      <w:r w:rsidRPr="009F32B5">
        <w:rPr>
          <w:sz w:val="28"/>
          <w:szCs w:val="28"/>
        </w:rPr>
        <w:t xml:space="preserve">-Lead Time: After standardization, the standard deviation is one and mean zero. </w:t>
      </w:r>
    </w:p>
    <w:p w14:paraId="3584DCC5" w14:textId="1BFE8868" w:rsidR="009F32B5" w:rsidRPr="009F32B5" w:rsidRDefault="009F32B5" w:rsidP="009F32B5">
      <w:pPr>
        <w:rPr>
          <w:sz w:val="28"/>
          <w:szCs w:val="28"/>
        </w:rPr>
      </w:pPr>
      <w:r w:rsidRPr="009F32B5">
        <w:rPr>
          <w:sz w:val="28"/>
          <w:szCs w:val="28"/>
        </w:rPr>
        <w:t xml:space="preserve">-The distribution of numerical data is understood through an examination of skewness and mode values; if the distribution were standardized, so that for instance, the mean </w:t>
      </w:r>
      <w:proofErr w:type="gramStart"/>
      <w:r w:rsidRPr="009F32B5">
        <w:rPr>
          <w:sz w:val="28"/>
          <w:szCs w:val="28"/>
        </w:rPr>
        <w:t>obtain</w:t>
      </w:r>
      <w:proofErr w:type="gramEnd"/>
      <w:r w:rsidRPr="009F32B5">
        <w:rPr>
          <w:sz w:val="28"/>
          <w:szCs w:val="28"/>
        </w:rPr>
        <w:t xml:space="preserve"> a value of zero and the standard deviation a value of one, it could be said in respect to skewness that </w:t>
      </w:r>
      <w:proofErr w:type="spellStart"/>
      <w:r w:rsidRPr="009F32B5">
        <w:rPr>
          <w:sz w:val="28"/>
          <w:szCs w:val="28"/>
        </w:rPr>
        <w:t>lead_time</w:t>
      </w:r>
      <w:proofErr w:type="spellEnd"/>
      <w:r w:rsidRPr="009F32B5">
        <w:rPr>
          <w:sz w:val="28"/>
          <w:szCs w:val="28"/>
        </w:rPr>
        <w:t xml:space="preserve"> is positively skewed, which implies that most reservations are occurring close to the date of arrival. </w:t>
      </w:r>
    </w:p>
    <w:p w14:paraId="4516306E" w14:textId="77777777" w:rsidR="009F32B5" w:rsidRPr="009F32B5" w:rsidRDefault="009F32B5" w:rsidP="009F32B5">
      <w:pPr>
        <w:rPr>
          <w:sz w:val="28"/>
          <w:szCs w:val="28"/>
        </w:rPr>
      </w:pPr>
      <w:r w:rsidRPr="009F32B5">
        <w:rPr>
          <w:sz w:val="28"/>
          <w:szCs w:val="28"/>
        </w:rPr>
        <w:t>2.2 Frequency Distributions</w:t>
      </w:r>
    </w:p>
    <w:p w14:paraId="4194A0E4" w14:textId="08692477" w:rsidR="009F32B5" w:rsidRPr="009F32B5" w:rsidRDefault="009F32B5" w:rsidP="009F32B5">
      <w:pPr>
        <w:rPr>
          <w:sz w:val="28"/>
          <w:szCs w:val="28"/>
        </w:rPr>
      </w:pPr>
      <w:r w:rsidRPr="009F32B5">
        <w:rPr>
          <w:sz w:val="28"/>
          <w:szCs w:val="28"/>
        </w:rPr>
        <w:t xml:space="preserve">-For categorical variable analysis such as meal, hotel, and </w:t>
      </w:r>
      <w:proofErr w:type="spellStart"/>
      <w:r w:rsidRPr="009F32B5">
        <w:rPr>
          <w:sz w:val="28"/>
          <w:szCs w:val="28"/>
        </w:rPr>
        <w:t>market_segment</w:t>
      </w:r>
      <w:proofErr w:type="spellEnd"/>
      <w:r w:rsidRPr="009F32B5">
        <w:rPr>
          <w:sz w:val="28"/>
          <w:szCs w:val="28"/>
        </w:rPr>
        <w:t>, frequency distributions were analyzed; for example, BB is the most preferred in meals.</w:t>
      </w:r>
    </w:p>
    <w:p w14:paraId="7DED2BB5" w14:textId="77777777" w:rsidR="009F32B5" w:rsidRPr="009F32B5" w:rsidRDefault="009F32B5" w:rsidP="009F32B5">
      <w:pPr>
        <w:rPr>
          <w:sz w:val="28"/>
          <w:szCs w:val="28"/>
        </w:rPr>
      </w:pPr>
      <w:r w:rsidRPr="009F32B5">
        <w:rPr>
          <w:sz w:val="28"/>
          <w:szCs w:val="28"/>
        </w:rPr>
        <w:t>2.3 Illustrations</w:t>
      </w:r>
    </w:p>
    <w:p w14:paraId="0EB2B9A4" w14:textId="77777777" w:rsidR="009F32B5" w:rsidRPr="009F32B5" w:rsidRDefault="009F32B5" w:rsidP="009F32B5">
      <w:pPr>
        <w:rPr>
          <w:sz w:val="28"/>
          <w:szCs w:val="28"/>
        </w:rPr>
      </w:pPr>
      <w:r w:rsidRPr="009F32B5">
        <w:rPr>
          <w:sz w:val="28"/>
          <w:szCs w:val="28"/>
        </w:rPr>
        <w:t>-Lead Time Distribution: Histogram plotting demonstrated that most reservations are made close to the date of arrival, with only a few being made far ahead.</w:t>
      </w:r>
    </w:p>
    <w:p w14:paraId="2E2213B1" w14:textId="44A8997C" w:rsidR="00872FF5" w:rsidRDefault="009F32B5" w:rsidP="009F32B5">
      <w:pPr>
        <w:rPr>
          <w:sz w:val="28"/>
          <w:szCs w:val="28"/>
        </w:rPr>
      </w:pPr>
      <w:r w:rsidRPr="009F32B5">
        <w:rPr>
          <w:sz w:val="28"/>
          <w:szCs w:val="28"/>
        </w:rPr>
        <w:t>-ADR Boxplot: A boxplot was generated to show the distribution of ADR values where a few extreme values have either incredibly high rates or very low rates, while most ADR values concentrated in the area of the median.</w:t>
      </w:r>
    </w:p>
    <w:p w14:paraId="7E9AB757" w14:textId="77777777" w:rsidR="009F32B5" w:rsidRPr="009F32B5" w:rsidRDefault="009F32B5" w:rsidP="009F32B5">
      <w:pPr>
        <w:rPr>
          <w:sz w:val="28"/>
          <w:szCs w:val="28"/>
        </w:rPr>
      </w:pPr>
      <w:r w:rsidRPr="009F32B5">
        <w:rPr>
          <w:sz w:val="28"/>
          <w:szCs w:val="28"/>
        </w:rPr>
        <w:t>3. Bivariate Analysis</w:t>
      </w:r>
    </w:p>
    <w:p w14:paraId="10789226" w14:textId="77777777" w:rsidR="009F32B5" w:rsidRPr="009F32B5" w:rsidRDefault="009F32B5" w:rsidP="009F32B5">
      <w:pPr>
        <w:rPr>
          <w:sz w:val="28"/>
          <w:szCs w:val="28"/>
        </w:rPr>
      </w:pPr>
      <w:r w:rsidRPr="009F32B5">
        <w:rPr>
          <w:sz w:val="28"/>
          <w:szCs w:val="28"/>
        </w:rPr>
        <w:t>3.1 Scatter Plot: Lead Time vs. ADR</w:t>
      </w:r>
    </w:p>
    <w:p w14:paraId="0CEB26D0" w14:textId="7F433A6A" w:rsidR="009F32B5" w:rsidRPr="009F32B5" w:rsidRDefault="009F32B5" w:rsidP="009F32B5">
      <w:pPr>
        <w:rPr>
          <w:sz w:val="28"/>
          <w:szCs w:val="28"/>
        </w:rPr>
      </w:pPr>
      <w:r w:rsidRPr="009F32B5">
        <w:rPr>
          <w:sz w:val="28"/>
          <w:szCs w:val="28"/>
        </w:rPr>
        <w:t xml:space="preserve">We create a scatter plot that shows </w:t>
      </w:r>
      <w:proofErr w:type="spellStart"/>
      <w:r w:rsidRPr="009F32B5">
        <w:rPr>
          <w:sz w:val="28"/>
          <w:szCs w:val="28"/>
        </w:rPr>
        <w:t>lead_time</w:t>
      </w:r>
      <w:proofErr w:type="spellEnd"/>
      <w:r w:rsidRPr="009F32B5">
        <w:rPr>
          <w:sz w:val="28"/>
          <w:szCs w:val="28"/>
        </w:rPr>
        <w:t xml:space="preserve"> versus </w:t>
      </w:r>
      <w:proofErr w:type="spellStart"/>
      <w:r w:rsidRPr="009F32B5">
        <w:rPr>
          <w:sz w:val="28"/>
          <w:szCs w:val="28"/>
        </w:rPr>
        <w:t>adr</w:t>
      </w:r>
      <w:proofErr w:type="spellEnd"/>
      <w:r w:rsidRPr="009F32B5">
        <w:rPr>
          <w:sz w:val="28"/>
          <w:szCs w:val="28"/>
        </w:rPr>
        <w:t xml:space="preserve"> with no strong linear relationship, and hence it has little or no effect on the average daily rate.</w:t>
      </w:r>
    </w:p>
    <w:p w14:paraId="60522FDE" w14:textId="77777777" w:rsidR="009F32B5" w:rsidRDefault="009F32B5" w:rsidP="009F32B5">
      <w:pPr>
        <w:rPr>
          <w:sz w:val="28"/>
          <w:szCs w:val="28"/>
        </w:rPr>
      </w:pPr>
      <w:r w:rsidRPr="009F32B5">
        <w:rPr>
          <w:sz w:val="28"/>
          <w:szCs w:val="28"/>
        </w:rPr>
        <w:t>3.2 Box Plot: ADR by Hotel Type</w:t>
      </w:r>
    </w:p>
    <w:p w14:paraId="4FE4495B" w14:textId="6B636CCF" w:rsidR="009F32B5" w:rsidRPr="009F32B5" w:rsidRDefault="009F32B5" w:rsidP="009F32B5">
      <w:pPr>
        <w:rPr>
          <w:sz w:val="28"/>
          <w:szCs w:val="28"/>
        </w:rPr>
      </w:pPr>
      <w:r w:rsidRPr="009F32B5">
        <w:rPr>
          <w:sz w:val="28"/>
          <w:szCs w:val="28"/>
        </w:rPr>
        <w:lastRenderedPageBreak/>
        <w:t>A boxplot was created to compare the ADR distributions between city hotels and resort hotels. City hotels have a somewhat higher median ADR, suggesting that they are normally more expensive than resort hotels.</w:t>
      </w:r>
    </w:p>
    <w:p w14:paraId="03DF0EDD" w14:textId="77777777" w:rsidR="009F32B5" w:rsidRPr="009F32B5" w:rsidRDefault="009F32B5" w:rsidP="009F32B5">
      <w:pPr>
        <w:rPr>
          <w:sz w:val="28"/>
          <w:szCs w:val="28"/>
        </w:rPr>
      </w:pPr>
      <w:r w:rsidRPr="009F32B5">
        <w:rPr>
          <w:sz w:val="28"/>
          <w:szCs w:val="28"/>
        </w:rPr>
        <w:t>3.3 Correlation Matrix</w:t>
      </w:r>
    </w:p>
    <w:p w14:paraId="7283678B" w14:textId="7FDC7794" w:rsidR="009F32B5" w:rsidRPr="009F32B5" w:rsidRDefault="009F32B5" w:rsidP="009F32B5">
      <w:pPr>
        <w:rPr>
          <w:sz w:val="28"/>
          <w:szCs w:val="28"/>
        </w:rPr>
      </w:pPr>
      <w:r w:rsidRPr="009F32B5">
        <w:rPr>
          <w:sz w:val="28"/>
          <w:szCs w:val="28"/>
        </w:rPr>
        <w:t xml:space="preserve">The correlation matrix was generated to identify relationships between numerical variables. Through a heat map, it was revealed that there are no strong correlations that in turn indicate that </w:t>
      </w:r>
      <w:proofErr w:type="spellStart"/>
      <w:r w:rsidRPr="009F32B5">
        <w:rPr>
          <w:sz w:val="28"/>
          <w:szCs w:val="28"/>
        </w:rPr>
        <w:t>lead_time</w:t>
      </w:r>
      <w:proofErr w:type="spellEnd"/>
      <w:r w:rsidRPr="009F32B5">
        <w:rPr>
          <w:sz w:val="28"/>
          <w:szCs w:val="28"/>
        </w:rPr>
        <w:t xml:space="preserve"> and </w:t>
      </w:r>
      <w:proofErr w:type="spellStart"/>
      <w:r w:rsidRPr="009F32B5">
        <w:rPr>
          <w:sz w:val="28"/>
          <w:szCs w:val="28"/>
        </w:rPr>
        <w:t>adr</w:t>
      </w:r>
      <w:proofErr w:type="spellEnd"/>
      <w:r w:rsidRPr="009F32B5">
        <w:rPr>
          <w:sz w:val="28"/>
          <w:szCs w:val="28"/>
        </w:rPr>
        <w:t xml:space="preserve"> do not influence one another directly.</w:t>
      </w:r>
    </w:p>
    <w:p w14:paraId="3628282C" w14:textId="77777777" w:rsidR="009F32B5" w:rsidRPr="009F32B5" w:rsidRDefault="009F32B5" w:rsidP="009F32B5">
      <w:pPr>
        <w:rPr>
          <w:sz w:val="28"/>
          <w:szCs w:val="28"/>
        </w:rPr>
      </w:pPr>
      <w:r w:rsidRPr="009F32B5">
        <w:rPr>
          <w:sz w:val="28"/>
          <w:szCs w:val="28"/>
        </w:rPr>
        <w:t>4. Multivariate Analysis</w:t>
      </w:r>
    </w:p>
    <w:p w14:paraId="4E2A7A18" w14:textId="77777777" w:rsidR="009F32B5" w:rsidRDefault="009F32B5" w:rsidP="009F32B5">
      <w:pPr>
        <w:rPr>
          <w:sz w:val="28"/>
          <w:szCs w:val="28"/>
        </w:rPr>
      </w:pPr>
      <w:r w:rsidRPr="009F32B5">
        <w:rPr>
          <w:sz w:val="28"/>
          <w:szCs w:val="28"/>
        </w:rPr>
        <w:t>4.1 Pairwise Scatter Plots</w:t>
      </w:r>
    </w:p>
    <w:p w14:paraId="1DEF5C52" w14:textId="218388F9" w:rsidR="009F32B5" w:rsidRPr="009F32B5" w:rsidRDefault="009F32B5" w:rsidP="009F32B5">
      <w:pPr>
        <w:rPr>
          <w:sz w:val="28"/>
          <w:szCs w:val="28"/>
        </w:rPr>
      </w:pPr>
      <w:r w:rsidRPr="009F32B5">
        <w:rPr>
          <w:sz w:val="28"/>
          <w:szCs w:val="28"/>
        </w:rPr>
        <w:t>Pairwise scatter plots were created for numerical variables to check for relationships between these variables. Such plots were helpful in giving hints about probable patterns/trends but strong relations were not observed.</w:t>
      </w:r>
    </w:p>
    <w:p w14:paraId="02B57B2D" w14:textId="77777777" w:rsidR="009F32B5" w:rsidRPr="009F32B5" w:rsidRDefault="009F32B5" w:rsidP="009F32B5">
      <w:pPr>
        <w:rPr>
          <w:sz w:val="28"/>
          <w:szCs w:val="28"/>
        </w:rPr>
      </w:pPr>
      <w:r w:rsidRPr="009F32B5">
        <w:rPr>
          <w:sz w:val="28"/>
          <w:szCs w:val="28"/>
        </w:rPr>
        <w:t>4.2 Heatmap of Correlation Matrix</w:t>
      </w:r>
    </w:p>
    <w:p w14:paraId="36744323" w14:textId="336D4ECF" w:rsidR="009F32B5" w:rsidRPr="009F32B5" w:rsidRDefault="009F32B5" w:rsidP="009F32B5">
      <w:pPr>
        <w:rPr>
          <w:sz w:val="28"/>
          <w:szCs w:val="28"/>
        </w:rPr>
      </w:pPr>
      <w:r w:rsidRPr="009F32B5">
        <w:rPr>
          <w:sz w:val="28"/>
          <w:szCs w:val="28"/>
        </w:rPr>
        <w:t>The heatmap was used to visualize the correlation matrix, which helped in identifying the strong or weak correlations between the variables.</w:t>
      </w:r>
    </w:p>
    <w:p w14:paraId="25406163" w14:textId="77777777" w:rsidR="009F32B5" w:rsidRPr="009F32B5" w:rsidRDefault="009F32B5" w:rsidP="009F32B5">
      <w:pPr>
        <w:rPr>
          <w:sz w:val="28"/>
          <w:szCs w:val="28"/>
        </w:rPr>
      </w:pPr>
      <w:r w:rsidRPr="009F32B5">
        <w:rPr>
          <w:sz w:val="28"/>
          <w:szCs w:val="28"/>
        </w:rPr>
        <w:t>4.3 Grouped Comparisons</w:t>
      </w:r>
    </w:p>
    <w:p w14:paraId="31E4C8B1" w14:textId="77777777" w:rsidR="009F32B5" w:rsidRPr="009F32B5" w:rsidRDefault="009F32B5" w:rsidP="009F32B5">
      <w:pPr>
        <w:rPr>
          <w:sz w:val="28"/>
          <w:szCs w:val="28"/>
        </w:rPr>
      </w:pPr>
      <w:r w:rsidRPr="009F32B5">
        <w:rPr>
          <w:sz w:val="28"/>
          <w:szCs w:val="28"/>
        </w:rPr>
        <w:t>Mean ADR by Hotel and Meal Type</w:t>
      </w:r>
    </w:p>
    <w:p w14:paraId="18853152" w14:textId="015B2D11" w:rsidR="009F32B5" w:rsidRPr="009F32B5" w:rsidRDefault="009F32B5" w:rsidP="009F32B5">
      <w:pPr>
        <w:rPr>
          <w:sz w:val="28"/>
          <w:szCs w:val="28"/>
        </w:rPr>
      </w:pPr>
      <w:r w:rsidRPr="009F32B5">
        <w:rPr>
          <w:sz w:val="28"/>
          <w:szCs w:val="28"/>
        </w:rPr>
        <w:t>A grouped bar plot was prepared to compare the mean ADR across different hotel types and types of meal arrangement. Resort hotels with HB (Half Board) meal arrangements exhibited the highest mean ADR, suggesting that type of meal plays a significant role in determining prices.</w:t>
      </w:r>
    </w:p>
    <w:p w14:paraId="48C1C9E4" w14:textId="77777777" w:rsidR="009F32B5" w:rsidRPr="009F32B5" w:rsidRDefault="009F32B5" w:rsidP="009F32B5">
      <w:pPr>
        <w:rPr>
          <w:sz w:val="28"/>
          <w:szCs w:val="28"/>
        </w:rPr>
      </w:pPr>
      <w:r w:rsidRPr="009F32B5">
        <w:rPr>
          <w:sz w:val="28"/>
          <w:szCs w:val="28"/>
        </w:rPr>
        <w:t>5. Conclusion</w:t>
      </w:r>
    </w:p>
    <w:p w14:paraId="1DAC7ED0" w14:textId="3087EC1F" w:rsidR="009F32B5" w:rsidRPr="009F32B5" w:rsidRDefault="009F32B5" w:rsidP="009F32B5">
      <w:pPr>
        <w:rPr>
          <w:sz w:val="28"/>
          <w:szCs w:val="28"/>
        </w:rPr>
      </w:pPr>
      <w:r w:rsidRPr="009F32B5">
        <w:rPr>
          <w:sz w:val="28"/>
          <w:szCs w:val="28"/>
        </w:rPr>
        <w:t xml:space="preserve">The analysis has provided certain insights into the hotel bookings dataset. Cleaning the data, then performing exploratory analyses and visualizing key relationships, helped us discover some of the patterns and trends that are significant to business decisions. For instance, understanding the influence of </w:t>
      </w:r>
      <w:r w:rsidRPr="009F32B5">
        <w:rPr>
          <w:sz w:val="28"/>
          <w:szCs w:val="28"/>
        </w:rPr>
        <w:lastRenderedPageBreak/>
        <w:t>meal type on ADR may assist in devising proper pricing, while lead-time factors may become important in marketing</w:t>
      </w:r>
      <w:r>
        <w:rPr>
          <w:sz w:val="28"/>
          <w:szCs w:val="28"/>
        </w:rPr>
        <w:t>.</w:t>
      </w:r>
    </w:p>
    <w:p w14:paraId="23DF9DB7" w14:textId="1C035CF4" w:rsidR="009F32B5" w:rsidRPr="009F32B5" w:rsidRDefault="009F32B5" w:rsidP="006F65EF">
      <w:pPr>
        <w:rPr>
          <w:sz w:val="28"/>
          <w:szCs w:val="28"/>
        </w:rPr>
      </w:pPr>
      <w:r w:rsidRPr="009F32B5">
        <w:rPr>
          <w:sz w:val="28"/>
          <w:szCs w:val="28"/>
        </w:rPr>
        <w:t>Additional analyses could involve predictive modeling to look at booking cancellations or performing customer segmentation to tune up marketing strategies. In conclusion, this analysis provides a strong backbone for data-driven decision-making in the hotel sector.</w:t>
      </w:r>
    </w:p>
    <w:sectPr w:rsidR="009F32B5" w:rsidRPr="009F3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8B2"/>
    <w:multiLevelType w:val="multilevel"/>
    <w:tmpl w:val="BE2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3F2F"/>
    <w:multiLevelType w:val="multilevel"/>
    <w:tmpl w:val="831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4380F"/>
    <w:multiLevelType w:val="multilevel"/>
    <w:tmpl w:val="87A0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D5F9B"/>
    <w:multiLevelType w:val="multilevel"/>
    <w:tmpl w:val="F016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77642"/>
    <w:multiLevelType w:val="multilevel"/>
    <w:tmpl w:val="264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3F02"/>
    <w:multiLevelType w:val="multilevel"/>
    <w:tmpl w:val="D64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C7439"/>
    <w:multiLevelType w:val="multilevel"/>
    <w:tmpl w:val="EF5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C4220"/>
    <w:multiLevelType w:val="multilevel"/>
    <w:tmpl w:val="1BB4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463A2"/>
    <w:multiLevelType w:val="multilevel"/>
    <w:tmpl w:val="2EB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7117B"/>
    <w:multiLevelType w:val="multilevel"/>
    <w:tmpl w:val="941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E7785"/>
    <w:multiLevelType w:val="multilevel"/>
    <w:tmpl w:val="138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12195"/>
    <w:multiLevelType w:val="multilevel"/>
    <w:tmpl w:val="2D02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020A2"/>
    <w:multiLevelType w:val="multilevel"/>
    <w:tmpl w:val="471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D38B5"/>
    <w:multiLevelType w:val="multilevel"/>
    <w:tmpl w:val="70B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17A71"/>
    <w:multiLevelType w:val="multilevel"/>
    <w:tmpl w:val="4A78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B7E1A"/>
    <w:multiLevelType w:val="multilevel"/>
    <w:tmpl w:val="216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7362E"/>
    <w:multiLevelType w:val="multilevel"/>
    <w:tmpl w:val="8DF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01026"/>
    <w:multiLevelType w:val="multilevel"/>
    <w:tmpl w:val="8FD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A2EEB"/>
    <w:multiLevelType w:val="multilevel"/>
    <w:tmpl w:val="6ECE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22102"/>
    <w:multiLevelType w:val="multilevel"/>
    <w:tmpl w:val="F43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E7A91"/>
    <w:multiLevelType w:val="multilevel"/>
    <w:tmpl w:val="AE94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709B8"/>
    <w:multiLevelType w:val="multilevel"/>
    <w:tmpl w:val="012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071D4"/>
    <w:multiLevelType w:val="multilevel"/>
    <w:tmpl w:val="34D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4467C"/>
    <w:multiLevelType w:val="multilevel"/>
    <w:tmpl w:val="689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03424"/>
    <w:multiLevelType w:val="multilevel"/>
    <w:tmpl w:val="32A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C747A"/>
    <w:multiLevelType w:val="multilevel"/>
    <w:tmpl w:val="9342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EF7421"/>
    <w:multiLevelType w:val="multilevel"/>
    <w:tmpl w:val="C38A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130A2"/>
    <w:multiLevelType w:val="multilevel"/>
    <w:tmpl w:val="DB4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60829"/>
    <w:multiLevelType w:val="multilevel"/>
    <w:tmpl w:val="87F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D2802"/>
    <w:multiLevelType w:val="multilevel"/>
    <w:tmpl w:val="206A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B338A"/>
    <w:multiLevelType w:val="multilevel"/>
    <w:tmpl w:val="F60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C80F39"/>
    <w:multiLevelType w:val="multilevel"/>
    <w:tmpl w:val="65C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74935"/>
    <w:multiLevelType w:val="multilevel"/>
    <w:tmpl w:val="60A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862D86"/>
    <w:multiLevelType w:val="multilevel"/>
    <w:tmpl w:val="546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5388C"/>
    <w:multiLevelType w:val="multilevel"/>
    <w:tmpl w:val="1B0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E4CC5"/>
    <w:multiLevelType w:val="multilevel"/>
    <w:tmpl w:val="AFA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E2A16"/>
    <w:multiLevelType w:val="multilevel"/>
    <w:tmpl w:val="8860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8440C"/>
    <w:multiLevelType w:val="multilevel"/>
    <w:tmpl w:val="913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C0020"/>
    <w:multiLevelType w:val="multilevel"/>
    <w:tmpl w:val="F79A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D3A06"/>
    <w:multiLevelType w:val="multilevel"/>
    <w:tmpl w:val="71C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5249E"/>
    <w:multiLevelType w:val="multilevel"/>
    <w:tmpl w:val="0428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3390D"/>
    <w:multiLevelType w:val="multilevel"/>
    <w:tmpl w:val="ADE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9732B7"/>
    <w:multiLevelType w:val="multilevel"/>
    <w:tmpl w:val="B89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90516">
    <w:abstractNumId w:val="6"/>
  </w:num>
  <w:num w:numId="2" w16cid:durableId="514926364">
    <w:abstractNumId w:val="3"/>
  </w:num>
  <w:num w:numId="3" w16cid:durableId="2132550746">
    <w:abstractNumId w:val="7"/>
  </w:num>
  <w:num w:numId="4" w16cid:durableId="585575900">
    <w:abstractNumId w:val="18"/>
  </w:num>
  <w:num w:numId="5" w16cid:durableId="1515069243">
    <w:abstractNumId w:val="1"/>
  </w:num>
  <w:num w:numId="6" w16cid:durableId="1227565949">
    <w:abstractNumId w:val="9"/>
  </w:num>
  <w:num w:numId="7" w16cid:durableId="1867403181">
    <w:abstractNumId w:val="11"/>
  </w:num>
  <w:num w:numId="8" w16cid:durableId="1286696335">
    <w:abstractNumId w:val="29"/>
  </w:num>
  <w:num w:numId="9" w16cid:durableId="1026247140">
    <w:abstractNumId w:val="12"/>
  </w:num>
  <w:num w:numId="10" w16cid:durableId="401562015">
    <w:abstractNumId w:val="32"/>
  </w:num>
  <w:num w:numId="11" w16cid:durableId="386150301">
    <w:abstractNumId w:val="33"/>
  </w:num>
  <w:num w:numId="12" w16cid:durableId="1790003085">
    <w:abstractNumId w:val="36"/>
  </w:num>
  <w:num w:numId="13" w16cid:durableId="1354187305">
    <w:abstractNumId w:val="16"/>
  </w:num>
  <w:num w:numId="14" w16cid:durableId="1120151653">
    <w:abstractNumId w:val="28"/>
  </w:num>
  <w:num w:numId="15" w16cid:durableId="553783227">
    <w:abstractNumId w:val="24"/>
  </w:num>
  <w:num w:numId="16" w16cid:durableId="1827238153">
    <w:abstractNumId w:val="20"/>
  </w:num>
  <w:num w:numId="17" w16cid:durableId="175464038">
    <w:abstractNumId w:val="23"/>
  </w:num>
  <w:num w:numId="18" w16cid:durableId="219176632">
    <w:abstractNumId w:val="14"/>
  </w:num>
  <w:num w:numId="19" w16cid:durableId="1816337112">
    <w:abstractNumId w:val="5"/>
  </w:num>
  <w:num w:numId="20" w16cid:durableId="1601179094">
    <w:abstractNumId w:val="37"/>
  </w:num>
  <w:num w:numId="21" w16cid:durableId="1543975295">
    <w:abstractNumId w:val="4"/>
  </w:num>
  <w:num w:numId="22" w16cid:durableId="1958485563">
    <w:abstractNumId w:val="40"/>
  </w:num>
  <w:num w:numId="23" w16cid:durableId="1241790028">
    <w:abstractNumId w:val="31"/>
  </w:num>
  <w:num w:numId="24" w16cid:durableId="1513953209">
    <w:abstractNumId w:val="25"/>
  </w:num>
  <w:num w:numId="25" w16cid:durableId="853959342">
    <w:abstractNumId w:val="41"/>
  </w:num>
  <w:num w:numId="26" w16cid:durableId="466899755">
    <w:abstractNumId w:val="27"/>
  </w:num>
  <w:num w:numId="27" w16cid:durableId="1924338733">
    <w:abstractNumId w:val="30"/>
  </w:num>
  <w:num w:numId="28" w16cid:durableId="329675137">
    <w:abstractNumId w:val="22"/>
  </w:num>
  <w:num w:numId="29" w16cid:durableId="1260792118">
    <w:abstractNumId w:val="21"/>
  </w:num>
  <w:num w:numId="30" w16cid:durableId="818574683">
    <w:abstractNumId w:val="17"/>
  </w:num>
  <w:num w:numId="31" w16cid:durableId="433282054">
    <w:abstractNumId w:val="42"/>
  </w:num>
  <w:num w:numId="32" w16cid:durableId="2141263757">
    <w:abstractNumId w:val="15"/>
  </w:num>
  <w:num w:numId="33" w16cid:durableId="1142967734">
    <w:abstractNumId w:val="19"/>
  </w:num>
  <w:num w:numId="34" w16cid:durableId="166022772">
    <w:abstractNumId w:val="39"/>
  </w:num>
  <w:num w:numId="35" w16cid:durableId="1308557327">
    <w:abstractNumId w:val="0"/>
  </w:num>
  <w:num w:numId="36" w16cid:durableId="1833987278">
    <w:abstractNumId w:val="38"/>
  </w:num>
  <w:num w:numId="37" w16cid:durableId="1356613001">
    <w:abstractNumId w:val="35"/>
  </w:num>
  <w:num w:numId="38" w16cid:durableId="1043558551">
    <w:abstractNumId w:val="26"/>
  </w:num>
  <w:num w:numId="39" w16cid:durableId="136384460">
    <w:abstractNumId w:val="8"/>
  </w:num>
  <w:num w:numId="40" w16cid:durableId="1001396068">
    <w:abstractNumId w:val="13"/>
  </w:num>
  <w:num w:numId="41" w16cid:durableId="786389971">
    <w:abstractNumId w:val="10"/>
  </w:num>
  <w:num w:numId="42" w16cid:durableId="454981612">
    <w:abstractNumId w:val="2"/>
  </w:num>
  <w:num w:numId="43" w16cid:durableId="753667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87"/>
    <w:rsid w:val="002E1C31"/>
    <w:rsid w:val="00325C5A"/>
    <w:rsid w:val="00337C92"/>
    <w:rsid w:val="00380A85"/>
    <w:rsid w:val="0043557F"/>
    <w:rsid w:val="00595A87"/>
    <w:rsid w:val="006F65EF"/>
    <w:rsid w:val="007F003F"/>
    <w:rsid w:val="00872FF5"/>
    <w:rsid w:val="009F32B5"/>
    <w:rsid w:val="00E5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0AAD"/>
  <w15:chartTrackingRefBased/>
  <w15:docId w15:val="{1B792C82-ED1C-434F-B82F-4C687141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A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A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A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A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A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A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A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A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A87"/>
    <w:rPr>
      <w:rFonts w:eastAsiaTheme="majorEastAsia" w:cstheme="majorBidi"/>
      <w:color w:val="272727" w:themeColor="text1" w:themeTint="D8"/>
    </w:rPr>
  </w:style>
  <w:style w:type="paragraph" w:styleId="Title">
    <w:name w:val="Title"/>
    <w:basedOn w:val="Normal"/>
    <w:next w:val="Normal"/>
    <w:link w:val="TitleChar"/>
    <w:uiPriority w:val="10"/>
    <w:qFormat/>
    <w:rsid w:val="00595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A87"/>
    <w:pPr>
      <w:spacing w:before="160"/>
      <w:jc w:val="center"/>
    </w:pPr>
    <w:rPr>
      <w:i/>
      <w:iCs/>
      <w:color w:val="404040" w:themeColor="text1" w:themeTint="BF"/>
    </w:rPr>
  </w:style>
  <w:style w:type="character" w:customStyle="1" w:styleId="QuoteChar">
    <w:name w:val="Quote Char"/>
    <w:basedOn w:val="DefaultParagraphFont"/>
    <w:link w:val="Quote"/>
    <w:uiPriority w:val="29"/>
    <w:rsid w:val="00595A87"/>
    <w:rPr>
      <w:i/>
      <w:iCs/>
      <w:color w:val="404040" w:themeColor="text1" w:themeTint="BF"/>
    </w:rPr>
  </w:style>
  <w:style w:type="paragraph" w:styleId="ListParagraph">
    <w:name w:val="List Paragraph"/>
    <w:basedOn w:val="Normal"/>
    <w:uiPriority w:val="34"/>
    <w:qFormat/>
    <w:rsid w:val="00595A87"/>
    <w:pPr>
      <w:ind w:left="720"/>
      <w:contextualSpacing/>
    </w:pPr>
  </w:style>
  <w:style w:type="character" w:styleId="IntenseEmphasis">
    <w:name w:val="Intense Emphasis"/>
    <w:basedOn w:val="DefaultParagraphFont"/>
    <w:uiPriority w:val="21"/>
    <w:qFormat/>
    <w:rsid w:val="00595A87"/>
    <w:rPr>
      <w:i/>
      <w:iCs/>
      <w:color w:val="2F5496" w:themeColor="accent1" w:themeShade="BF"/>
    </w:rPr>
  </w:style>
  <w:style w:type="paragraph" w:styleId="IntenseQuote">
    <w:name w:val="Intense Quote"/>
    <w:basedOn w:val="Normal"/>
    <w:next w:val="Normal"/>
    <w:link w:val="IntenseQuoteChar"/>
    <w:uiPriority w:val="30"/>
    <w:qFormat/>
    <w:rsid w:val="00595A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A87"/>
    <w:rPr>
      <w:i/>
      <w:iCs/>
      <w:color w:val="2F5496" w:themeColor="accent1" w:themeShade="BF"/>
    </w:rPr>
  </w:style>
  <w:style w:type="character" w:styleId="IntenseReference">
    <w:name w:val="Intense Reference"/>
    <w:basedOn w:val="DefaultParagraphFont"/>
    <w:uiPriority w:val="32"/>
    <w:qFormat/>
    <w:rsid w:val="00595A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4292">
      <w:bodyDiv w:val="1"/>
      <w:marLeft w:val="0"/>
      <w:marRight w:val="0"/>
      <w:marTop w:val="0"/>
      <w:marBottom w:val="0"/>
      <w:divBdr>
        <w:top w:val="none" w:sz="0" w:space="0" w:color="auto"/>
        <w:left w:val="none" w:sz="0" w:space="0" w:color="auto"/>
        <w:bottom w:val="none" w:sz="0" w:space="0" w:color="auto"/>
        <w:right w:val="none" w:sz="0" w:space="0" w:color="auto"/>
      </w:divBdr>
    </w:div>
    <w:div w:id="461272878">
      <w:bodyDiv w:val="1"/>
      <w:marLeft w:val="0"/>
      <w:marRight w:val="0"/>
      <w:marTop w:val="0"/>
      <w:marBottom w:val="0"/>
      <w:divBdr>
        <w:top w:val="none" w:sz="0" w:space="0" w:color="auto"/>
        <w:left w:val="none" w:sz="0" w:space="0" w:color="auto"/>
        <w:bottom w:val="none" w:sz="0" w:space="0" w:color="auto"/>
        <w:right w:val="none" w:sz="0" w:space="0" w:color="auto"/>
      </w:divBdr>
    </w:div>
    <w:div w:id="712537734">
      <w:bodyDiv w:val="1"/>
      <w:marLeft w:val="0"/>
      <w:marRight w:val="0"/>
      <w:marTop w:val="0"/>
      <w:marBottom w:val="0"/>
      <w:divBdr>
        <w:top w:val="none" w:sz="0" w:space="0" w:color="auto"/>
        <w:left w:val="none" w:sz="0" w:space="0" w:color="auto"/>
        <w:bottom w:val="none" w:sz="0" w:space="0" w:color="auto"/>
        <w:right w:val="none" w:sz="0" w:space="0" w:color="auto"/>
      </w:divBdr>
    </w:div>
    <w:div w:id="770206635">
      <w:bodyDiv w:val="1"/>
      <w:marLeft w:val="0"/>
      <w:marRight w:val="0"/>
      <w:marTop w:val="0"/>
      <w:marBottom w:val="0"/>
      <w:divBdr>
        <w:top w:val="none" w:sz="0" w:space="0" w:color="auto"/>
        <w:left w:val="none" w:sz="0" w:space="0" w:color="auto"/>
        <w:bottom w:val="none" w:sz="0" w:space="0" w:color="auto"/>
        <w:right w:val="none" w:sz="0" w:space="0" w:color="auto"/>
      </w:divBdr>
    </w:div>
    <w:div w:id="945041996">
      <w:bodyDiv w:val="1"/>
      <w:marLeft w:val="0"/>
      <w:marRight w:val="0"/>
      <w:marTop w:val="0"/>
      <w:marBottom w:val="0"/>
      <w:divBdr>
        <w:top w:val="none" w:sz="0" w:space="0" w:color="auto"/>
        <w:left w:val="none" w:sz="0" w:space="0" w:color="auto"/>
        <w:bottom w:val="none" w:sz="0" w:space="0" w:color="auto"/>
        <w:right w:val="none" w:sz="0" w:space="0" w:color="auto"/>
      </w:divBdr>
    </w:div>
    <w:div w:id="1032995212">
      <w:bodyDiv w:val="1"/>
      <w:marLeft w:val="0"/>
      <w:marRight w:val="0"/>
      <w:marTop w:val="0"/>
      <w:marBottom w:val="0"/>
      <w:divBdr>
        <w:top w:val="none" w:sz="0" w:space="0" w:color="auto"/>
        <w:left w:val="none" w:sz="0" w:space="0" w:color="auto"/>
        <w:bottom w:val="none" w:sz="0" w:space="0" w:color="auto"/>
        <w:right w:val="none" w:sz="0" w:space="0" w:color="auto"/>
      </w:divBdr>
    </w:div>
    <w:div w:id="1093865061">
      <w:bodyDiv w:val="1"/>
      <w:marLeft w:val="0"/>
      <w:marRight w:val="0"/>
      <w:marTop w:val="0"/>
      <w:marBottom w:val="0"/>
      <w:divBdr>
        <w:top w:val="none" w:sz="0" w:space="0" w:color="auto"/>
        <w:left w:val="none" w:sz="0" w:space="0" w:color="auto"/>
        <w:bottom w:val="none" w:sz="0" w:space="0" w:color="auto"/>
        <w:right w:val="none" w:sz="0" w:space="0" w:color="auto"/>
      </w:divBdr>
      <w:divsChild>
        <w:div w:id="1284968080">
          <w:marLeft w:val="0"/>
          <w:marRight w:val="0"/>
          <w:marTop w:val="0"/>
          <w:marBottom w:val="0"/>
          <w:divBdr>
            <w:top w:val="none" w:sz="0" w:space="0" w:color="auto"/>
            <w:left w:val="none" w:sz="0" w:space="0" w:color="auto"/>
            <w:bottom w:val="none" w:sz="0" w:space="0" w:color="auto"/>
            <w:right w:val="none" w:sz="0" w:space="0" w:color="auto"/>
          </w:divBdr>
        </w:div>
      </w:divsChild>
    </w:div>
    <w:div w:id="1143695483">
      <w:bodyDiv w:val="1"/>
      <w:marLeft w:val="0"/>
      <w:marRight w:val="0"/>
      <w:marTop w:val="0"/>
      <w:marBottom w:val="0"/>
      <w:divBdr>
        <w:top w:val="none" w:sz="0" w:space="0" w:color="auto"/>
        <w:left w:val="none" w:sz="0" w:space="0" w:color="auto"/>
        <w:bottom w:val="none" w:sz="0" w:space="0" w:color="auto"/>
        <w:right w:val="none" w:sz="0" w:space="0" w:color="auto"/>
      </w:divBdr>
    </w:div>
    <w:div w:id="1162699838">
      <w:bodyDiv w:val="1"/>
      <w:marLeft w:val="0"/>
      <w:marRight w:val="0"/>
      <w:marTop w:val="0"/>
      <w:marBottom w:val="0"/>
      <w:divBdr>
        <w:top w:val="none" w:sz="0" w:space="0" w:color="auto"/>
        <w:left w:val="none" w:sz="0" w:space="0" w:color="auto"/>
        <w:bottom w:val="none" w:sz="0" w:space="0" w:color="auto"/>
        <w:right w:val="none" w:sz="0" w:space="0" w:color="auto"/>
      </w:divBdr>
    </w:div>
    <w:div w:id="1183787327">
      <w:bodyDiv w:val="1"/>
      <w:marLeft w:val="0"/>
      <w:marRight w:val="0"/>
      <w:marTop w:val="0"/>
      <w:marBottom w:val="0"/>
      <w:divBdr>
        <w:top w:val="none" w:sz="0" w:space="0" w:color="auto"/>
        <w:left w:val="none" w:sz="0" w:space="0" w:color="auto"/>
        <w:bottom w:val="none" w:sz="0" w:space="0" w:color="auto"/>
        <w:right w:val="none" w:sz="0" w:space="0" w:color="auto"/>
      </w:divBdr>
      <w:divsChild>
        <w:div w:id="830758527">
          <w:marLeft w:val="0"/>
          <w:marRight w:val="0"/>
          <w:marTop w:val="0"/>
          <w:marBottom w:val="0"/>
          <w:divBdr>
            <w:top w:val="none" w:sz="0" w:space="0" w:color="auto"/>
            <w:left w:val="none" w:sz="0" w:space="0" w:color="auto"/>
            <w:bottom w:val="none" w:sz="0" w:space="0" w:color="auto"/>
            <w:right w:val="none" w:sz="0" w:space="0" w:color="auto"/>
          </w:divBdr>
        </w:div>
      </w:divsChild>
    </w:div>
    <w:div w:id="1229415782">
      <w:bodyDiv w:val="1"/>
      <w:marLeft w:val="0"/>
      <w:marRight w:val="0"/>
      <w:marTop w:val="0"/>
      <w:marBottom w:val="0"/>
      <w:divBdr>
        <w:top w:val="none" w:sz="0" w:space="0" w:color="auto"/>
        <w:left w:val="none" w:sz="0" w:space="0" w:color="auto"/>
        <w:bottom w:val="none" w:sz="0" w:space="0" w:color="auto"/>
        <w:right w:val="none" w:sz="0" w:space="0" w:color="auto"/>
      </w:divBdr>
    </w:div>
    <w:div w:id="1241065104">
      <w:bodyDiv w:val="1"/>
      <w:marLeft w:val="0"/>
      <w:marRight w:val="0"/>
      <w:marTop w:val="0"/>
      <w:marBottom w:val="0"/>
      <w:divBdr>
        <w:top w:val="none" w:sz="0" w:space="0" w:color="auto"/>
        <w:left w:val="none" w:sz="0" w:space="0" w:color="auto"/>
        <w:bottom w:val="none" w:sz="0" w:space="0" w:color="auto"/>
        <w:right w:val="none" w:sz="0" w:space="0" w:color="auto"/>
      </w:divBdr>
    </w:div>
    <w:div w:id="1349061559">
      <w:bodyDiv w:val="1"/>
      <w:marLeft w:val="0"/>
      <w:marRight w:val="0"/>
      <w:marTop w:val="0"/>
      <w:marBottom w:val="0"/>
      <w:divBdr>
        <w:top w:val="none" w:sz="0" w:space="0" w:color="auto"/>
        <w:left w:val="none" w:sz="0" w:space="0" w:color="auto"/>
        <w:bottom w:val="none" w:sz="0" w:space="0" w:color="auto"/>
        <w:right w:val="none" w:sz="0" w:space="0" w:color="auto"/>
      </w:divBdr>
    </w:div>
    <w:div w:id="1385178557">
      <w:bodyDiv w:val="1"/>
      <w:marLeft w:val="0"/>
      <w:marRight w:val="0"/>
      <w:marTop w:val="0"/>
      <w:marBottom w:val="0"/>
      <w:divBdr>
        <w:top w:val="none" w:sz="0" w:space="0" w:color="auto"/>
        <w:left w:val="none" w:sz="0" w:space="0" w:color="auto"/>
        <w:bottom w:val="none" w:sz="0" w:space="0" w:color="auto"/>
        <w:right w:val="none" w:sz="0" w:space="0" w:color="auto"/>
      </w:divBdr>
    </w:div>
    <w:div w:id="1399591702">
      <w:bodyDiv w:val="1"/>
      <w:marLeft w:val="0"/>
      <w:marRight w:val="0"/>
      <w:marTop w:val="0"/>
      <w:marBottom w:val="0"/>
      <w:divBdr>
        <w:top w:val="none" w:sz="0" w:space="0" w:color="auto"/>
        <w:left w:val="none" w:sz="0" w:space="0" w:color="auto"/>
        <w:bottom w:val="none" w:sz="0" w:space="0" w:color="auto"/>
        <w:right w:val="none" w:sz="0" w:space="0" w:color="auto"/>
      </w:divBdr>
    </w:div>
    <w:div w:id="1472093461">
      <w:bodyDiv w:val="1"/>
      <w:marLeft w:val="0"/>
      <w:marRight w:val="0"/>
      <w:marTop w:val="0"/>
      <w:marBottom w:val="0"/>
      <w:divBdr>
        <w:top w:val="none" w:sz="0" w:space="0" w:color="auto"/>
        <w:left w:val="none" w:sz="0" w:space="0" w:color="auto"/>
        <w:bottom w:val="none" w:sz="0" w:space="0" w:color="auto"/>
        <w:right w:val="none" w:sz="0" w:space="0" w:color="auto"/>
      </w:divBdr>
    </w:div>
    <w:div w:id="1515873746">
      <w:bodyDiv w:val="1"/>
      <w:marLeft w:val="0"/>
      <w:marRight w:val="0"/>
      <w:marTop w:val="0"/>
      <w:marBottom w:val="0"/>
      <w:divBdr>
        <w:top w:val="none" w:sz="0" w:space="0" w:color="auto"/>
        <w:left w:val="none" w:sz="0" w:space="0" w:color="auto"/>
        <w:bottom w:val="none" w:sz="0" w:space="0" w:color="auto"/>
        <w:right w:val="none" w:sz="0" w:space="0" w:color="auto"/>
      </w:divBdr>
    </w:div>
    <w:div w:id="1542473021">
      <w:bodyDiv w:val="1"/>
      <w:marLeft w:val="0"/>
      <w:marRight w:val="0"/>
      <w:marTop w:val="0"/>
      <w:marBottom w:val="0"/>
      <w:divBdr>
        <w:top w:val="none" w:sz="0" w:space="0" w:color="auto"/>
        <w:left w:val="none" w:sz="0" w:space="0" w:color="auto"/>
        <w:bottom w:val="none" w:sz="0" w:space="0" w:color="auto"/>
        <w:right w:val="none" w:sz="0" w:space="0" w:color="auto"/>
      </w:divBdr>
      <w:divsChild>
        <w:div w:id="730494822">
          <w:marLeft w:val="0"/>
          <w:marRight w:val="0"/>
          <w:marTop w:val="0"/>
          <w:marBottom w:val="0"/>
          <w:divBdr>
            <w:top w:val="none" w:sz="0" w:space="0" w:color="auto"/>
            <w:left w:val="none" w:sz="0" w:space="0" w:color="auto"/>
            <w:bottom w:val="none" w:sz="0" w:space="0" w:color="auto"/>
            <w:right w:val="none" w:sz="0" w:space="0" w:color="auto"/>
          </w:divBdr>
          <w:divsChild>
            <w:div w:id="1315791248">
              <w:marLeft w:val="0"/>
              <w:marRight w:val="0"/>
              <w:marTop w:val="0"/>
              <w:marBottom w:val="0"/>
              <w:divBdr>
                <w:top w:val="none" w:sz="0" w:space="0" w:color="auto"/>
                <w:left w:val="none" w:sz="0" w:space="0" w:color="auto"/>
                <w:bottom w:val="none" w:sz="0" w:space="0" w:color="auto"/>
                <w:right w:val="none" w:sz="0" w:space="0" w:color="auto"/>
              </w:divBdr>
            </w:div>
            <w:div w:id="60099263">
              <w:marLeft w:val="0"/>
              <w:marRight w:val="0"/>
              <w:marTop w:val="0"/>
              <w:marBottom w:val="0"/>
              <w:divBdr>
                <w:top w:val="none" w:sz="0" w:space="0" w:color="auto"/>
                <w:left w:val="none" w:sz="0" w:space="0" w:color="auto"/>
                <w:bottom w:val="none" w:sz="0" w:space="0" w:color="auto"/>
                <w:right w:val="none" w:sz="0" w:space="0" w:color="auto"/>
              </w:divBdr>
              <w:divsChild>
                <w:div w:id="1464428208">
                  <w:marLeft w:val="0"/>
                  <w:marRight w:val="0"/>
                  <w:marTop w:val="0"/>
                  <w:marBottom w:val="0"/>
                  <w:divBdr>
                    <w:top w:val="none" w:sz="0" w:space="0" w:color="auto"/>
                    <w:left w:val="none" w:sz="0" w:space="0" w:color="auto"/>
                    <w:bottom w:val="none" w:sz="0" w:space="0" w:color="auto"/>
                    <w:right w:val="none" w:sz="0" w:space="0" w:color="auto"/>
                  </w:divBdr>
                  <w:divsChild>
                    <w:div w:id="1730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548">
              <w:marLeft w:val="0"/>
              <w:marRight w:val="0"/>
              <w:marTop w:val="0"/>
              <w:marBottom w:val="0"/>
              <w:divBdr>
                <w:top w:val="none" w:sz="0" w:space="0" w:color="auto"/>
                <w:left w:val="none" w:sz="0" w:space="0" w:color="auto"/>
                <w:bottom w:val="none" w:sz="0" w:space="0" w:color="auto"/>
                <w:right w:val="none" w:sz="0" w:space="0" w:color="auto"/>
              </w:divBdr>
            </w:div>
          </w:divsChild>
        </w:div>
        <w:div w:id="52656243">
          <w:marLeft w:val="0"/>
          <w:marRight w:val="0"/>
          <w:marTop w:val="0"/>
          <w:marBottom w:val="0"/>
          <w:divBdr>
            <w:top w:val="none" w:sz="0" w:space="0" w:color="auto"/>
            <w:left w:val="none" w:sz="0" w:space="0" w:color="auto"/>
            <w:bottom w:val="none" w:sz="0" w:space="0" w:color="auto"/>
            <w:right w:val="none" w:sz="0" w:space="0" w:color="auto"/>
          </w:divBdr>
          <w:divsChild>
            <w:div w:id="441344601">
              <w:marLeft w:val="0"/>
              <w:marRight w:val="0"/>
              <w:marTop w:val="0"/>
              <w:marBottom w:val="0"/>
              <w:divBdr>
                <w:top w:val="none" w:sz="0" w:space="0" w:color="auto"/>
                <w:left w:val="none" w:sz="0" w:space="0" w:color="auto"/>
                <w:bottom w:val="none" w:sz="0" w:space="0" w:color="auto"/>
                <w:right w:val="none" w:sz="0" w:space="0" w:color="auto"/>
              </w:divBdr>
            </w:div>
            <w:div w:id="654531349">
              <w:marLeft w:val="0"/>
              <w:marRight w:val="0"/>
              <w:marTop w:val="0"/>
              <w:marBottom w:val="0"/>
              <w:divBdr>
                <w:top w:val="none" w:sz="0" w:space="0" w:color="auto"/>
                <w:left w:val="none" w:sz="0" w:space="0" w:color="auto"/>
                <w:bottom w:val="none" w:sz="0" w:space="0" w:color="auto"/>
                <w:right w:val="none" w:sz="0" w:space="0" w:color="auto"/>
              </w:divBdr>
              <w:divsChild>
                <w:div w:id="1130786114">
                  <w:marLeft w:val="0"/>
                  <w:marRight w:val="0"/>
                  <w:marTop w:val="0"/>
                  <w:marBottom w:val="0"/>
                  <w:divBdr>
                    <w:top w:val="none" w:sz="0" w:space="0" w:color="auto"/>
                    <w:left w:val="none" w:sz="0" w:space="0" w:color="auto"/>
                    <w:bottom w:val="none" w:sz="0" w:space="0" w:color="auto"/>
                    <w:right w:val="none" w:sz="0" w:space="0" w:color="auto"/>
                  </w:divBdr>
                  <w:divsChild>
                    <w:div w:id="3578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9190">
              <w:marLeft w:val="0"/>
              <w:marRight w:val="0"/>
              <w:marTop w:val="0"/>
              <w:marBottom w:val="0"/>
              <w:divBdr>
                <w:top w:val="none" w:sz="0" w:space="0" w:color="auto"/>
                <w:left w:val="none" w:sz="0" w:space="0" w:color="auto"/>
                <w:bottom w:val="none" w:sz="0" w:space="0" w:color="auto"/>
                <w:right w:val="none" w:sz="0" w:space="0" w:color="auto"/>
              </w:divBdr>
            </w:div>
          </w:divsChild>
        </w:div>
        <w:div w:id="805853299">
          <w:marLeft w:val="0"/>
          <w:marRight w:val="0"/>
          <w:marTop w:val="0"/>
          <w:marBottom w:val="0"/>
          <w:divBdr>
            <w:top w:val="none" w:sz="0" w:space="0" w:color="auto"/>
            <w:left w:val="none" w:sz="0" w:space="0" w:color="auto"/>
            <w:bottom w:val="none" w:sz="0" w:space="0" w:color="auto"/>
            <w:right w:val="none" w:sz="0" w:space="0" w:color="auto"/>
          </w:divBdr>
          <w:divsChild>
            <w:div w:id="1825198356">
              <w:marLeft w:val="0"/>
              <w:marRight w:val="0"/>
              <w:marTop w:val="0"/>
              <w:marBottom w:val="0"/>
              <w:divBdr>
                <w:top w:val="none" w:sz="0" w:space="0" w:color="auto"/>
                <w:left w:val="none" w:sz="0" w:space="0" w:color="auto"/>
                <w:bottom w:val="none" w:sz="0" w:space="0" w:color="auto"/>
                <w:right w:val="none" w:sz="0" w:space="0" w:color="auto"/>
              </w:divBdr>
            </w:div>
            <w:div w:id="1238832007">
              <w:marLeft w:val="0"/>
              <w:marRight w:val="0"/>
              <w:marTop w:val="0"/>
              <w:marBottom w:val="0"/>
              <w:divBdr>
                <w:top w:val="none" w:sz="0" w:space="0" w:color="auto"/>
                <w:left w:val="none" w:sz="0" w:space="0" w:color="auto"/>
                <w:bottom w:val="none" w:sz="0" w:space="0" w:color="auto"/>
                <w:right w:val="none" w:sz="0" w:space="0" w:color="auto"/>
              </w:divBdr>
              <w:divsChild>
                <w:div w:id="457377230">
                  <w:marLeft w:val="0"/>
                  <w:marRight w:val="0"/>
                  <w:marTop w:val="0"/>
                  <w:marBottom w:val="0"/>
                  <w:divBdr>
                    <w:top w:val="none" w:sz="0" w:space="0" w:color="auto"/>
                    <w:left w:val="none" w:sz="0" w:space="0" w:color="auto"/>
                    <w:bottom w:val="none" w:sz="0" w:space="0" w:color="auto"/>
                    <w:right w:val="none" w:sz="0" w:space="0" w:color="auto"/>
                  </w:divBdr>
                  <w:divsChild>
                    <w:div w:id="2735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831">
              <w:marLeft w:val="0"/>
              <w:marRight w:val="0"/>
              <w:marTop w:val="0"/>
              <w:marBottom w:val="0"/>
              <w:divBdr>
                <w:top w:val="none" w:sz="0" w:space="0" w:color="auto"/>
                <w:left w:val="none" w:sz="0" w:space="0" w:color="auto"/>
                <w:bottom w:val="none" w:sz="0" w:space="0" w:color="auto"/>
                <w:right w:val="none" w:sz="0" w:space="0" w:color="auto"/>
              </w:divBdr>
            </w:div>
          </w:divsChild>
        </w:div>
        <w:div w:id="624121749">
          <w:marLeft w:val="0"/>
          <w:marRight w:val="0"/>
          <w:marTop w:val="0"/>
          <w:marBottom w:val="0"/>
          <w:divBdr>
            <w:top w:val="none" w:sz="0" w:space="0" w:color="auto"/>
            <w:left w:val="none" w:sz="0" w:space="0" w:color="auto"/>
            <w:bottom w:val="none" w:sz="0" w:space="0" w:color="auto"/>
            <w:right w:val="none" w:sz="0" w:space="0" w:color="auto"/>
          </w:divBdr>
          <w:divsChild>
            <w:div w:id="985935257">
              <w:marLeft w:val="0"/>
              <w:marRight w:val="0"/>
              <w:marTop w:val="0"/>
              <w:marBottom w:val="0"/>
              <w:divBdr>
                <w:top w:val="none" w:sz="0" w:space="0" w:color="auto"/>
                <w:left w:val="none" w:sz="0" w:space="0" w:color="auto"/>
                <w:bottom w:val="none" w:sz="0" w:space="0" w:color="auto"/>
                <w:right w:val="none" w:sz="0" w:space="0" w:color="auto"/>
              </w:divBdr>
            </w:div>
            <w:div w:id="1359576866">
              <w:marLeft w:val="0"/>
              <w:marRight w:val="0"/>
              <w:marTop w:val="0"/>
              <w:marBottom w:val="0"/>
              <w:divBdr>
                <w:top w:val="none" w:sz="0" w:space="0" w:color="auto"/>
                <w:left w:val="none" w:sz="0" w:space="0" w:color="auto"/>
                <w:bottom w:val="none" w:sz="0" w:space="0" w:color="auto"/>
                <w:right w:val="none" w:sz="0" w:space="0" w:color="auto"/>
              </w:divBdr>
              <w:divsChild>
                <w:div w:id="522405391">
                  <w:marLeft w:val="0"/>
                  <w:marRight w:val="0"/>
                  <w:marTop w:val="0"/>
                  <w:marBottom w:val="0"/>
                  <w:divBdr>
                    <w:top w:val="none" w:sz="0" w:space="0" w:color="auto"/>
                    <w:left w:val="none" w:sz="0" w:space="0" w:color="auto"/>
                    <w:bottom w:val="none" w:sz="0" w:space="0" w:color="auto"/>
                    <w:right w:val="none" w:sz="0" w:space="0" w:color="auto"/>
                  </w:divBdr>
                  <w:divsChild>
                    <w:div w:id="1722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686">
              <w:marLeft w:val="0"/>
              <w:marRight w:val="0"/>
              <w:marTop w:val="0"/>
              <w:marBottom w:val="0"/>
              <w:divBdr>
                <w:top w:val="none" w:sz="0" w:space="0" w:color="auto"/>
                <w:left w:val="none" w:sz="0" w:space="0" w:color="auto"/>
                <w:bottom w:val="none" w:sz="0" w:space="0" w:color="auto"/>
                <w:right w:val="none" w:sz="0" w:space="0" w:color="auto"/>
              </w:divBdr>
            </w:div>
          </w:divsChild>
        </w:div>
        <w:div w:id="1198657848">
          <w:marLeft w:val="0"/>
          <w:marRight w:val="0"/>
          <w:marTop w:val="0"/>
          <w:marBottom w:val="0"/>
          <w:divBdr>
            <w:top w:val="none" w:sz="0" w:space="0" w:color="auto"/>
            <w:left w:val="none" w:sz="0" w:space="0" w:color="auto"/>
            <w:bottom w:val="none" w:sz="0" w:space="0" w:color="auto"/>
            <w:right w:val="none" w:sz="0" w:space="0" w:color="auto"/>
          </w:divBdr>
          <w:divsChild>
            <w:div w:id="171377571">
              <w:marLeft w:val="0"/>
              <w:marRight w:val="0"/>
              <w:marTop w:val="0"/>
              <w:marBottom w:val="0"/>
              <w:divBdr>
                <w:top w:val="none" w:sz="0" w:space="0" w:color="auto"/>
                <w:left w:val="none" w:sz="0" w:space="0" w:color="auto"/>
                <w:bottom w:val="none" w:sz="0" w:space="0" w:color="auto"/>
                <w:right w:val="none" w:sz="0" w:space="0" w:color="auto"/>
              </w:divBdr>
            </w:div>
            <w:div w:id="759520406">
              <w:marLeft w:val="0"/>
              <w:marRight w:val="0"/>
              <w:marTop w:val="0"/>
              <w:marBottom w:val="0"/>
              <w:divBdr>
                <w:top w:val="none" w:sz="0" w:space="0" w:color="auto"/>
                <w:left w:val="none" w:sz="0" w:space="0" w:color="auto"/>
                <w:bottom w:val="none" w:sz="0" w:space="0" w:color="auto"/>
                <w:right w:val="none" w:sz="0" w:space="0" w:color="auto"/>
              </w:divBdr>
              <w:divsChild>
                <w:div w:id="712577300">
                  <w:marLeft w:val="0"/>
                  <w:marRight w:val="0"/>
                  <w:marTop w:val="0"/>
                  <w:marBottom w:val="0"/>
                  <w:divBdr>
                    <w:top w:val="none" w:sz="0" w:space="0" w:color="auto"/>
                    <w:left w:val="none" w:sz="0" w:space="0" w:color="auto"/>
                    <w:bottom w:val="none" w:sz="0" w:space="0" w:color="auto"/>
                    <w:right w:val="none" w:sz="0" w:space="0" w:color="auto"/>
                  </w:divBdr>
                  <w:divsChild>
                    <w:div w:id="453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652">
              <w:marLeft w:val="0"/>
              <w:marRight w:val="0"/>
              <w:marTop w:val="0"/>
              <w:marBottom w:val="0"/>
              <w:divBdr>
                <w:top w:val="none" w:sz="0" w:space="0" w:color="auto"/>
                <w:left w:val="none" w:sz="0" w:space="0" w:color="auto"/>
                <w:bottom w:val="none" w:sz="0" w:space="0" w:color="auto"/>
                <w:right w:val="none" w:sz="0" w:space="0" w:color="auto"/>
              </w:divBdr>
            </w:div>
          </w:divsChild>
        </w:div>
        <w:div w:id="1943609895">
          <w:marLeft w:val="0"/>
          <w:marRight w:val="0"/>
          <w:marTop w:val="0"/>
          <w:marBottom w:val="0"/>
          <w:divBdr>
            <w:top w:val="none" w:sz="0" w:space="0" w:color="auto"/>
            <w:left w:val="none" w:sz="0" w:space="0" w:color="auto"/>
            <w:bottom w:val="none" w:sz="0" w:space="0" w:color="auto"/>
            <w:right w:val="none" w:sz="0" w:space="0" w:color="auto"/>
          </w:divBdr>
          <w:divsChild>
            <w:div w:id="1695502363">
              <w:marLeft w:val="0"/>
              <w:marRight w:val="0"/>
              <w:marTop w:val="0"/>
              <w:marBottom w:val="0"/>
              <w:divBdr>
                <w:top w:val="none" w:sz="0" w:space="0" w:color="auto"/>
                <w:left w:val="none" w:sz="0" w:space="0" w:color="auto"/>
                <w:bottom w:val="none" w:sz="0" w:space="0" w:color="auto"/>
                <w:right w:val="none" w:sz="0" w:space="0" w:color="auto"/>
              </w:divBdr>
            </w:div>
            <w:div w:id="551845493">
              <w:marLeft w:val="0"/>
              <w:marRight w:val="0"/>
              <w:marTop w:val="0"/>
              <w:marBottom w:val="0"/>
              <w:divBdr>
                <w:top w:val="none" w:sz="0" w:space="0" w:color="auto"/>
                <w:left w:val="none" w:sz="0" w:space="0" w:color="auto"/>
                <w:bottom w:val="none" w:sz="0" w:space="0" w:color="auto"/>
                <w:right w:val="none" w:sz="0" w:space="0" w:color="auto"/>
              </w:divBdr>
              <w:divsChild>
                <w:div w:id="1891305553">
                  <w:marLeft w:val="0"/>
                  <w:marRight w:val="0"/>
                  <w:marTop w:val="0"/>
                  <w:marBottom w:val="0"/>
                  <w:divBdr>
                    <w:top w:val="none" w:sz="0" w:space="0" w:color="auto"/>
                    <w:left w:val="none" w:sz="0" w:space="0" w:color="auto"/>
                    <w:bottom w:val="none" w:sz="0" w:space="0" w:color="auto"/>
                    <w:right w:val="none" w:sz="0" w:space="0" w:color="auto"/>
                  </w:divBdr>
                  <w:divsChild>
                    <w:div w:id="8662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674">
              <w:marLeft w:val="0"/>
              <w:marRight w:val="0"/>
              <w:marTop w:val="0"/>
              <w:marBottom w:val="0"/>
              <w:divBdr>
                <w:top w:val="none" w:sz="0" w:space="0" w:color="auto"/>
                <w:left w:val="none" w:sz="0" w:space="0" w:color="auto"/>
                <w:bottom w:val="none" w:sz="0" w:space="0" w:color="auto"/>
                <w:right w:val="none" w:sz="0" w:space="0" w:color="auto"/>
              </w:divBdr>
            </w:div>
          </w:divsChild>
        </w:div>
        <w:div w:id="1176308387">
          <w:marLeft w:val="0"/>
          <w:marRight w:val="0"/>
          <w:marTop w:val="0"/>
          <w:marBottom w:val="0"/>
          <w:divBdr>
            <w:top w:val="none" w:sz="0" w:space="0" w:color="auto"/>
            <w:left w:val="none" w:sz="0" w:space="0" w:color="auto"/>
            <w:bottom w:val="none" w:sz="0" w:space="0" w:color="auto"/>
            <w:right w:val="none" w:sz="0" w:space="0" w:color="auto"/>
          </w:divBdr>
          <w:divsChild>
            <w:div w:id="336077670">
              <w:marLeft w:val="0"/>
              <w:marRight w:val="0"/>
              <w:marTop w:val="0"/>
              <w:marBottom w:val="0"/>
              <w:divBdr>
                <w:top w:val="none" w:sz="0" w:space="0" w:color="auto"/>
                <w:left w:val="none" w:sz="0" w:space="0" w:color="auto"/>
                <w:bottom w:val="none" w:sz="0" w:space="0" w:color="auto"/>
                <w:right w:val="none" w:sz="0" w:space="0" w:color="auto"/>
              </w:divBdr>
            </w:div>
            <w:div w:id="1544709935">
              <w:marLeft w:val="0"/>
              <w:marRight w:val="0"/>
              <w:marTop w:val="0"/>
              <w:marBottom w:val="0"/>
              <w:divBdr>
                <w:top w:val="none" w:sz="0" w:space="0" w:color="auto"/>
                <w:left w:val="none" w:sz="0" w:space="0" w:color="auto"/>
                <w:bottom w:val="none" w:sz="0" w:space="0" w:color="auto"/>
                <w:right w:val="none" w:sz="0" w:space="0" w:color="auto"/>
              </w:divBdr>
              <w:divsChild>
                <w:div w:id="2092654948">
                  <w:marLeft w:val="0"/>
                  <w:marRight w:val="0"/>
                  <w:marTop w:val="0"/>
                  <w:marBottom w:val="0"/>
                  <w:divBdr>
                    <w:top w:val="none" w:sz="0" w:space="0" w:color="auto"/>
                    <w:left w:val="none" w:sz="0" w:space="0" w:color="auto"/>
                    <w:bottom w:val="none" w:sz="0" w:space="0" w:color="auto"/>
                    <w:right w:val="none" w:sz="0" w:space="0" w:color="auto"/>
                  </w:divBdr>
                  <w:divsChild>
                    <w:div w:id="1049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300">
              <w:marLeft w:val="0"/>
              <w:marRight w:val="0"/>
              <w:marTop w:val="0"/>
              <w:marBottom w:val="0"/>
              <w:divBdr>
                <w:top w:val="none" w:sz="0" w:space="0" w:color="auto"/>
                <w:left w:val="none" w:sz="0" w:space="0" w:color="auto"/>
                <w:bottom w:val="none" w:sz="0" w:space="0" w:color="auto"/>
                <w:right w:val="none" w:sz="0" w:space="0" w:color="auto"/>
              </w:divBdr>
            </w:div>
          </w:divsChild>
        </w:div>
        <w:div w:id="2015062386">
          <w:marLeft w:val="0"/>
          <w:marRight w:val="0"/>
          <w:marTop w:val="0"/>
          <w:marBottom w:val="0"/>
          <w:divBdr>
            <w:top w:val="none" w:sz="0" w:space="0" w:color="auto"/>
            <w:left w:val="none" w:sz="0" w:space="0" w:color="auto"/>
            <w:bottom w:val="none" w:sz="0" w:space="0" w:color="auto"/>
            <w:right w:val="none" w:sz="0" w:space="0" w:color="auto"/>
          </w:divBdr>
          <w:divsChild>
            <w:div w:id="489717433">
              <w:marLeft w:val="0"/>
              <w:marRight w:val="0"/>
              <w:marTop w:val="0"/>
              <w:marBottom w:val="0"/>
              <w:divBdr>
                <w:top w:val="none" w:sz="0" w:space="0" w:color="auto"/>
                <w:left w:val="none" w:sz="0" w:space="0" w:color="auto"/>
                <w:bottom w:val="none" w:sz="0" w:space="0" w:color="auto"/>
                <w:right w:val="none" w:sz="0" w:space="0" w:color="auto"/>
              </w:divBdr>
            </w:div>
            <w:div w:id="1876774028">
              <w:marLeft w:val="0"/>
              <w:marRight w:val="0"/>
              <w:marTop w:val="0"/>
              <w:marBottom w:val="0"/>
              <w:divBdr>
                <w:top w:val="none" w:sz="0" w:space="0" w:color="auto"/>
                <w:left w:val="none" w:sz="0" w:space="0" w:color="auto"/>
                <w:bottom w:val="none" w:sz="0" w:space="0" w:color="auto"/>
                <w:right w:val="none" w:sz="0" w:space="0" w:color="auto"/>
              </w:divBdr>
              <w:divsChild>
                <w:div w:id="1734162592">
                  <w:marLeft w:val="0"/>
                  <w:marRight w:val="0"/>
                  <w:marTop w:val="0"/>
                  <w:marBottom w:val="0"/>
                  <w:divBdr>
                    <w:top w:val="none" w:sz="0" w:space="0" w:color="auto"/>
                    <w:left w:val="none" w:sz="0" w:space="0" w:color="auto"/>
                    <w:bottom w:val="none" w:sz="0" w:space="0" w:color="auto"/>
                    <w:right w:val="none" w:sz="0" w:space="0" w:color="auto"/>
                  </w:divBdr>
                  <w:divsChild>
                    <w:div w:id="4984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4751">
              <w:marLeft w:val="0"/>
              <w:marRight w:val="0"/>
              <w:marTop w:val="0"/>
              <w:marBottom w:val="0"/>
              <w:divBdr>
                <w:top w:val="none" w:sz="0" w:space="0" w:color="auto"/>
                <w:left w:val="none" w:sz="0" w:space="0" w:color="auto"/>
                <w:bottom w:val="none" w:sz="0" w:space="0" w:color="auto"/>
                <w:right w:val="none" w:sz="0" w:space="0" w:color="auto"/>
              </w:divBdr>
            </w:div>
          </w:divsChild>
        </w:div>
        <w:div w:id="1679426575">
          <w:marLeft w:val="0"/>
          <w:marRight w:val="0"/>
          <w:marTop w:val="0"/>
          <w:marBottom w:val="0"/>
          <w:divBdr>
            <w:top w:val="none" w:sz="0" w:space="0" w:color="auto"/>
            <w:left w:val="none" w:sz="0" w:space="0" w:color="auto"/>
            <w:bottom w:val="none" w:sz="0" w:space="0" w:color="auto"/>
            <w:right w:val="none" w:sz="0" w:space="0" w:color="auto"/>
          </w:divBdr>
        </w:div>
      </w:divsChild>
    </w:div>
    <w:div w:id="1825582893">
      <w:bodyDiv w:val="1"/>
      <w:marLeft w:val="0"/>
      <w:marRight w:val="0"/>
      <w:marTop w:val="0"/>
      <w:marBottom w:val="0"/>
      <w:divBdr>
        <w:top w:val="none" w:sz="0" w:space="0" w:color="auto"/>
        <w:left w:val="none" w:sz="0" w:space="0" w:color="auto"/>
        <w:bottom w:val="none" w:sz="0" w:space="0" w:color="auto"/>
        <w:right w:val="none" w:sz="0" w:space="0" w:color="auto"/>
      </w:divBdr>
    </w:div>
    <w:div w:id="1902866371">
      <w:bodyDiv w:val="1"/>
      <w:marLeft w:val="0"/>
      <w:marRight w:val="0"/>
      <w:marTop w:val="0"/>
      <w:marBottom w:val="0"/>
      <w:divBdr>
        <w:top w:val="none" w:sz="0" w:space="0" w:color="auto"/>
        <w:left w:val="none" w:sz="0" w:space="0" w:color="auto"/>
        <w:bottom w:val="none" w:sz="0" w:space="0" w:color="auto"/>
        <w:right w:val="none" w:sz="0" w:space="0" w:color="auto"/>
      </w:divBdr>
    </w:div>
    <w:div w:id="1939948606">
      <w:bodyDiv w:val="1"/>
      <w:marLeft w:val="0"/>
      <w:marRight w:val="0"/>
      <w:marTop w:val="0"/>
      <w:marBottom w:val="0"/>
      <w:divBdr>
        <w:top w:val="none" w:sz="0" w:space="0" w:color="auto"/>
        <w:left w:val="none" w:sz="0" w:space="0" w:color="auto"/>
        <w:bottom w:val="none" w:sz="0" w:space="0" w:color="auto"/>
        <w:right w:val="none" w:sz="0" w:space="0" w:color="auto"/>
      </w:divBdr>
    </w:div>
    <w:div w:id="2084645943">
      <w:bodyDiv w:val="1"/>
      <w:marLeft w:val="0"/>
      <w:marRight w:val="0"/>
      <w:marTop w:val="0"/>
      <w:marBottom w:val="0"/>
      <w:divBdr>
        <w:top w:val="none" w:sz="0" w:space="0" w:color="auto"/>
        <w:left w:val="none" w:sz="0" w:space="0" w:color="auto"/>
        <w:bottom w:val="none" w:sz="0" w:space="0" w:color="auto"/>
        <w:right w:val="none" w:sz="0" w:space="0" w:color="auto"/>
      </w:divBdr>
    </w:div>
    <w:div w:id="2106878129">
      <w:bodyDiv w:val="1"/>
      <w:marLeft w:val="0"/>
      <w:marRight w:val="0"/>
      <w:marTop w:val="0"/>
      <w:marBottom w:val="0"/>
      <w:divBdr>
        <w:top w:val="none" w:sz="0" w:space="0" w:color="auto"/>
        <w:left w:val="none" w:sz="0" w:space="0" w:color="auto"/>
        <w:bottom w:val="none" w:sz="0" w:space="0" w:color="auto"/>
        <w:right w:val="none" w:sz="0" w:space="0" w:color="auto"/>
      </w:divBdr>
    </w:div>
    <w:div w:id="2116292544">
      <w:bodyDiv w:val="1"/>
      <w:marLeft w:val="0"/>
      <w:marRight w:val="0"/>
      <w:marTop w:val="0"/>
      <w:marBottom w:val="0"/>
      <w:divBdr>
        <w:top w:val="none" w:sz="0" w:space="0" w:color="auto"/>
        <w:left w:val="none" w:sz="0" w:space="0" w:color="auto"/>
        <w:bottom w:val="none" w:sz="0" w:space="0" w:color="auto"/>
        <w:right w:val="none" w:sz="0" w:space="0" w:color="auto"/>
      </w:divBdr>
      <w:divsChild>
        <w:div w:id="648554682">
          <w:marLeft w:val="0"/>
          <w:marRight w:val="0"/>
          <w:marTop w:val="0"/>
          <w:marBottom w:val="0"/>
          <w:divBdr>
            <w:top w:val="none" w:sz="0" w:space="0" w:color="auto"/>
            <w:left w:val="none" w:sz="0" w:space="0" w:color="auto"/>
            <w:bottom w:val="none" w:sz="0" w:space="0" w:color="auto"/>
            <w:right w:val="none" w:sz="0" w:space="0" w:color="auto"/>
          </w:divBdr>
          <w:divsChild>
            <w:div w:id="1232502651">
              <w:marLeft w:val="0"/>
              <w:marRight w:val="0"/>
              <w:marTop w:val="0"/>
              <w:marBottom w:val="0"/>
              <w:divBdr>
                <w:top w:val="none" w:sz="0" w:space="0" w:color="auto"/>
                <w:left w:val="none" w:sz="0" w:space="0" w:color="auto"/>
                <w:bottom w:val="none" w:sz="0" w:space="0" w:color="auto"/>
                <w:right w:val="none" w:sz="0" w:space="0" w:color="auto"/>
              </w:divBdr>
            </w:div>
            <w:div w:id="450442364">
              <w:marLeft w:val="0"/>
              <w:marRight w:val="0"/>
              <w:marTop w:val="0"/>
              <w:marBottom w:val="0"/>
              <w:divBdr>
                <w:top w:val="none" w:sz="0" w:space="0" w:color="auto"/>
                <w:left w:val="none" w:sz="0" w:space="0" w:color="auto"/>
                <w:bottom w:val="none" w:sz="0" w:space="0" w:color="auto"/>
                <w:right w:val="none" w:sz="0" w:space="0" w:color="auto"/>
              </w:divBdr>
              <w:divsChild>
                <w:div w:id="1960452753">
                  <w:marLeft w:val="0"/>
                  <w:marRight w:val="0"/>
                  <w:marTop w:val="0"/>
                  <w:marBottom w:val="0"/>
                  <w:divBdr>
                    <w:top w:val="none" w:sz="0" w:space="0" w:color="auto"/>
                    <w:left w:val="none" w:sz="0" w:space="0" w:color="auto"/>
                    <w:bottom w:val="none" w:sz="0" w:space="0" w:color="auto"/>
                    <w:right w:val="none" w:sz="0" w:space="0" w:color="auto"/>
                  </w:divBdr>
                  <w:divsChild>
                    <w:div w:id="9888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834">
              <w:marLeft w:val="0"/>
              <w:marRight w:val="0"/>
              <w:marTop w:val="0"/>
              <w:marBottom w:val="0"/>
              <w:divBdr>
                <w:top w:val="none" w:sz="0" w:space="0" w:color="auto"/>
                <w:left w:val="none" w:sz="0" w:space="0" w:color="auto"/>
                <w:bottom w:val="none" w:sz="0" w:space="0" w:color="auto"/>
                <w:right w:val="none" w:sz="0" w:space="0" w:color="auto"/>
              </w:divBdr>
            </w:div>
          </w:divsChild>
        </w:div>
        <w:div w:id="1483935648">
          <w:marLeft w:val="0"/>
          <w:marRight w:val="0"/>
          <w:marTop w:val="0"/>
          <w:marBottom w:val="0"/>
          <w:divBdr>
            <w:top w:val="none" w:sz="0" w:space="0" w:color="auto"/>
            <w:left w:val="none" w:sz="0" w:space="0" w:color="auto"/>
            <w:bottom w:val="none" w:sz="0" w:space="0" w:color="auto"/>
            <w:right w:val="none" w:sz="0" w:space="0" w:color="auto"/>
          </w:divBdr>
          <w:divsChild>
            <w:div w:id="324481905">
              <w:marLeft w:val="0"/>
              <w:marRight w:val="0"/>
              <w:marTop w:val="0"/>
              <w:marBottom w:val="0"/>
              <w:divBdr>
                <w:top w:val="none" w:sz="0" w:space="0" w:color="auto"/>
                <w:left w:val="none" w:sz="0" w:space="0" w:color="auto"/>
                <w:bottom w:val="none" w:sz="0" w:space="0" w:color="auto"/>
                <w:right w:val="none" w:sz="0" w:space="0" w:color="auto"/>
              </w:divBdr>
            </w:div>
            <w:div w:id="712391335">
              <w:marLeft w:val="0"/>
              <w:marRight w:val="0"/>
              <w:marTop w:val="0"/>
              <w:marBottom w:val="0"/>
              <w:divBdr>
                <w:top w:val="none" w:sz="0" w:space="0" w:color="auto"/>
                <w:left w:val="none" w:sz="0" w:space="0" w:color="auto"/>
                <w:bottom w:val="none" w:sz="0" w:space="0" w:color="auto"/>
                <w:right w:val="none" w:sz="0" w:space="0" w:color="auto"/>
              </w:divBdr>
              <w:divsChild>
                <w:div w:id="1673027198">
                  <w:marLeft w:val="0"/>
                  <w:marRight w:val="0"/>
                  <w:marTop w:val="0"/>
                  <w:marBottom w:val="0"/>
                  <w:divBdr>
                    <w:top w:val="none" w:sz="0" w:space="0" w:color="auto"/>
                    <w:left w:val="none" w:sz="0" w:space="0" w:color="auto"/>
                    <w:bottom w:val="none" w:sz="0" w:space="0" w:color="auto"/>
                    <w:right w:val="none" w:sz="0" w:space="0" w:color="auto"/>
                  </w:divBdr>
                  <w:divsChild>
                    <w:div w:id="104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1888">
              <w:marLeft w:val="0"/>
              <w:marRight w:val="0"/>
              <w:marTop w:val="0"/>
              <w:marBottom w:val="0"/>
              <w:divBdr>
                <w:top w:val="none" w:sz="0" w:space="0" w:color="auto"/>
                <w:left w:val="none" w:sz="0" w:space="0" w:color="auto"/>
                <w:bottom w:val="none" w:sz="0" w:space="0" w:color="auto"/>
                <w:right w:val="none" w:sz="0" w:space="0" w:color="auto"/>
              </w:divBdr>
            </w:div>
          </w:divsChild>
        </w:div>
        <w:div w:id="827863519">
          <w:marLeft w:val="0"/>
          <w:marRight w:val="0"/>
          <w:marTop w:val="0"/>
          <w:marBottom w:val="0"/>
          <w:divBdr>
            <w:top w:val="none" w:sz="0" w:space="0" w:color="auto"/>
            <w:left w:val="none" w:sz="0" w:space="0" w:color="auto"/>
            <w:bottom w:val="none" w:sz="0" w:space="0" w:color="auto"/>
            <w:right w:val="none" w:sz="0" w:space="0" w:color="auto"/>
          </w:divBdr>
          <w:divsChild>
            <w:div w:id="1346830417">
              <w:marLeft w:val="0"/>
              <w:marRight w:val="0"/>
              <w:marTop w:val="0"/>
              <w:marBottom w:val="0"/>
              <w:divBdr>
                <w:top w:val="none" w:sz="0" w:space="0" w:color="auto"/>
                <w:left w:val="none" w:sz="0" w:space="0" w:color="auto"/>
                <w:bottom w:val="none" w:sz="0" w:space="0" w:color="auto"/>
                <w:right w:val="none" w:sz="0" w:space="0" w:color="auto"/>
              </w:divBdr>
            </w:div>
            <w:div w:id="1142842402">
              <w:marLeft w:val="0"/>
              <w:marRight w:val="0"/>
              <w:marTop w:val="0"/>
              <w:marBottom w:val="0"/>
              <w:divBdr>
                <w:top w:val="none" w:sz="0" w:space="0" w:color="auto"/>
                <w:left w:val="none" w:sz="0" w:space="0" w:color="auto"/>
                <w:bottom w:val="none" w:sz="0" w:space="0" w:color="auto"/>
                <w:right w:val="none" w:sz="0" w:space="0" w:color="auto"/>
              </w:divBdr>
              <w:divsChild>
                <w:div w:id="1903252991">
                  <w:marLeft w:val="0"/>
                  <w:marRight w:val="0"/>
                  <w:marTop w:val="0"/>
                  <w:marBottom w:val="0"/>
                  <w:divBdr>
                    <w:top w:val="none" w:sz="0" w:space="0" w:color="auto"/>
                    <w:left w:val="none" w:sz="0" w:space="0" w:color="auto"/>
                    <w:bottom w:val="none" w:sz="0" w:space="0" w:color="auto"/>
                    <w:right w:val="none" w:sz="0" w:space="0" w:color="auto"/>
                  </w:divBdr>
                  <w:divsChild>
                    <w:div w:id="459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733">
              <w:marLeft w:val="0"/>
              <w:marRight w:val="0"/>
              <w:marTop w:val="0"/>
              <w:marBottom w:val="0"/>
              <w:divBdr>
                <w:top w:val="none" w:sz="0" w:space="0" w:color="auto"/>
                <w:left w:val="none" w:sz="0" w:space="0" w:color="auto"/>
                <w:bottom w:val="none" w:sz="0" w:space="0" w:color="auto"/>
                <w:right w:val="none" w:sz="0" w:space="0" w:color="auto"/>
              </w:divBdr>
            </w:div>
          </w:divsChild>
        </w:div>
        <w:div w:id="757871015">
          <w:marLeft w:val="0"/>
          <w:marRight w:val="0"/>
          <w:marTop w:val="0"/>
          <w:marBottom w:val="0"/>
          <w:divBdr>
            <w:top w:val="none" w:sz="0" w:space="0" w:color="auto"/>
            <w:left w:val="none" w:sz="0" w:space="0" w:color="auto"/>
            <w:bottom w:val="none" w:sz="0" w:space="0" w:color="auto"/>
            <w:right w:val="none" w:sz="0" w:space="0" w:color="auto"/>
          </w:divBdr>
          <w:divsChild>
            <w:div w:id="1100218547">
              <w:marLeft w:val="0"/>
              <w:marRight w:val="0"/>
              <w:marTop w:val="0"/>
              <w:marBottom w:val="0"/>
              <w:divBdr>
                <w:top w:val="none" w:sz="0" w:space="0" w:color="auto"/>
                <w:left w:val="none" w:sz="0" w:space="0" w:color="auto"/>
                <w:bottom w:val="none" w:sz="0" w:space="0" w:color="auto"/>
                <w:right w:val="none" w:sz="0" w:space="0" w:color="auto"/>
              </w:divBdr>
            </w:div>
            <w:div w:id="431970494">
              <w:marLeft w:val="0"/>
              <w:marRight w:val="0"/>
              <w:marTop w:val="0"/>
              <w:marBottom w:val="0"/>
              <w:divBdr>
                <w:top w:val="none" w:sz="0" w:space="0" w:color="auto"/>
                <w:left w:val="none" w:sz="0" w:space="0" w:color="auto"/>
                <w:bottom w:val="none" w:sz="0" w:space="0" w:color="auto"/>
                <w:right w:val="none" w:sz="0" w:space="0" w:color="auto"/>
              </w:divBdr>
              <w:divsChild>
                <w:div w:id="1019085271">
                  <w:marLeft w:val="0"/>
                  <w:marRight w:val="0"/>
                  <w:marTop w:val="0"/>
                  <w:marBottom w:val="0"/>
                  <w:divBdr>
                    <w:top w:val="none" w:sz="0" w:space="0" w:color="auto"/>
                    <w:left w:val="none" w:sz="0" w:space="0" w:color="auto"/>
                    <w:bottom w:val="none" w:sz="0" w:space="0" w:color="auto"/>
                    <w:right w:val="none" w:sz="0" w:space="0" w:color="auto"/>
                  </w:divBdr>
                  <w:divsChild>
                    <w:div w:id="15960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6214">
              <w:marLeft w:val="0"/>
              <w:marRight w:val="0"/>
              <w:marTop w:val="0"/>
              <w:marBottom w:val="0"/>
              <w:divBdr>
                <w:top w:val="none" w:sz="0" w:space="0" w:color="auto"/>
                <w:left w:val="none" w:sz="0" w:space="0" w:color="auto"/>
                <w:bottom w:val="none" w:sz="0" w:space="0" w:color="auto"/>
                <w:right w:val="none" w:sz="0" w:space="0" w:color="auto"/>
              </w:divBdr>
            </w:div>
          </w:divsChild>
        </w:div>
        <w:div w:id="289553688">
          <w:marLeft w:val="0"/>
          <w:marRight w:val="0"/>
          <w:marTop w:val="0"/>
          <w:marBottom w:val="0"/>
          <w:divBdr>
            <w:top w:val="none" w:sz="0" w:space="0" w:color="auto"/>
            <w:left w:val="none" w:sz="0" w:space="0" w:color="auto"/>
            <w:bottom w:val="none" w:sz="0" w:space="0" w:color="auto"/>
            <w:right w:val="none" w:sz="0" w:space="0" w:color="auto"/>
          </w:divBdr>
          <w:divsChild>
            <w:div w:id="2128229072">
              <w:marLeft w:val="0"/>
              <w:marRight w:val="0"/>
              <w:marTop w:val="0"/>
              <w:marBottom w:val="0"/>
              <w:divBdr>
                <w:top w:val="none" w:sz="0" w:space="0" w:color="auto"/>
                <w:left w:val="none" w:sz="0" w:space="0" w:color="auto"/>
                <w:bottom w:val="none" w:sz="0" w:space="0" w:color="auto"/>
                <w:right w:val="none" w:sz="0" w:space="0" w:color="auto"/>
              </w:divBdr>
            </w:div>
            <w:div w:id="1345010051">
              <w:marLeft w:val="0"/>
              <w:marRight w:val="0"/>
              <w:marTop w:val="0"/>
              <w:marBottom w:val="0"/>
              <w:divBdr>
                <w:top w:val="none" w:sz="0" w:space="0" w:color="auto"/>
                <w:left w:val="none" w:sz="0" w:space="0" w:color="auto"/>
                <w:bottom w:val="none" w:sz="0" w:space="0" w:color="auto"/>
                <w:right w:val="none" w:sz="0" w:space="0" w:color="auto"/>
              </w:divBdr>
              <w:divsChild>
                <w:div w:id="1059324573">
                  <w:marLeft w:val="0"/>
                  <w:marRight w:val="0"/>
                  <w:marTop w:val="0"/>
                  <w:marBottom w:val="0"/>
                  <w:divBdr>
                    <w:top w:val="none" w:sz="0" w:space="0" w:color="auto"/>
                    <w:left w:val="none" w:sz="0" w:space="0" w:color="auto"/>
                    <w:bottom w:val="none" w:sz="0" w:space="0" w:color="auto"/>
                    <w:right w:val="none" w:sz="0" w:space="0" w:color="auto"/>
                  </w:divBdr>
                  <w:divsChild>
                    <w:div w:id="21101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4370">
              <w:marLeft w:val="0"/>
              <w:marRight w:val="0"/>
              <w:marTop w:val="0"/>
              <w:marBottom w:val="0"/>
              <w:divBdr>
                <w:top w:val="none" w:sz="0" w:space="0" w:color="auto"/>
                <w:left w:val="none" w:sz="0" w:space="0" w:color="auto"/>
                <w:bottom w:val="none" w:sz="0" w:space="0" w:color="auto"/>
                <w:right w:val="none" w:sz="0" w:space="0" w:color="auto"/>
              </w:divBdr>
            </w:div>
          </w:divsChild>
        </w:div>
        <w:div w:id="296885082">
          <w:marLeft w:val="0"/>
          <w:marRight w:val="0"/>
          <w:marTop w:val="0"/>
          <w:marBottom w:val="0"/>
          <w:divBdr>
            <w:top w:val="none" w:sz="0" w:space="0" w:color="auto"/>
            <w:left w:val="none" w:sz="0" w:space="0" w:color="auto"/>
            <w:bottom w:val="none" w:sz="0" w:space="0" w:color="auto"/>
            <w:right w:val="none" w:sz="0" w:space="0" w:color="auto"/>
          </w:divBdr>
          <w:divsChild>
            <w:div w:id="1741907853">
              <w:marLeft w:val="0"/>
              <w:marRight w:val="0"/>
              <w:marTop w:val="0"/>
              <w:marBottom w:val="0"/>
              <w:divBdr>
                <w:top w:val="none" w:sz="0" w:space="0" w:color="auto"/>
                <w:left w:val="none" w:sz="0" w:space="0" w:color="auto"/>
                <w:bottom w:val="none" w:sz="0" w:space="0" w:color="auto"/>
                <w:right w:val="none" w:sz="0" w:space="0" w:color="auto"/>
              </w:divBdr>
            </w:div>
            <w:div w:id="583344434">
              <w:marLeft w:val="0"/>
              <w:marRight w:val="0"/>
              <w:marTop w:val="0"/>
              <w:marBottom w:val="0"/>
              <w:divBdr>
                <w:top w:val="none" w:sz="0" w:space="0" w:color="auto"/>
                <w:left w:val="none" w:sz="0" w:space="0" w:color="auto"/>
                <w:bottom w:val="none" w:sz="0" w:space="0" w:color="auto"/>
                <w:right w:val="none" w:sz="0" w:space="0" w:color="auto"/>
              </w:divBdr>
              <w:divsChild>
                <w:div w:id="1156796436">
                  <w:marLeft w:val="0"/>
                  <w:marRight w:val="0"/>
                  <w:marTop w:val="0"/>
                  <w:marBottom w:val="0"/>
                  <w:divBdr>
                    <w:top w:val="none" w:sz="0" w:space="0" w:color="auto"/>
                    <w:left w:val="none" w:sz="0" w:space="0" w:color="auto"/>
                    <w:bottom w:val="none" w:sz="0" w:space="0" w:color="auto"/>
                    <w:right w:val="none" w:sz="0" w:space="0" w:color="auto"/>
                  </w:divBdr>
                  <w:divsChild>
                    <w:div w:id="7180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0901">
              <w:marLeft w:val="0"/>
              <w:marRight w:val="0"/>
              <w:marTop w:val="0"/>
              <w:marBottom w:val="0"/>
              <w:divBdr>
                <w:top w:val="none" w:sz="0" w:space="0" w:color="auto"/>
                <w:left w:val="none" w:sz="0" w:space="0" w:color="auto"/>
                <w:bottom w:val="none" w:sz="0" w:space="0" w:color="auto"/>
                <w:right w:val="none" w:sz="0" w:space="0" w:color="auto"/>
              </w:divBdr>
            </w:div>
          </w:divsChild>
        </w:div>
        <w:div w:id="660697725">
          <w:marLeft w:val="0"/>
          <w:marRight w:val="0"/>
          <w:marTop w:val="0"/>
          <w:marBottom w:val="0"/>
          <w:divBdr>
            <w:top w:val="none" w:sz="0" w:space="0" w:color="auto"/>
            <w:left w:val="none" w:sz="0" w:space="0" w:color="auto"/>
            <w:bottom w:val="none" w:sz="0" w:space="0" w:color="auto"/>
            <w:right w:val="none" w:sz="0" w:space="0" w:color="auto"/>
          </w:divBdr>
          <w:divsChild>
            <w:div w:id="931014610">
              <w:marLeft w:val="0"/>
              <w:marRight w:val="0"/>
              <w:marTop w:val="0"/>
              <w:marBottom w:val="0"/>
              <w:divBdr>
                <w:top w:val="none" w:sz="0" w:space="0" w:color="auto"/>
                <w:left w:val="none" w:sz="0" w:space="0" w:color="auto"/>
                <w:bottom w:val="none" w:sz="0" w:space="0" w:color="auto"/>
                <w:right w:val="none" w:sz="0" w:space="0" w:color="auto"/>
              </w:divBdr>
            </w:div>
            <w:div w:id="843008531">
              <w:marLeft w:val="0"/>
              <w:marRight w:val="0"/>
              <w:marTop w:val="0"/>
              <w:marBottom w:val="0"/>
              <w:divBdr>
                <w:top w:val="none" w:sz="0" w:space="0" w:color="auto"/>
                <w:left w:val="none" w:sz="0" w:space="0" w:color="auto"/>
                <w:bottom w:val="none" w:sz="0" w:space="0" w:color="auto"/>
                <w:right w:val="none" w:sz="0" w:space="0" w:color="auto"/>
              </w:divBdr>
              <w:divsChild>
                <w:div w:id="799492646">
                  <w:marLeft w:val="0"/>
                  <w:marRight w:val="0"/>
                  <w:marTop w:val="0"/>
                  <w:marBottom w:val="0"/>
                  <w:divBdr>
                    <w:top w:val="none" w:sz="0" w:space="0" w:color="auto"/>
                    <w:left w:val="none" w:sz="0" w:space="0" w:color="auto"/>
                    <w:bottom w:val="none" w:sz="0" w:space="0" w:color="auto"/>
                    <w:right w:val="none" w:sz="0" w:space="0" w:color="auto"/>
                  </w:divBdr>
                  <w:divsChild>
                    <w:div w:id="7593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568">
              <w:marLeft w:val="0"/>
              <w:marRight w:val="0"/>
              <w:marTop w:val="0"/>
              <w:marBottom w:val="0"/>
              <w:divBdr>
                <w:top w:val="none" w:sz="0" w:space="0" w:color="auto"/>
                <w:left w:val="none" w:sz="0" w:space="0" w:color="auto"/>
                <w:bottom w:val="none" w:sz="0" w:space="0" w:color="auto"/>
                <w:right w:val="none" w:sz="0" w:space="0" w:color="auto"/>
              </w:divBdr>
            </w:div>
          </w:divsChild>
        </w:div>
        <w:div w:id="1530991678">
          <w:marLeft w:val="0"/>
          <w:marRight w:val="0"/>
          <w:marTop w:val="0"/>
          <w:marBottom w:val="0"/>
          <w:divBdr>
            <w:top w:val="none" w:sz="0" w:space="0" w:color="auto"/>
            <w:left w:val="none" w:sz="0" w:space="0" w:color="auto"/>
            <w:bottom w:val="none" w:sz="0" w:space="0" w:color="auto"/>
            <w:right w:val="none" w:sz="0" w:space="0" w:color="auto"/>
          </w:divBdr>
          <w:divsChild>
            <w:div w:id="820653246">
              <w:marLeft w:val="0"/>
              <w:marRight w:val="0"/>
              <w:marTop w:val="0"/>
              <w:marBottom w:val="0"/>
              <w:divBdr>
                <w:top w:val="none" w:sz="0" w:space="0" w:color="auto"/>
                <w:left w:val="none" w:sz="0" w:space="0" w:color="auto"/>
                <w:bottom w:val="none" w:sz="0" w:space="0" w:color="auto"/>
                <w:right w:val="none" w:sz="0" w:space="0" w:color="auto"/>
              </w:divBdr>
            </w:div>
            <w:div w:id="2052418169">
              <w:marLeft w:val="0"/>
              <w:marRight w:val="0"/>
              <w:marTop w:val="0"/>
              <w:marBottom w:val="0"/>
              <w:divBdr>
                <w:top w:val="none" w:sz="0" w:space="0" w:color="auto"/>
                <w:left w:val="none" w:sz="0" w:space="0" w:color="auto"/>
                <w:bottom w:val="none" w:sz="0" w:space="0" w:color="auto"/>
                <w:right w:val="none" w:sz="0" w:space="0" w:color="auto"/>
              </w:divBdr>
              <w:divsChild>
                <w:div w:id="1576941231">
                  <w:marLeft w:val="0"/>
                  <w:marRight w:val="0"/>
                  <w:marTop w:val="0"/>
                  <w:marBottom w:val="0"/>
                  <w:divBdr>
                    <w:top w:val="none" w:sz="0" w:space="0" w:color="auto"/>
                    <w:left w:val="none" w:sz="0" w:space="0" w:color="auto"/>
                    <w:bottom w:val="none" w:sz="0" w:space="0" w:color="auto"/>
                    <w:right w:val="none" w:sz="0" w:space="0" w:color="auto"/>
                  </w:divBdr>
                  <w:divsChild>
                    <w:div w:id="20178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5057">
              <w:marLeft w:val="0"/>
              <w:marRight w:val="0"/>
              <w:marTop w:val="0"/>
              <w:marBottom w:val="0"/>
              <w:divBdr>
                <w:top w:val="none" w:sz="0" w:space="0" w:color="auto"/>
                <w:left w:val="none" w:sz="0" w:space="0" w:color="auto"/>
                <w:bottom w:val="none" w:sz="0" w:space="0" w:color="auto"/>
                <w:right w:val="none" w:sz="0" w:space="0" w:color="auto"/>
              </w:divBdr>
            </w:div>
          </w:divsChild>
        </w:div>
        <w:div w:id="799686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Gautam</dc:creator>
  <cp:keywords/>
  <dc:description/>
  <cp:lastModifiedBy>Sparsh Gautam</cp:lastModifiedBy>
  <cp:revision>2</cp:revision>
  <dcterms:created xsi:type="dcterms:W3CDTF">2025-03-13T11:38:00Z</dcterms:created>
  <dcterms:modified xsi:type="dcterms:W3CDTF">2025-03-13T16:31:00Z</dcterms:modified>
</cp:coreProperties>
</file>