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200" w:after="80"/>
      </w:pPr>
      <w:r>
        <w:rPr>
          <w:b/>
          <w:color w:val="1B365D"/>
          <w:sz w:val="52"/>
          <w:rFonts w:ascii="Calibri" w:hAnsi="Calibri"/>
        </w:rPr>
        <w:t xml:space="preserve">PROJECT NETRA (नेत्र)</w:t>
      </w:r>
    </w:p>
    <w:p>
      <w:pPr>
        <w:jc w:val="center"/>
        <w:spacing w:after="100"/>
      </w:pPr>
      <w:r>
        <w:rPr>
          <w:b/>
          <w:color w:val="2E5B88"/>
          <w:sz w:val="28"/>
          <w:rFonts w:ascii="Calibri" w:hAnsi="Calibri"/>
        </w:rPr>
        <w:t xml:space="preserve">Neural Evaluation &amp; Tracking Research Architecture</w:t>
      </w:r>
    </w:p>
    <w:p>
      <w:pPr>
        <w:jc w:val="center"/>
        <w:spacing w:after="240"/>
      </w:pPr>
      <w:r>
        <w:rPr>
          <w:i/>
          <w:color w:val="475569"/>
          <w:sz w:val="22"/>
          <w:rFonts w:ascii="Calibri" w:hAnsi="Calibri"/>
        </w:rPr>
        <w:t xml:space="preserve">Sovereign Multi-Modal Deepfake &amp; Cyber-Scam Intelligence Platform for India</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800" w:type="dxa"/>
            <w:shd w:val="clear" w:color="auto" w:fill="1B365D"/>
          </w:tcPr>
          <w:p>
            <w:pPr>
              <w:spacing w:before="80" w:after="80"/>
            </w:pPr>
            <w:r>
              <w:rPr>
                <w:b/>
                <w:color w:val="FFFFFF"/>
                <w:sz w:val="19"/>
                <w:rFonts w:ascii="Calibri" w:hAnsi="Calibri"/>
              </w:rPr>
              <w:t xml:space="preserve">Metadata Attribute</w:t>
            </w:r>
          </w:p>
        </w:tc>
        <w:tc>
          <w:tcPr>
            <w:tcW w:w="6700" w:type="dxa"/>
            <w:shd w:val="clear" w:color="auto" w:fill="1B365D"/>
          </w:tcPr>
          <w:p>
            <w:pPr>
              <w:spacing w:before="80" w:after="80"/>
            </w:pPr>
            <w:r>
              <w:rPr>
                <w:b/>
                <w:color w:val="FFFFFF"/>
                <w:sz w:val="19"/>
                <w:rFonts w:ascii="Calibri" w:hAnsi="Calibri"/>
              </w:rPr>
              <w:t xml:space="preserve">System Value &amp; Specifications</w:t>
            </w:r>
          </w:p>
        </w:tc>
      </w:tr>
      <w:tr>
        <w:tc>
          <w:tcPr>
            <w:tcW w:w="2800" w:type="dxa"/>
            <w:shd w:val="clear" w:color="auto" w:fill="FFFFFF"/>
          </w:tcPr>
          <w:p>
            <w:pPr>
              <w:spacing w:before="60" w:after="60"/>
            </w:pPr>
            <w:r>
              <w:rPr>
                <w:color w:val="1E293B"/>
                <w:sz w:val="18"/>
                <w:rFonts w:ascii="Calibri" w:hAnsi="Calibri"/>
              </w:rPr>
              <w:t xml:space="preserve">Project Title</w:t>
            </w:r>
          </w:p>
        </w:tc>
        <w:tc>
          <w:tcPr>
            <w:tcW w:w="6700" w:type="dxa"/>
            <w:shd w:val="clear" w:color="auto" w:fill="FFFFFF"/>
          </w:tcPr>
          <w:p>
            <w:pPr>
              <w:spacing w:before="60" w:after="60"/>
            </w:pPr>
            <w:r>
              <w:rPr>
                <w:color w:val="1E293B"/>
                <w:sz w:val="18"/>
                <w:rFonts w:ascii="Calibri" w:hAnsi="Calibri"/>
              </w:rPr>
              <w:t xml:space="preserve">Project NETRA (नेत्र) — Sovereign AI Forensic &amp; Cyber Defense</w:t>
            </w:r>
          </w:p>
        </w:tc>
      </w:tr>
      <w:tr>
        <w:tc>
          <w:tcPr>
            <w:tcW w:w="2800" w:type="dxa"/>
            <w:shd w:val="clear" w:color="auto" w:fill="F8FAFC"/>
          </w:tcPr>
          <w:p>
            <w:pPr>
              <w:spacing w:before="60" w:after="60"/>
            </w:pPr>
            <w:r>
              <w:rPr>
                <w:color w:val="1E293B"/>
                <w:sz w:val="18"/>
                <w:rFonts w:ascii="Calibri" w:hAnsi="Calibri"/>
              </w:rPr>
              <w:t xml:space="preserve">Target Ecosystem</w:t>
            </w:r>
          </w:p>
        </w:tc>
        <w:tc>
          <w:tcPr>
            <w:tcW w:w="6700" w:type="dxa"/>
            <w:shd w:val="clear" w:color="auto" w:fill="F8FAFC"/>
          </w:tcPr>
          <w:p>
            <w:pPr>
              <w:spacing w:before="60" w:after="60"/>
            </w:pPr>
            <w:r>
              <w:rPr>
                <w:color w:val="1E293B"/>
                <w:sz w:val="18"/>
                <w:rFonts w:ascii="Calibri" w:hAnsi="Calibri"/>
              </w:rPr>
              <w:t xml:space="preserve">Indian Digital Demographics, Cyber Crime Cells (I4C), MHA, Banking &amp; Judicial Forensics</w:t>
            </w:r>
          </w:p>
        </w:tc>
      </w:tr>
      <w:tr>
        <w:tc>
          <w:tcPr>
            <w:tcW w:w="2800" w:type="dxa"/>
            <w:shd w:val="clear" w:color="auto" w:fill="FFFFFF"/>
          </w:tcPr>
          <w:p>
            <w:pPr>
              <w:spacing w:before="60" w:after="60"/>
            </w:pPr>
            <w:r>
              <w:rPr>
                <w:color w:val="1E293B"/>
                <w:sz w:val="18"/>
                <w:rFonts w:ascii="Calibri" w:hAnsi="Calibri"/>
              </w:rPr>
              <w:t xml:space="preserve">Primary Author &amp; Lead</w:t>
            </w:r>
          </w:p>
        </w:tc>
        <w:tc>
          <w:tcPr>
            <w:tcW w:w="6700" w:type="dxa"/>
            <w:shd w:val="clear" w:color="auto" w:fill="FFFFFF"/>
          </w:tcPr>
          <w:p>
            <w:pPr>
              <w:spacing w:before="60" w:after="60"/>
            </w:pPr>
            <w:r>
              <w:rPr>
                <w:color w:val="1E293B"/>
                <w:sz w:val="18"/>
                <w:rFonts w:ascii="Calibri" w:hAnsi="Calibri"/>
              </w:rPr>
              <w:t xml:space="preserve">Sparsh (sparsh101sparsh) &amp; Core NETRA Research Group</w:t>
            </w:r>
          </w:p>
        </w:tc>
      </w:tr>
      <w:tr>
        <w:tc>
          <w:tcPr>
            <w:tcW w:w="2800" w:type="dxa"/>
            <w:shd w:val="clear" w:color="auto" w:fill="F8FAFC"/>
          </w:tcPr>
          <w:p>
            <w:pPr>
              <w:spacing w:before="60" w:after="60"/>
            </w:pPr>
            <w:r>
              <w:rPr>
                <w:color w:val="1E293B"/>
                <w:sz w:val="18"/>
                <w:rFonts w:ascii="Calibri" w:hAnsi="Calibri"/>
              </w:rPr>
              <w:t xml:space="preserve">Official Repository</w:t>
            </w:r>
          </w:p>
        </w:tc>
        <w:tc>
          <w:tcPr>
            <w:tcW w:w="6700" w:type="dxa"/>
            <w:shd w:val="clear" w:color="auto" w:fill="F8FAFC"/>
          </w:tcPr>
          <w:p>
            <w:pPr>
              <w:spacing w:before="60" w:after="60"/>
            </w:pPr>
            <w:r>
              <w:rPr>
                <w:color w:val="1E293B"/>
                <w:sz w:val="18"/>
                <w:rFonts w:ascii="Calibri" w:hAnsi="Calibri"/>
              </w:rPr>
              <w:t xml:space="preserve">https://github.com/sparsh101sparsh/netra-deepfake-detector</w:t>
            </w:r>
          </w:p>
        </w:tc>
      </w:tr>
      <w:tr>
        <w:tc>
          <w:tcPr>
            <w:tcW w:w="2800" w:type="dxa"/>
            <w:shd w:val="clear" w:color="auto" w:fill="FFFFFF"/>
          </w:tcPr>
          <w:p>
            <w:pPr>
              <w:spacing w:before="60" w:after="60"/>
            </w:pPr>
            <w:r>
              <w:rPr>
                <w:color w:val="1E293B"/>
                <w:sz w:val="18"/>
                <w:rFonts w:ascii="Calibri" w:hAnsi="Calibri"/>
              </w:rPr>
              <w:t xml:space="preserve">Documentation Style</w:t>
            </w:r>
          </w:p>
        </w:tc>
        <w:tc>
          <w:tcPr>
            <w:tcW w:w="6700" w:type="dxa"/>
            <w:shd w:val="clear" w:color="auto" w:fill="FFFFFF"/>
          </w:tcPr>
          <w:p>
            <w:pPr>
              <w:spacing w:before="60" w:after="60"/>
            </w:pPr>
            <w:r>
              <w:rPr>
                <w:color w:val="1E293B"/>
                <w:sz w:val="18"/>
                <w:rFonts w:ascii="Calibri" w:hAnsi="Calibri"/>
              </w:rPr>
              <w:t xml:space="preserve">Easy Conversational Hinglish + Deep Rigorous Mathematical &amp; System Forensics</w:t>
            </w:r>
          </w:p>
        </w:tc>
      </w:tr>
      <w:tr>
        <w:tc>
          <w:tcPr>
            <w:tcW w:w="2800" w:type="dxa"/>
            <w:shd w:val="clear" w:color="auto" w:fill="F8FAFC"/>
          </w:tcPr>
          <w:p>
            <w:pPr>
              <w:spacing w:before="60" w:after="60"/>
            </w:pPr>
            <w:r>
              <w:rPr>
                <w:color w:val="1E293B"/>
                <w:sz w:val="18"/>
                <w:rFonts w:ascii="Calibri" w:hAnsi="Calibri"/>
              </w:rPr>
              <w:t xml:space="preserve">Date of Release</w:t>
            </w:r>
          </w:p>
        </w:tc>
        <w:tc>
          <w:tcPr>
            <w:tcW w:w="6700" w:type="dxa"/>
            <w:shd w:val="clear" w:color="auto" w:fill="F8FAFC"/>
          </w:tcPr>
          <w:p>
            <w:pPr>
              <w:spacing w:before="60" w:after="60"/>
            </w:pPr>
            <w:r>
              <w:rPr>
                <w:color w:val="1E293B"/>
                <w:sz w:val="18"/>
                <w:rFonts w:ascii="Calibri" w:hAnsi="Calibri"/>
              </w:rPr>
              <w:t xml:space="preserve">September 1, 2026 (Version 5.1 Gold Master Release)</w:t>
            </w:r>
          </w:p>
        </w:tc>
      </w:tr>
      <w:tr>
        <w:tc>
          <w:tcPr>
            <w:tcW w:w="2800" w:type="dxa"/>
            <w:shd w:val="clear" w:color="auto" w:fill="FFFFFF"/>
          </w:tcPr>
          <w:p>
            <w:pPr>
              <w:spacing w:before="60" w:after="60"/>
            </w:pPr>
            <w:r>
              <w:rPr>
                <w:color w:val="1E293B"/>
                <w:sz w:val="18"/>
                <w:rFonts w:ascii="Calibri" w:hAnsi="Calibri"/>
              </w:rPr>
              <w:t xml:space="preserve">Core Models Integrated</w:t>
            </w:r>
          </w:p>
        </w:tc>
        <w:tc>
          <w:tcPr>
            <w:tcW w:w="6700" w:type="dxa"/>
            <w:shd w:val="clear" w:color="auto" w:fill="FFFFFF"/>
          </w:tcPr>
          <w:p>
            <w:pPr>
              <w:spacing w:before="60" w:after="60"/>
            </w:pPr>
            <w:r>
              <w:rPr>
                <w:color w:val="1E293B"/>
                <w:sz w:val="18"/>
                <w:rFonts w:ascii="Calibri" w:hAnsi="Calibri"/>
              </w:rPr>
              <w:t xml:space="preserve">NETRA v2 (LinearNorm EfficientNet), GenD (CLIP ViT-L/14), 4-Pillars Biomechanics, Hinglish mBERT</w:t>
            </w:r>
          </w:p>
        </w:tc>
      </w:tr>
      <w:tr>
        <w:tc>
          <w:tcPr>
            <w:tcW w:w="2800" w:type="dxa"/>
            <w:shd w:val="clear" w:color="auto" w:fill="F8FAFC"/>
          </w:tcPr>
          <w:p>
            <w:pPr>
              <w:spacing w:before="60" w:after="60"/>
            </w:pPr>
            <w:r>
              <w:rPr>
                <w:color w:val="1E293B"/>
                <w:sz w:val="18"/>
                <w:rFonts w:ascii="Calibri" w:hAnsi="Calibri"/>
              </w:rPr>
              <w:t xml:space="preserve">Autonomous Intelligence</w:t>
            </w:r>
          </w:p>
        </w:tc>
        <w:tc>
          <w:tcPr>
            <w:tcW w:w="6700" w:type="dxa"/>
            <w:shd w:val="clear" w:color="auto" w:fill="F8FAFC"/>
          </w:tcPr>
          <w:p>
            <w:pPr>
              <w:spacing w:before="60" w:after="60"/>
            </w:pPr>
            <w:r>
              <w:rPr>
                <w:color w:val="1E293B"/>
                <w:sz w:val="18"/>
                <w:rFonts w:ascii="Calibri" w:hAnsi="Calibri"/>
              </w:rPr>
              <w:t xml:space="preserve">24-Hour Autonomous Tavily Web Threat Crawler + SQLite Live Catalog (threat_catalog.db)</w:t>
            </w:r>
          </w:p>
        </w:tc>
      </w:tr>
    </w:tbl>
    <w:p>
      <w:pPr>
        <w:spacing w:after="140"/>
      </w:pPr>
      <w:r>
        <w:rPr>
          <w:color w:val="222222"/>
          <w:sz w:val="22"/>
          <w:rFonts w:ascii="Calibri" w:hAnsi="Calibri"/>
        </w:rPr>
        <w:t xml:space="preserve"/>
      </w:r>
    </w:p>
    <w:p>
      <w:pPr>
        <w:spacing w:after="200"/>
      </w:pPr>
      <w:r>
        <w:rPr>
          <w:color w:val="222222"/>
          <w:sz w:val="22"/>
          <w:rFonts w:ascii="Calibri" w:hAnsi="Calibri"/>
        </w:rPr>
        <w:t xml:space="preserve"/>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(Dastavej Ka Uddeshya (Executive Preface)): </w:t>
      </w:r>
      <w:r>
        <w:rPr>
          <w:i/>
          <w:sz w:val="21"/>
          <w:color w:val="78350F"/>
          <w:rFonts w:ascii="Calibri" w:hAnsi="Calibri"/>
        </w:rPr>
        <w:t xml:space="preserve">"Dekho bhai, ye document koi hawa-hawaai ya superficial summary nahi hai. Ye Project NETRA ka official complete ground-truth technical bible hai. Isme humne ek-ek architecture, ek-ek mathematical formula, zero-leakage dataset splits, training failure forensics, aur exact GitHub links ko full detail me desi Hinglish me decode kiya hai taaki koi bhi engineer, researcher ya forensics auditor ise padhte hi pura system crystal clear samajh sake."</w:t>
      </w:r>
    </w:p>
    <w:p>
      <w:r>
        <w:br w:type="page"/>
      </w:r>
    </w:p>
    <w:p>
      <w:pPr>
        <w:spacing w:before="360" w:after="160"/>
        <w:pBdr>
          <w:bottom w:val="single" w:sz="18" w:space="8" w:color="1B365D"/>
        </w:pBdr>
      </w:pPr>
      <w:r>
        <w:rPr>
          <w:b/>
          <w:color w:val="1B365D"/>
          <w:sz w:val="34"/>
          <w:rFonts w:ascii="Calibri" w:hAnsi="Calibri"/>
        </w:rPr>
        <w:t xml:space="preserve">Section 1: Executive Overview &amp; Indian Deepfake Threat Landscape</w:t>
      </w:r>
    </w:p>
    <w:p>
      <w:pPr>
        <w:spacing w:after="120"/>
      </w:pPr>
      <w:r>
        <w:rPr>
          <w:color w:val="222222"/>
          <w:sz w:val="22"/>
          <w:rFonts w:ascii="Calibri" w:hAnsi="Calibri"/>
        </w:rPr>
        <w:t xml:space="preserve">Project NETRA (Neural Evaluation &amp; Tracking Research Architecture) Bharat ka pehla indigenous, enterprise-grade multi-modal deepfake detection aur cyber-scam intelligence ecosystem hai. Is system ko specially Indian demographic challenges, hyper-compressed social media channels (WhatsApp, Telegram) aur state-of-the-art AI generative threats ko counter karne ke liye design kiya gaya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(Ye Project Kyun Banaya Gaya?): </w:t>
      </w:r>
      <w:r>
        <w:rPr>
          <w:i/>
          <w:sz w:val="21"/>
          <w:color w:val="78350F"/>
          <w:rFonts w:ascii="Calibri" w:hAnsi="Calibri"/>
        </w:rPr>
        <w:t xml:space="preserve">"Dekho bhai, western countries me jo deepfake detectors bante hain (jaise FaceForensics++ ya Celeb-DF par train hue models), wo India me aate hi fail ho jaate hain. Kyun? Kyunki India me log 90% video content WhatsApp par share karte hain jahan video 5 baar compress ho chuki hoti hai (CRF 28 se 32 tak). Plus, Indian skin tones (Fitzpatrick scale IV to VI), varying lighting conditions (bright sunlight se leke shaam ke low-light street video), aur multi-lingual audio-visual dynamics ko western models bilkul nahi pehchaan paate. Isliye hume apna sovereign, robust aur scientifically grounded framework 'NETRA' banana pada."</w:t>
      </w:r>
    </w:p>
    <w:p>
      <w:pPr>
        <w:spacing w:before="240" w:after="100"/>
      </w:pPr>
      <w:r>
        <w:rPr>
          <w:b/>
          <w:color w:val="2E5B88"/>
          <w:sz w:val="26"/>
          <w:rFonts w:ascii="Calibri" w:hAnsi="Calibri"/>
        </w:rPr>
        <w:t xml:space="preserve">1.1 The Anatomy of High-Impact Indian Cybercrimes</w:t>
      </w:r>
    </w:p>
    <w:p>
      <w:pPr>
        <w:spacing w:after="120"/>
      </w:pPr>
      <w:r>
        <w:rPr>
          <w:color w:val="222222"/>
          <w:sz w:val="22"/>
          <w:rFonts w:ascii="Calibri" w:hAnsi="Calibri"/>
        </w:rPr>
        <w:t xml:space="preserve">Project NETRA ne specifically 4 dangerous threat vectors ko analyze aur neutralize karne ke liye customized algorithms deploy kiye hain:</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Scam Category</w:t>
            </w:r>
          </w:p>
        </w:tc>
        <w:tc>
          <w:tcPr>
            <w:tcW w:w="3100" w:type="dxa"/>
            <w:shd w:val="clear" w:color="auto" w:fill="1B365D"/>
          </w:tcPr>
          <w:p>
            <w:pPr>
              <w:spacing w:before="80" w:after="80"/>
            </w:pPr>
            <w:r>
              <w:rPr>
                <w:b/>
                <w:color w:val="FFFFFF"/>
                <w:sz w:val="19"/>
                <w:rFonts w:ascii="Calibri" w:hAnsi="Calibri"/>
              </w:rPr>
              <w:t xml:space="preserve">Modus Operandi in India</w:t>
            </w:r>
          </w:p>
        </w:tc>
        <w:tc>
          <w:tcPr>
            <w:tcW w:w="2400" w:type="dxa"/>
            <w:shd w:val="clear" w:color="auto" w:fill="1B365D"/>
          </w:tcPr>
          <w:p>
            <w:pPr>
              <w:spacing w:before="80" w:after="80"/>
            </w:pPr>
            <w:r>
              <w:rPr>
                <w:b/>
                <w:color w:val="FFFFFF"/>
                <w:sz w:val="19"/>
                <w:rFonts w:ascii="Calibri" w:hAnsi="Calibri"/>
              </w:rPr>
              <w:t xml:space="preserve">Victim Impact &amp; Real Statistics</w:t>
            </w:r>
          </w:p>
        </w:tc>
        <w:tc>
          <w:tcPr>
            <w:tcW w:w="2200" w:type="dxa"/>
            <w:shd w:val="clear" w:color="auto" w:fill="1B365D"/>
          </w:tcPr>
          <w:p>
            <w:pPr>
              <w:spacing w:before="80" w:after="80"/>
            </w:pPr>
            <w:r>
              <w:rPr>
                <w:b/>
                <w:color w:val="FFFFFF"/>
                <w:sz w:val="19"/>
                <w:rFonts w:ascii="Calibri" w:hAnsi="Calibri"/>
              </w:rPr>
              <w:t xml:space="preserve">NETRA Defense Engine</w:t>
            </w:r>
          </w:p>
        </w:tc>
      </w:tr>
      <w:tr>
        <w:tc>
          <w:tcPr>
            <w:tcW w:w="1800" w:type="dxa"/>
            <w:shd w:val="clear" w:color="auto" w:fill="FFFFFF"/>
          </w:tcPr>
          <w:p>
            <w:pPr>
              <w:spacing w:before="60" w:after="60"/>
            </w:pPr>
            <w:r>
              <w:rPr>
                <w:color w:val="1E293B"/>
                <w:sz w:val="18"/>
                <w:rFonts w:ascii="Calibri" w:hAnsi="Calibri"/>
              </w:rPr>
              <w:t xml:space="preserve">Digital Arrest Scams (डिजिटल अरेस्ट)</w:t>
            </w:r>
          </w:p>
        </w:tc>
        <w:tc>
          <w:tcPr>
            <w:tcW w:w="3100" w:type="dxa"/>
            <w:shd w:val="clear" w:color="auto" w:fill="FFFFFF"/>
          </w:tcPr>
          <w:p>
            <w:pPr>
              <w:spacing w:before="60" w:after="60"/>
            </w:pPr>
            <w:r>
              <w:rPr>
                <w:color w:val="1E293B"/>
                <w:sz w:val="18"/>
                <w:rFonts w:ascii="Calibri" w:hAnsi="Calibri"/>
              </w:rPr>
              <w:t xml:space="preserve">Scammers fake police/CBI uniform pehen kar Skype/WhatsApp video call karte hain. Real background police station ka fake setup hota hai aur victims ko illegal parcel / money laundering ke naam par ghanto video par 'arrest' karke rakhte hain.</w:t>
            </w:r>
          </w:p>
        </w:tc>
        <w:tc>
          <w:tcPr>
            <w:tcW w:w="2400" w:type="dxa"/>
            <w:shd w:val="clear" w:color="auto" w:fill="FFFFFF"/>
          </w:tcPr>
          <w:p>
            <w:pPr>
              <w:spacing w:before="60" w:after="60"/>
            </w:pPr>
            <w:r>
              <w:rPr>
                <w:color w:val="1E293B"/>
                <w:sz w:val="18"/>
                <w:rFonts w:ascii="Calibri" w:hAnsi="Calibri"/>
              </w:rPr>
              <w:t xml:space="preserve">Pan-India scale par ₹150+ Crore ki loot; Supreme Court ne September 2026 me nationwide CBI coordination ka order diya.</w:t>
            </w:r>
          </w:p>
        </w:tc>
        <w:tc>
          <w:tcPr>
            <w:tcW w:w="2200" w:type="dxa"/>
            <w:shd w:val="clear" w:color="auto" w:fill="FFFFFF"/>
          </w:tcPr>
          <w:p>
            <w:pPr>
              <w:spacing w:before="60" w:after="60"/>
            </w:pPr>
            <w:r>
              <w:rPr>
                <w:color w:val="1E293B"/>
                <w:sz w:val="18"/>
                <w:rFonts w:ascii="Calibri" w:hAnsi="Calibri"/>
              </w:rPr>
              <w:t xml:space="preserve">Pillar 3 (3D Corneal Ocular Parallax) + Pillar 4 (rPPG Pulse Perfusion) instantly catches 2D fake video backgrounds and static puppet masks.</w:t>
            </w:r>
          </w:p>
        </w:tc>
      </w:tr>
      <w:tr>
        <w:tc>
          <w:tcPr>
            <w:tcW w:w="1800" w:type="dxa"/>
            <w:shd w:val="clear" w:color="auto" w:fill="F8FAFC"/>
          </w:tcPr>
          <w:p>
            <w:pPr>
              <w:spacing w:before="60" w:after="60"/>
            </w:pPr>
            <w:r>
              <w:rPr>
                <w:color w:val="1E293B"/>
                <w:sz w:val="18"/>
                <w:rFonts w:ascii="Calibri" w:hAnsi="Calibri"/>
              </w:rPr>
              <w:t xml:space="preserve">WhatsApp Voice Clone Extortions (आवाज क्लोनिंग)</w:t>
            </w:r>
          </w:p>
        </w:tc>
        <w:tc>
          <w:tcPr>
            <w:tcW w:w="3100" w:type="dxa"/>
            <w:shd w:val="clear" w:color="auto" w:fill="F8FAFC"/>
          </w:tcPr>
          <w:p>
            <w:pPr>
              <w:spacing w:before="60" w:after="60"/>
            </w:pPr>
            <w:r>
              <w:rPr>
                <w:color w:val="1E293B"/>
                <w:sz w:val="18"/>
                <w:rFonts w:ascii="Calibri" w:hAnsi="Calibri"/>
              </w:rPr>
              <w:t xml:space="preserve">Social media video se sirf 3-second ka clean audio clip utha kar ElevenLabs/RVC se beta/beti ki crying voice clone banate hain aur parents ko call karke urgent bail/hospital deposit demand karte hain.</w:t>
            </w:r>
          </w:p>
        </w:tc>
        <w:tc>
          <w:tcPr>
            <w:tcW w:w="2400" w:type="dxa"/>
            <w:shd w:val="clear" w:color="auto" w:fill="F8FAFC"/>
          </w:tcPr>
          <w:p>
            <w:pPr>
              <w:spacing w:before="60" w:after="60"/>
            </w:pPr>
            <w:r>
              <w:rPr>
                <w:color w:val="1E293B"/>
                <w:sz w:val="18"/>
                <w:rFonts w:ascii="Calibri" w:hAnsi="Calibri"/>
              </w:rPr>
              <w:t xml:space="preserve">Average extortion ₹2 Lakh se ₹10 Lakh per call; Hyderabad, Delhi, Bengaluru aur Mumbai me high prevalence.</w:t>
            </w:r>
          </w:p>
        </w:tc>
        <w:tc>
          <w:tcPr>
            <w:tcW w:w="2200" w:type="dxa"/>
            <w:shd w:val="clear" w:color="auto" w:fill="F8FAFC"/>
          </w:tcPr>
          <w:p>
            <w:pPr>
              <w:spacing w:before="60" w:after="60"/>
            </w:pPr>
            <w:r>
              <w:rPr>
                <w:color w:val="1E293B"/>
                <w:sz w:val="18"/>
                <w:rFonts w:ascii="Calibri" w:hAnsi="Calibri"/>
              </w:rPr>
              <w:t xml:space="preserve">Pillar 2 (Indic Phoneme-Viseme ACCI Kinematics) detects unnatural audio phase lags &amp; Hinglish mBERT detects panic-inducing coercion keywords.</w:t>
            </w:r>
          </w:p>
        </w:tc>
      </w:tr>
      <w:tr>
        <w:tc>
          <w:tcPr>
            <w:tcW w:w="1800" w:type="dxa"/>
            <w:shd w:val="clear" w:color="auto" w:fill="FFFFFF"/>
          </w:tcPr>
          <w:p>
            <w:pPr>
              <w:spacing w:before="60" w:after="60"/>
            </w:pPr>
            <w:r>
              <w:rPr>
                <w:color w:val="1E293B"/>
                <w:sz w:val="18"/>
                <w:rFonts w:ascii="Calibri" w:hAnsi="Calibri"/>
              </w:rPr>
              <w:t xml:space="preserve">Political Weaponization &amp; Deepfake Misinformation</w:t>
            </w:r>
          </w:p>
        </w:tc>
        <w:tc>
          <w:tcPr>
            <w:tcW w:w="3100" w:type="dxa"/>
            <w:shd w:val="clear" w:color="auto" w:fill="FFFFFF"/>
          </w:tcPr>
          <w:p>
            <w:pPr>
              <w:spacing w:before="60" w:after="60"/>
            </w:pPr>
            <w:r>
              <w:rPr>
                <w:color w:val="1E293B"/>
                <w:sz w:val="18"/>
                <w:rFonts w:ascii="Calibri" w:hAnsi="Calibri"/>
              </w:rPr>
              <w:t xml:space="preserve">State aur National elections ke dauran prominent netao ke fake speeches, communal statements aur morphed videos circulate kiye jaate hain.</w:t>
            </w:r>
          </w:p>
        </w:tc>
        <w:tc>
          <w:tcPr>
            <w:tcW w:w="2400" w:type="dxa"/>
            <w:shd w:val="clear" w:color="auto" w:fill="FFFFFF"/>
          </w:tcPr>
          <w:p>
            <w:pPr>
              <w:spacing w:before="60" w:after="60"/>
            </w:pPr>
            <w:r>
              <w:rPr>
                <w:color w:val="1E293B"/>
                <w:sz w:val="18"/>
                <w:rFonts w:ascii="Calibri" w:hAnsi="Calibri"/>
              </w:rPr>
              <w:t xml:space="preserve">Mass public confusion, social tension aur democratic trust erosion.</w:t>
            </w:r>
          </w:p>
        </w:tc>
        <w:tc>
          <w:tcPr>
            <w:tcW w:w="2200" w:type="dxa"/>
            <w:shd w:val="clear" w:color="auto" w:fill="FFFFFF"/>
          </w:tcPr>
          <w:p>
            <w:pPr>
              <w:spacing w:before="60" w:after="60"/>
            </w:pPr>
            <w:r>
              <w:rPr>
                <w:color w:val="1E293B"/>
                <w:sz w:val="18"/>
                <w:rFonts w:ascii="Calibri" w:hAnsi="Calibri"/>
              </w:rPr>
              <w:t xml:space="preserve">NETRA v2 Hyperspherical Normalization + 100 Indian Figures Benchmark ensures 98.7% detection with zero false alarms on high-res official portraits.</w:t>
            </w:r>
          </w:p>
        </w:tc>
      </w:tr>
      <w:tr>
        <w:tc>
          <w:tcPr>
            <w:tcW w:w="1800" w:type="dxa"/>
            <w:shd w:val="clear" w:color="auto" w:fill="F8FAFC"/>
          </w:tcPr>
          <w:p>
            <w:pPr>
              <w:spacing w:before="60" w:after="60"/>
            </w:pPr>
            <w:r>
              <w:rPr>
                <w:color w:val="1E293B"/>
                <w:sz w:val="18"/>
                <w:rFonts w:ascii="Calibri" w:hAnsi="Calibri"/>
              </w:rPr>
              <w:t xml:space="preserve">Celebrity Fake Investment &amp; Trading Ads</w:t>
            </w:r>
          </w:p>
        </w:tc>
        <w:tc>
          <w:tcPr>
            <w:tcW w:w="3100" w:type="dxa"/>
            <w:shd w:val="clear" w:color="auto" w:fill="F8FAFC"/>
          </w:tcPr>
          <w:p>
            <w:pPr>
              <w:spacing w:before="60" w:after="60"/>
            </w:pPr>
            <w:r>
              <w:rPr>
                <w:color w:val="1E293B"/>
                <w:sz w:val="18"/>
                <w:rFonts w:ascii="Calibri" w:hAnsi="Calibri"/>
              </w:rPr>
              <w:t xml:space="preserve">Sudha Murty, Mukesh Ambani, Ratan Tata ya top CEOs ke lip-sync morphed videos banakar '500% Guaranteed Return' wale fake WhatsApp VIP groups me logo ko fasaya jata hai.</w:t>
            </w:r>
          </w:p>
        </w:tc>
        <w:tc>
          <w:tcPr>
            <w:tcW w:w="2400" w:type="dxa"/>
            <w:shd w:val="clear" w:color="auto" w:fill="F8FAFC"/>
          </w:tcPr>
          <w:p>
            <w:pPr>
              <w:spacing w:before="60" w:after="60"/>
            </w:pPr>
            <w:r>
              <w:rPr>
                <w:color w:val="1E293B"/>
                <w:sz w:val="18"/>
                <w:rFonts w:ascii="Calibri" w:hAnsi="Calibri"/>
              </w:rPr>
              <w:t xml:space="preserve">₹32+ Crore extracted across thousands of middle-class retail investors.</w:t>
            </w:r>
          </w:p>
        </w:tc>
        <w:tc>
          <w:tcPr>
            <w:tcW w:w="2200" w:type="dxa"/>
            <w:shd w:val="clear" w:color="auto" w:fill="F8FAFC"/>
          </w:tcPr>
          <w:p>
            <w:pPr>
              <w:spacing w:before="60" w:after="60"/>
            </w:pPr>
            <w:r>
              <w:rPr>
                <w:color w:val="1E293B"/>
                <w:sz w:val="18"/>
                <w:rFonts w:ascii="Calibri" w:hAnsi="Calibri"/>
              </w:rPr>
              <w:t xml:space="preserve">Tavily 24-Hour Autonomous Threat Crawler continuously tracks scam domains and synchronizes active FIR signatures into threat_catalog.db.</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1.2 Why Traditional Detectors Collapse on Indian Datasets</w:t>
      </w:r>
    </w:p>
    <w:p>
      <w:pPr>
        <w:spacing w:after="120"/>
      </w:pPr>
      <w:r>
        <w:rPr>
          <w:color w:val="222222"/>
          <w:sz w:val="22"/>
          <w:rFonts w:ascii="Calibri" w:hAnsi="Calibri"/>
        </w:rPr>
        <w:t xml:space="preserve">Jab humne classical 2018-era models (MesoNet-4, MesoInception-4) aur standard ResNet/EfficientNet classifiers ko real-world Indian images aur modern GAN swaps par benchmark kiya, to ek shocking forensic reality samne aayi:</w:t>
      </w:r>
    </w:p>
    <w:p>
      <w:pPr>
        <w:pBdr>
          <w:left w:val="single" w:sz="24" w:space="15" w:color="1B365D"/>
        </w:pBdr>
        <w:shd w:val="clear" w:color="auto" w:fill="F0F4F8"/>
        <w:spacing w:before="140" w:after="140"/>
        <w:ind w:left="200" w:right="200"/>
      </w:pPr>
      <w:r>
        <w:rPr>
          <w:b/>
          <w:sz w:val="21"/>
          <w:color w:val="1B365D"/>
          <w:rFonts w:ascii="Calibri" w:hAnsi="Calibri"/>
        </w:rPr>
        <w:t xml:space="preserve">💡 The Double-Failure Paradox: </w:t>
      </w:r>
      <w:r>
        <w:rPr>
          <w:sz w:val="21"/>
          <w:color w:val="222222"/>
          <w:rFonts w:ascii="Calibri" w:hAnsi="Calibri"/>
        </w:rPr>
        <w:t xml:space="preserve">Classical models jaise MesoNet ne modern GAN deepfakes (InSwapper + GPEN-512) par 0.00% Recall diya (matlab saare ke saare 100% deepfakes unhone 'REAL' declare kar diye), jabki standard unnormalized classifiers ne genuine DSLR studio portraits par 67.9% False Positive Rate de diya (asli netao aur CEOs ke photo ko fake bol diya). Is double-failure ne prove kiya ki superficial CNN heuristics deepfake forensics me dangerous hain.</w:t>
      </w:r>
    </w:p>
    <w:p>
      <w:r>
        <w:br w:type="page"/>
      </w:r>
    </w:p>
    <w:p>
      <w:pPr>
        <w:spacing w:before="360" w:after="160"/>
        <w:pBdr>
          <w:bottom w:val="single" w:sz="18" w:space="8" w:color="1B365D"/>
        </w:pBdr>
      </w:pPr>
      <w:r>
        <w:rPr>
          <w:b/>
          <w:color w:val="1B365D"/>
          <w:sz w:val="34"/>
          <w:rFonts w:ascii="Calibri" w:hAnsi="Calibri"/>
        </w:rPr>
        <w:t xml:space="preserve">Section 2: Complete Chronological Project Trajectory &amp; Historical Audit</w:t>
      </w:r>
    </w:p>
    <w:p>
      <w:pPr>
        <w:spacing w:after="120"/>
      </w:pPr>
      <w:r>
        <w:rPr>
          <w:color w:val="222222"/>
          <w:sz w:val="22"/>
          <w:rFonts w:ascii="Calibri" w:hAnsi="Calibri"/>
        </w:rPr>
        <w:t xml:space="preserve">Project NETRA ka vikaas 7 well-defined scientific phases me hua hai. Humne repository ke har git commit, chat logs (f1863040, 4c8e0078, 28e11f7e, 1234170c), Python benchmark scripts aur S3 checkpoints ka forensic audit karke single, unified, 100% accurate ground-truth timeline tayar ki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(Timeline Ka Sidha Matlab): </w:t>
      </w:r>
      <w:r>
        <w:rPr>
          <w:i/>
          <w:sz w:val="21"/>
          <w:color w:val="78350F"/>
          <w:rFonts w:ascii="Calibri" w:hAnsi="Calibri"/>
        </w:rPr>
        <w:t xml:space="preserve">"Dekho bhai, shuruat me humne face morphing baselines banaye the testing ke liye. Phir jab baseline detectors fail hue, to humne pehle spatial CNN train kiya. Wahan DSLR false alarm ka jhatka laga, to humne GenD ke hyperspherical math ko NETRA v2 me integrate kiya aur 4 physical pillars add kiye. Saath hi 100 Indian personalities ka clean dataset build kiya aur end-to-end zero leakage benchmark setup kiya."</w:t>
      </w:r>
    </w:p>
    <w:p>
      <w:pPr>
        <w:spacing w:before="240" w:after="100"/>
      </w:pPr>
      <w:r>
        <w:rPr>
          <w:b/>
          <w:color w:val="2E5B88"/>
          <w:sz w:val="26"/>
          <w:rFonts w:ascii="Calibri" w:hAnsi="Calibri"/>
        </w:rPr>
        <w:t xml:space="preserve">2.1 The 7 Master Phases of Project NETRA</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100" w:type="dxa"/>
            <w:shd w:val="clear" w:color="auto" w:fill="1B365D"/>
          </w:tcPr>
          <w:p>
            <w:pPr>
              <w:spacing w:before="80" w:after="80"/>
            </w:pPr>
            <w:r>
              <w:rPr>
                <w:b/>
                <w:color w:val="FFFFFF"/>
                <w:sz w:val="19"/>
                <w:rFonts w:ascii="Calibri" w:hAnsi="Calibri"/>
              </w:rPr>
              <w:t xml:space="preserve">Phase #</w:t>
            </w:r>
          </w:p>
        </w:tc>
        <w:tc>
          <w:tcPr>
            <w:tcW w:w="2200" w:type="dxa"/>
            <w:shd w:val="clear" w:color="auto" w:fill="1B365D"/>
          </w:tcPr>
          <w:p>
            <w:pPr>
              <w:spacing w:before="80" w:after="80"/>
            </w:pPr>
            <w:r>
              <w:rPr>
                <w:b/>
                <w:color w:val="FFFFFF"/>
                <w:sz w:val="19"/>
                <w:rFonts w:ascii="Calibri" w:hAnsi="Calibri"/>
              </w:rPr>
              <w:t xml:space="preserve">Milestone Name</w:t>
            </w:r>
          </w:p>
        </w:tc>
        <w:tc>
          <w:tcPr>
            <w:tcW w:w="3600" w:type="dxa"/>
            <w:shd w:val="clear" w:color="auto" w:fill="1B365D"/>
          </w:tcPr>
          <w:p>
            <w:pPr>
              <w:spacing w:before="80" w:after="80"/>
            </w:pPr>
            <w:r>
              <w:rPr>
                <w:b/>
                <w:color w:val="FFFFFF"/>
                <w:sz w:val="19"/>
                <w:rFonts w:ascii="Calibri" w:hAnsi="Calibri"/>
              </w:rPr>
              <w:t xml:space="preserve">Core Technical Actions</w:t>
            </w:r>
          </w:p>
        </w:tc>
        <w:tc>
          <w:tcPr>
            <w:tcW w:w="2600" w:type="dxa"/>
            <w:shd w:val="clear" w:color="auto" w:fill="1B365D"/>
          </w:tcPr>
          <w:p>
            <w:pPr>
              <w:spacing w:before="80" w:after="80"/>
            </w:pPr>
            <w:r>
              <w:rPr>
                <w:b/>
                <w:color w:val="FFFFFF"/>
                <w:sz w:val="19"/>
                <w:rFonts w:ascii="Calibri" w:hAnsi="Calibri"/>
              </w:rPr>
              <w:t xml:space="preserve">Forensic Discovery / Output</w:t>
            </w:r>
          </w:p>
        </w:tc>
      </w:tr>
      <w:tr>
        <w:tc>
          <w:tcPr>
            <w:tcW w:w="1100" w:type="dxa"/>
            <w:shd w:val="clear" w:color="auto" w:fill="FFFFFF"/>
          </w:tcPr>
          <w:p>
            <w:pPr>
              <w:spacing w:before="60" w:after="60"/>
            </w:pPr>
            <w:r>
              <w:rPr>
                <w:color w:val="1E293B"/>
                <w:sz w:val="18"/>
                <w:rFonts w:ascii="Calibri" w:hAnsi="Calibri"/>
              </w:rPr>
              <w:t xml:space="preserve">Phase 1</w:t>
            </w:r>
          </w:p>
        </w:tc>
        <w:tc>
          <w:tcPr>
            <w:tcW w:w="2200" w:type="dxa"/>
            <w:shd w:val="clear" w:color="auto" w:fill="FFFFFF"/>
          </w:tcPr>
          <w:p>
            <w:pPr>
              <w:spacing w:before="60" w:after="60"/>
            </w:pPr>
            <w:r>
              <w:rPr>
                <w:color w:val="1E293B"/>
                <w:sz w:val="18"/>
                <w:rFonts w:ascii="Calibri" w:hAnsi="Calibri"/>
              </w:rPr>
              <w:t xml:space="preserve">Cross-Demographic Morphing Baselines &amp; Baseline Audit</w:t>
            </w:r>
          </w:p>
        </w:tc>
        <w:tc>
          <w:tcPr>
            <w:tcW w:w="3600" w:type="dxa"/>
            <w:shd w:val="clear" w:color="auto" w:fill="FFFFFF"/>
          </w:tcPr>
          <w:p>
            <w:pPr>
              <w:spacing w:before="60" w:after="60"/>
            </w:pPr>
            <w:r>
              <w:rPr>
                <w:color w:val="1E293B"/>
                <w:sz w:val="18"/>
                <w:rFonts w:ascii="Calibri" w:hAnsi="Calibri"/>
              </w:rPr>
              <w:t xml:space="preserve">Rahul Gandhi driving video (sparsh.mov, 148 frames @ 1080p) par Narendra Modi ki identity morph karne ka initial testbed banaya. MesoNet-4 aur MesoInception-4 ko benchmark kiya.</w:t>
            </w:r>
          </w:p>
        </w:tc>
        <w:tc>
          <w:tcPr>
            <w:tcW w:w="2600" w:type="dxa"/>
            <w:shd w:val="clear" w:color="auto" w:fill="FFFFFF"/>
          </w:tcPr>
          <w:p>
            <w:pPr>
              <w:spacing w:before="60" w:after="60"/>
            </w:pPr>
            <w:r>
              <w:rPr>
                <w:color w:val="1E293B"/>
                <w:sz w:val="18"/>
                <w:rFonts w:ascii="Calibri" w:hAnsi="Calibri"/>
              </w:rPr>
              <w:t xml:space="preserve">Discovered complete failure of 2018 shallow CNNs (0% precision on super-resolved GAN swaps).</w:t>
            </w:r>
          </w:p>
        </w:tc>
      </w:tr>
      <w:tr>
        <w:tc>
          <w:tcPr>
            <w:tcW w:w="1100" w:type="dxa"/>
            <w:shd w:val="clear" w:color="auto" w:fill="F8FAFC"/>
          </w:tcPr>
          <w:p>
            <w:pPr>
              <w:spacing w:before="60" w:after="60"/>
            </w:pPr>
            <w:r>
              <w:rPr>
                <w:color w:val="1E293B"/>
                <w:sz w:val="18"/>
                <w:rFonts w:ascii="Calibri" w:hAnsi="Calibri"/>
              </w:rPr>
              <w:t xml:space="preserve">Phase 2</w:t>
            </w:r>
          </w:p>
        </w:tc>
        <w:tc>
          <w:tcPr>
            <w:tcW w:w="2200" w:type="dxa"/>
            <w:shd w:val="clear" w:color="auto" w:fill="F8FAFC"/>
          </w:tcPr>
          <w:p>
            <w:pPr>
              <w:spacing w:before="60" w:after="60"/>
            </w:pPr>
            <w:r>
              <w:rPr>
                <w:color w:val="1E293B"/>
                <w:sz w:val="18"/>
                <w:rFonts w:ascii="Calibri" w:hAnsi="Calibri"/>
              </w:rPr>
              <w:t xml:space="preserve">High-Fidelity Neural Face Morphing Breakthrough</w:t>
            </w:r>
          </w:p>
        </w:tc>
        <w:tc>
          <w:tcPr>
            <w:tcW w:w="3600" w:type="dxa"/>
            <w:shd w:val="clear" w:color="auto" w:fill="F8FAFC"/>
          </w:tcPr>
          <w:p>
            <w:pPr>
              <w:spacing w:before="60" w:after="60"/>
            </w:pPr>
            <w:r>
              <w:rPr>
                <w:color w:val="1E293B"/>
                <w:sz w:val="18"/>
                <w:rFonts w:ascii="Calibri" w:hAnsi="Calibri"/>
              </w:rPr>
              <w:t xml:space="preserve">Multi-source ArcFace 512D identity fusion, InSwapper-128 latent affine warping, GPEN-BFR-512 GAN texture restoration, BiSeNet semantic segmentation (silver hair &amp; 106-landmark beard mesh), Reinhard LAB color transfer aur 5-level Laplacian pyramid blending implement kiya.</w:t>
            </w:r>
          </w:p>
        </w:tc>
        <w:tc>
          <w:tcPr>
            <w:tcW w:w="2600" w:type="dxa"/>
            <w:shd w:val="clear" w:color="auto" w:fill="F8FAFC"/>
          </w:tcPr>
          <w:p>
            <w:pPr>
              <w:spacing w:before="60" w:after="60"/>
            </w:pPr>
            <w:r>
              <w:rPr>
                <w:color w:val="1E293B"/>
                <w:sz w:val="18"/>
                <w:rFonts w:ascii="Calibri" w:hAnsi="Calibri"/>
              </w:rPr>
              <w:t xml:space="preserve">Generated 100 photorealistic 1080p deepfake videos without 128px blur or boxy blending artifacts.</w:t>
            </w:r>
          </w:p>
        </w:tc>
      </w:tr>
      <w:tr>
        <w:tc>
          <w:tcPr>
            <w:tcW w:w="1100" w:type="dxa"/>
            <w:shd w:val="clear" w:color="auto" w:fill="FFFFFF"/>
          </w:tcPr>
          <w:p>
            <w:pPr>
              <w:spacing w:before="60" w:after="60"/>
            </w:pPr>
            <w:r>
              <w:rPr>
                <w:color w:val="1E293B"/>
                <w:sz w:val="18"/>
                <w:rFonts w:ascii="Calibri" w:hAnsi="Calibri"/>
              </w:rPr>
              <w:t xml:space="preserve">Phase 3</w:t>
            </w:r>
          </w:p>
        </w:tc>
        <w:tc>
          <w:tcPr>
            <w:tcW w:w="2200" w:type="dxa"/>
            <w:shd w:val="clear" w:color="auto" w:fill="FFFFFF"/>
          </w:tcPr>
          <w:p>
            <w:pPr>
              <w:spacing w:before="60" w:after="60"/>
            </w:pPr>
            <w:r>
              <w:rPr>
                <w:color w:val="1E293B"/>
                <w:sz w:val="18"/>
                <w:rFonts w:ascii="Calibri" w:hAnsi="Calibri"/>
              </w:rPr>
              <w:t xml:space="preserve">NETRA v1 Spatial SBI Development &amp; Forensic Diagnostic</w:t>
            </w:r>
          </w:p>
        </w:tc>
        <w:tc>
          <w:tcPr>
            <w:tcW w:w="3600" w:type="dxa"/>
            <w:shd w:val="clear" w:color="auto" w:fill="FFFFFF"/>
          </w:tcPr>
          <w:p>
            <w:pPr>
              <w:spacing w:before="60" w:after="60"/>
            </w:pPr>
            <w:r>
              <w:rPr>
                <w:color w:val="1E293B"/>
                <w:sz w:val="18"/>
                <w:rFonts w:ascii="Calibri" w:hAnsi="Calibri"/>
              </w:rPr>
              <w:t xml:space="preserve">EfficientNet-B4 backbone ko Kaggle par 35,000 Indian faces ke Self-Blended Images (SBI) par train kiya. spatial_model_best.pth weight file create hui.</w:t>
            </w:r>
          </w:p>
        </w:tc>
        <w:tc>
          <w:tcPr>
            <w:tcW w:w="2600" w:type="dxa"/>
            <w:shd w:val="clear" w:color="auto" w:fill="FFFFFF"/>
          </w:tcPr>
          <w:p>
            <w:pPr>
              <w:spacing w:before="60" w:after="60"/>
            </w:pPr>
            <w:r>
              <w:rPr>
                <w:color w:val="1E293B"/>
                <w:sz w:val="18"/>
                <w:rFonts w:ascii="Calibri" w:hAnsi="Calibri"/>
              </w:rPr>
              <w:t xml:space="preserve">Discovered 67.9% False Positive Rate on studio portraits &amp; 38.5% False Negative Rate on GAN deepfakes due to unnormalized linear head.</w:t>
            </w:r>
          </w:p>
        </w:tc>
      </w:tr>
      <w:tr>
        <w:tc>
          <w:tcPr>
            <w:tcW w:w="1100" w:type="dxa"/>
            <w:shd w:val="clear" w:color="auto" w:fill="F8FAFC"/>
          </w:tcPr>
          <w:p>
            <w:pPr>
              <w:spacing w:before="60" w:after="60"/>
            </w:pPr>
            <w:r>
              <w:rPr>
                <w:color w:val="1E293B"/>
                <w:sz w:val="18"/>
                <w:rFonts w:ascii="Calibri" w:hAnsi="Calibri"/>
              </w:rPr>
              <w:t xml:space="preserve">Phase 4</w:t>
            </w:r>
          </w:p>
        </w:tc>
        <w:tc>
          <w:tcPr>
            <w:tcW w:w="2200" w:type="dxa"/>
            <w:shd w:val="clear" w:color="auto" w:fill="F8FAFC"/>
          </w:tcPr>
          <w:p>
            <w:pPr>
              <w:spacing w:before="60" w:after="60"/>
            </w:pPr>
            <w:r>
              <w:rPr>
                <w:color w:val="1E293B"/>
                <w:sz w:val="18"/>
                <w:rFonts w:ascii="Calibri" w:hAnsi="Calibri"/>
              </w:rPr>
              <w:t xml:space="preserve">GenD Integration &amp; Hyperspherical Normalization (NETRA v2)</w:t>
            </w:r>
          </w:p>
        </w:tc>
        <w:tc>
          <w:tcPr>
            <w:tcW w:w="3600" w:type="dxa"/>
            <w:shd w:val="clear" w:color="auto" w:fill="F8FAFC"/>
          </w:tcPr>
          <w:p>
            <w:pPr>
              <w:spacing w:before="60" w:after="60"/>
            </w:pPr>
            <w:r>
              <w:rPr>
                <w:color w:val="1E293B"/>
                <w:sz w:val="18"/>
                <w:rFonts w:ascii="Calibri" w:hAnsi="Calibri"/>
              </w:rPr>
              <w:t xml:space="preserve">WACV 2026 GenD concept adopt kiya: LinearNormHead (L2 unit sphere projection on x and w with tau=0.07), PairedSupConLoss, aur anti-shortcut data augmentations.</w:t>
            </w:r>
          </w:p>
        </w:tc>
        <w:tc>
          <w:tcPr>
            <w:tcW w:w="2600" w:type="dxa"/>
            <w:shd w:val="clear" w:color="auto" w:fill="F8FAFC"/>
          </w:tcPr>
          <w:p>
            <w:pPr>
              <w:spacing w:before="60" w:after="60"/>
            </w:pPr>
            <w:r>
              <w:rPr>
                <w:color w:val="1E293B"/>
                <w:sz w:val="18"/>
                <w:rFonts w:ascii="Calibri" w:hAnsi="Calibri"/>
              </w:rPr>
              <w:t xml:space="preserve">Completely neutralized DSLR edge sharpness bias; achieved 94.23% accuracy and 100% recall on local swaps with 29ms cascade router.</w:t>
            </w:r>
          </w:p>
        </w:tc>
      </w:tr>
      <w:tr>
        <w:tc>
          <w:tcPr>
            <w:tcW w:w="1100" w:type="dxa"/>
            <w:shd w:val="clear" w:color="auto" w:fill="FFFFFF"/>
          </w:tcPr>
          <w:p>
            <w:pPr>
              <w:spacing w:before="60" w:after="60"/>
            </w:pPr>
            <w:r>
              <w:rPr>
                <w:color w:val="1E293B"/>
                <w:sz w:val="18"/>
                <w:rFonts w:ascii="Calibri" w:hAnsi="Calibri"/>
              </w:rPr>
              <w:t xml:space="preserve">Phase 5</w:t>
            </w:r>
          </w:p>
        </w:tc>
        <w:tc>
          <w:tcPr>
            <w:tcW w:w="2200" w:type="dxa"/>
            <w:shd w:val="clear" w:color="auto" w:fill="FFFFFF"/>
          </w:tcPr>
          <w:p>
            <w:pPr>
              <w:spacing w:before="60" w:after="60"/>
            </w:pPr>
            <w:r>
              <w:rPr>
                <w:color w:val="1E293B"/>
                <w:sz w:val="18"/>
                <w:rFonts w:ascii="Calibri" w:hAnsi="Calibri"/>
              </w:rPr>
              <w:t xml:space="preserve">4-Pillars Physical &amp; Biomechanical Invariants Engine</w:t>
            </w:r>
          </w:p>
        </w:tc>
        <w:tc>
          <w:tcPr>
            <w:tcW w:w="3600" w:type="dxa"/>
            <w:shd w:val="clear" w:color="auto" w:fill="FFFFFF"/>
          </w:tcPr>
          <w:p>
            <w:pPr>
              <w:spacing w:before="60" w:after="60"/>
            </w:pPr>
            <w:r>
              <w:rPr>
                <w:color w:val="1E293B"/>
                <w:sz w:val="18"/>
                <w:rFonts w:ascii="Calibri" w:hAnsi="Calibri"/>
              </w:rPr>
              <w:t xml:space="preserve">Non-trainable physics-based forensic engine build kiya: 2D DCT &amp; Laplacian seam ratio, Indic Phoneme-Viseme ACCI sync, 3D Corneal Purkinje specular reflection, aur Melanin-calibrated POS rPPG blood pulse.</w:t>
            </w:r>
          </w:p>
        </w:tc>
        <w:tc>
          <w:tcPr>
            <w:tcW w:w="2600" w:type="dxa"/>
            <w:shd w:val="clear" w:color="auto" w:fill="FFFFFF"/>
          </w:tcPr>
          <w:p>
            <w:pPr>
              <w:spacing w:before="60" w:after="60"/>
            </w:pPr>
            <w:r>
              <w:rPr>
                <w:color w:val="1E293B"/>
                <w:sz w:val="18"/>
                <w:rFonts w:ascii="Calibri" w:hAnsi="Calibri"/>
              </w:rPr>
              <w:t xml:space="preserve">Created court-admissible forensic arbiter with physical hard vetoes (ocular disparity &gt; 14 deg or rPPG SNR &lt; 0.12 forces fake).</w:t>
            </w:r>
          </w:p>
        </w:tc>
      </w:tr>
      <w:tr>
        <w:tc>
          <w:tcPr>
            <w:tcW w:w="1100" w:type="dxa"/>
            <w:shd w:val="clear" w:color="auto" w:fill="F8FAFC"/>
          </w:tcPr>
          <w:p>
            <w:pPr>
              <w:spacing w:before="60" w:after="60"/>
            </w:pPr>
            <w:r>
              <w:rPr>
                <w:color w:val="1E293B"/>
                <w:sz w:val="18"/>
                <w:rFonts w:ascii="Calibri" w:hAnsi="Calibri"/>
              </w:rPr>
              <w:t xml:space="preserve">Phase 6</w:t>
            </w:r>
          </w:p>
        </w:tc>
        <w:tc>
          <w:tcPr>
            <w:tcW w:w="2200" w:type="dxa"/>
            <w:shd w:val="clear" w:color="auto" w:fill="F8FAFC"/>
          </w:tcPr>
          <w:p>
            <w:pPr>
              <w:spacing w:before="60" w:after="60"/>
            </w:pPr>
            <w:r>
              <w:rPr>
                <w:color w:val="1E293B"/>
                <w:sz w:val="18"/>
                <w:rFonts w:ascii="Calibri" w:hAnsi="Calibri"/>
              </w:rPr>
              <w:t xml:space="preserve">100 Indian Figures Dataset &amp; Zero-Leakage Generation</w:t>
            </w:r>
          </w:p>
        </w:tc>
        <w:tc>
          <w:tcPr>
            <w:tcW w:w="3600" w:type="dxa"/>
            <w:shd w:val="clear" w:color="auto" w:fill="F8FAFC"/>
          </w:tcPr>
          <w:p>
            <w:pPr>
              <w:spacing w:before="60" w:after="60"/>
            </w:pPr>
            <w:r>
              <w:rPr>
                <w:color w:val="1E293B"/>
                <w:sz w:val="18"/>
                <w:rFonts w:ascii="Calibri" w:hAnsi="Calibri"/>
              </w:rPr>
              <w:t xml:space="preserve">63 figures se expand karke exactly 100 Indian prominent figures (10 photos each = 1,000 verified portraits) curate kiye across 5 major domains with strict quality filters (bbox &gt;= 75x75, Lum 38-225, Var(Lap) &gt;= 20, ArcFace cosine &gt;= 0.50).</w:t>
            </w:r>
          </w:p>
        </w:tc>
        <w:tc>
          <w:tcPr>
            <w:tcW w:w="2600" w:type="dxa"/>
            <w:shd w:val="clear" w:color="auto" w:fill="F8FAFC"/>
          </w:tcPr>
          <w:p>
            <w:pPr>
              <w:spacing w:before="60" w:after="60"/>
            </w:pPr>
            <w:r>
              <w:rPr>
                <w:color w:val="1E293B"/>
                <w:sz w:val="18"/>
                <w:rFonts w:ascii="Calibri" w:hAnsi="Calibri"/>
              </w:rPr>
              <w:t xml:space="preserve">Generated dataset/metadata.json, dataset/README.md, and 100 high-def deepfake test videos.</w:t>
            </w:r>
          </w:p>
        </w:tc>
      </w:tr>
      <w:tr>
        <w:tc>
          <w:tcPr>
            <w:tcW w:w="1100" w:type="dxa"/>
            <w:shd w:val="clear" w:color="auto" w:fill="FFFFFF"/>
          </w:tcPr>
          <w:p>
            <w:pPr>
              <w:spacing w:before="60" w:after="60"/>
            </w:pPr>
            <w:r>
              <w:rPr>
                <w:color w:val="1E293B"/>
                <w:sz w:val="18"/>
                <w:rFonts w:ascii="Calibri" w:hAnsi="Calibri"/>
              </w:rPr>
              <w:t xml:space="preserve">Phase 7</w:t>
            </w:r>
          </w:p>
        </w:tc>
        <w:tc>
          <w:tcPr>
            <w:tcW w:w="2200" w:type="dxa"/>
            <w:shd w:val="clear" w:color="auto" w:fill="FFFFFF"/>
          </w:tcPr>
          <w:p>
            <w:pPr>
              <w:spacing w:before="60" w:after="60"/>
            </w:pPr>
            <w:r>
              <w:rPr>
                <w:color w:val="1E293B"/>
                <w:sz w:val="18"/>
                <w:rFonts w:ascii="Calibri" w:hAnsi="Calibri"/>
              </w:rPr>
              <w:t xml:space="preserve">Zero-Leakage Benchmark Suite &amp; Multi-Model Evaluation</w:t>
            </w:r>
          </w:p>
        </w:tc>
        <w:tc>
          <w:tcPr>
            <w:tcW w:w="3600" w:type="dxa"/>
            <w:shd w:val="clear" w:color="auto" w:fill="FFFFFF"/>
          </w:tcPr>
          <w:p>
            <w:pPr>
              <w:spacing w:before="60" w:after="60"/>
            </w:pPr>
            <w:r>
              <w:rPr>
                <w:color w:val="1E293B"/>
                <w:sz w:val="18"/>
                <w:rFonts w:ascii="Calibri" w:hAnsi="Calibri"/>
              </w:rPr>
              <w:t xml:space="preserve">Rigorous independent evaluation run kiya across SDFVD (106 videos), Local 156-image swaps, and 100-video deepfake suite across 5 model architectures.</w:t>
            </w:r>
          </w:p>
        </w:tc>
        <w:tc>
          <w:tcPr>
            <w:tcW w:w="2600" w:type="dxa"/>
            <w:shd w:val="clear" w:color="auto" w:fill="FFFFFF"/>
          </w:tcPr>
          <w:p>
            <w:pPr>
              <w:spacing w:before="60" w:after="60"/>
            </w:pPr>
            <w:r>
              <w:rPr>
                <w:color w:val="1E293B"/>
                <w:sz w:val="18"/>
                <w:rFonts w:ascii="Calibri" w:hAnsi="Calibri"/>
              </w:rPr>
              <w:t xml:space="preserve">NETRA v5.1 4-Pillars achieved 98.7% overall accuracy, 34ms inference latency, and zero false alarms on pristine Indian portraits.</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2.2 Resolution of All 6 Historical Narrative Conflicts</w:t>
      </w:r>
    </w:p>
    <w:p>
      <w:pPr>
        <w:spacing w:after="120"/>
      </w:pPr>
      <w:r>
        <w:rPr>
          <w:color w:val="222222"/>
          <w:sz w:val="22"/>
          <w:rFonts w:ascii="Calibri" w:hAnsi="Calibri"/>
        </w:rPr>
        <w:t xml:space="preserve">Purane chat sessions aur draft notes me kuch contradictory statements the jinko is master audit ne 100% empirical evidence ke sath resolve kar diya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600" w:type="dxa"/>
            <w:shd w:val="clear" w:color="auto" w:fill="1B365D"/>
          </w:tcPr>
          <w:p>
            <w:pPr>
              <w:spacing w:before="80" w:after="80"/>
            </w:pPr>
            <w:r>
              <w:rPr>
                <w:b/>
                <w:color w:val="FFFFFF"/>
                <w:sz w:val="19"/>
                <w:rFonts w:ascii="Calibri" w:hAnsi="Calibri"/>
              </w:rPr>
              <w:t xml:space="preserve">#</w:t>
            </w:r>
          </w:p>
        </w:tc>
        <w:tc>
          <w:tcPr>
            <w:tcW w:w="1800" w:type="dxa"/>
            <w:shd w:val="clear" w:color="auto" w:fill="1B365D"/>
          </w:tcPr>
          <w:p>
            <w:pPr>
              <w:spacing w:before="80" w:after="80"/>
            </w:pPr>
            <w:r>
              <w:rPr>
                <w:b/>
                <w:color w:val="FFFFFF"/>
                <w:sz w:val="19"/>
                <w:rFonts w:ascii="Calibri" w:hAnsi="Calibri"/>
              </w:rPr>
              <w:t xml:space="preserve">Conflict Area</w:t>
            </w:r>
          </w:p>
        </w:tc>
        <w:tc>
          <w:tcPr>
            <w:tcW w:w="2200" w:type="dxa"/>
            <w:shd w:val="clear" w:color="auto" w:fill="1B365D"/>
          </w:tcPr>
          <w:p>
            <w:pPr>
              <w:spacing w:before="80" w:after="80"/>
            </w:pPr>
            <w:r>
              <w:rPr>
                <w:b/>
                <w:color w:val="FFFFFF"/>
                <w:sz w:val="19"/>
                <w:rFonts w:ascii="Calibri" w:hAnsi="Calibri"/>
              </w:rPr>
              <w:t xml:space="preserve">Historical Conflicting Claim</w:t>
            </w:r>
          </w:p>
        </w:tc>
        <w:tc>
          <w:tcPr>
            <w:tcW w:w="2600" w:type="dxa"/>
            <w:shd w:val="clear" w:color="auto" w:fill="1B365D"/>
          </w:tcPr>
          <w:p>
            <w:pPr>
              <w:spacing w:before="80" w:after="80"/>
            </w:pPr>
            <w:r>
              <w:rPr>
                <w:b/>
                <w:color w:val="FFFFFF"/>
                <w:sz w:val="19"/>
                <w:rFonts w:ascii="Calibri" w:hAnsi="Calibri"/>
              </w:rPr>
              <w:t xml:space="preserve">Resolved Ground-Truth Reality</w:t>
            </w:r>
          </w:p>
        </w:tc>
        <w:tc>
          <w:tcPr>
            <w:tcW w:w="2300" w:type="dxa"/>
            <w:shd w:val="clear" w:color="auto" w:fill="1B365D"/>
          </w:tcPr>
          <w:p>
            <w:pPr>
              <w:spacing w:before="80" w:after="80"/>
            </w:pPr>
            <w:r>
              <w:rPr>
                <w:b/>
                <w:color w:val="FFFFFF"/>
                <w:sz w:val="19"/>
                <w:rFonts w:ascii="Calibri" w:hAnsi="Calibri"/>
              </w:rPr>
              <w:t xml:space="preserve">Forensic Evidence &amp; Code Reference</w:t>
            </w:r>
          </w:p>
        </w:tc>
      </w:tr>
      <w:tr>
        <w:tc>
          <w:tcPr>
            <w:tcW w:w="600" w:type="dxa"/>
            <w:shd w:val="clear" w:color="auto" w:fill="FFFFFF"/>
          </w:tcPr>
          <w:p>
            <w:pPr>
              <w:spacing w:before="60" w:after="60"/>
            </w:pPr>
            <w:r>
              <w:rPr>
                <w:color w:val="1E293B"/>
                <w:sz w:val="18"/>
                <w:rFonts w:ascii="Calibri" w:hAnsi="Calibri"/>
              </w:rPr>
              <w:t xml:space="preserve">1</w:t>
            </w:r>
          </w:p>
        </w:tc>
        <w:tc>
          <w:tcPr>
            <w:tcW w:w="1800" w:type="dxa"/>
            <w:shd w:val="clear" w:color="auto" w:fill="FFFFFF"/>
          </w:tcPr>
          <w:p>
            <w:pPr>
              <w:spacing w:before="60" w:after="60"/>
            </w:pPr>
            <w:r>
              <w:rPr>
                <w:color w:val="1E293B"/>
                <w:sz w:val="18"/>
                <w:rFonts w:ascii="Calibri" w:hAnsi="Calibri"/>
              </w:rPr>
              <w:t xml:space="preserve">Dataset Role: Training vs Benchmark</w:t>
            </w:r>
          </w:p>
        </w:tc>
        <w:tc>
          <w:tcPr>
            <w:tcW w:w="2200" w:type="dxa"/>
            <w:shd w:val="clear" w:color="auto" w:fill="FFFFFF"/>
          </w:tcPr>
          <w:p>
            <w:pPr>
              <w:spacing w:before="60" w:after="60"/>
            </w:pPr>
            <w:r>
              <w:rPr>
                <w:color w:val="1E293B"/>
                <w:sz w:val="18"/>
                <w:rFonts w:ascii="Calibri" w:hAnsi="Calibri"/>
              </w:rPr>
              <w:t xml:space="preserve">Early draft implementation plans me likha tha ki NETRA ko 100 generated deepfake videos par fine-tune kiya jayega.</w:t>
            </w:r>
          </w:p>
        </w:tc>
        <w:tc>
          <w:tcPr>
            <w:tcW w:w="2600" w:type="dxa"/>
            <w:shd w:val="clear" w:color="auto" w:fill="FFFFFF"/>
          </w:tcPr>
          <w:p>
            <w:pPr>
              <w:spacing w:before="60" w:after="60"/>
            </w:pPr>
            <w:r>
              <w:rPr>
                <w:color w:val="1E293B"/>
                <w:sz w:val="18"/>
                <w:rFonts w:ascii="Calibri" w:hAnsi="Calibri"/>
              </w:rPr>
              <w:t xml:space="preserve">STRICT ZERO-LEAKAGE: 100 Indian Figures dataset aur 100 generated videos ko strictly unseen test benchmark rakha gaya hai taaki evaluation me zero data contamination ho. Training strictly independent SBI pairs par hui hai.</w:t>
            </w:r>
          </w:p>
        </w:tc>
        <w:tc>
          <w:tcPr>
            <w:tcW w:w="2300" w:type="dxa"/>
            <w:shd w:val="clear" w:color="auto" w:fill="FFFFFF"/>
          </w:tcPr>
          <w:p>
            <w:pPr>
              <w:spacing w:before="60" w:after="60"/>
            </w:pPr>
            <w:r>
              <w:rPr>
                <w:color w:val="1E293B"/>
                <w:sz w:val="18"/>
                <w:rFonts w:ascii="Calibri" w:hAnsi="Calibri"/>
              </w:rPr>
              <w:t xml:space="preserve">NETRA_V2_IMPLEMENTATION_AND_UPGRADE_PLAN.md (§2.1), ORIGINAL_REQUEST.md</w:t>
            </w:r>
          </w:p>
        </w:tc>
      </w:tr>
      <w:tr>
        <w:tc>
          <w:tcPr>
            <w:tcW w:w="600" w:type="dxa"/>
            <w:shd w:val="clear" w:color="auto" w:fill="F8FAFC"/>
          </w:tcPr>
          <w:p>
            <w:pPr>
              <w:spacing w:before="60" w:after="60"/>
            </w:pPr>
            <w:r>
              <w:rPr>
                <w:color w:val="1E293B"/>
                <w:sz w:val="18"/>
                <w:rFonts w:ascii="Calibri" w:hAnsi="Calibri"/>
              </w:rPr>
              <w:t xml:space="preserve">2</w:t>
            </w:r>
          </w:p>
        </w:tc>
        <w:tc>
          <w:tcPr>
            <w:tcW w:w="1800" w:type="dxa"/>
            <w:shd w:val="clear" w:color="auto" w:fill="F8FAFC"/>
          </w:tcPr>
          <w:p>
            <w:pPr>
              <w:spacing w:before="60" w:after="60"/>
            </w:pPr>
            <w:r>
              <w:rPr>
                <w:color w:val="1E293B"/>
                <w:sz w:val="18"/>
                <w:rFonts w:ascii="Calibri" w:hAnsi="Calibri"/>
              </w:rPr>
              <w:t xml:space="preserve">MesoNet Real Baseline Accuracy</w:t>
            </w:r>
          </w:p>
        </w:tc>
        <w:tc>
          <w:tcPr>
            <w:tcW w:w="2200" w:type="dxa"/>
            <w:shd w:val="clear" w:color="auto" w:fill="F8FAFC"/>
          </w:tcPr>
          <w:p>
            <w:pPr>
              <w:spacing w:before="60" w:after="60"/>
            </w:pPr>
            <w:r>
              <w:rPr>
                <w:color w:val="1E293B"/>
                <w:sz w:val="18"/>
                <w:rFonts w:ascii="Calibri" w:hAnsi="Calibri"/>
              </w:rPr>
              <w:t xml:space="preserve">Synthetic documentation me MesoNet-4 accuracy ~68% ya 54% mention thi.</w:t>
            </w:r>
          </w:p>
        </w:tc>
        <w:tc>
          <w:tcPr>
            <w:tcW w:w="2600" w:type="dxa"/>
            <w:shd w:val="clear" w:color="auto" w:fill="F8FAFC"/>
          </w:tcPr>
          <w:p>
            <w:pPr>
              <w:spacing w:before="60" w:after="60"/>
            </w:pPr>
            <w:r>
              <w:rPr>
                <w:color w:val="1E293B"/>
                <w:sz w:val="18"/>
                <w:rFonts w:ascii="Calibri" w:hAnsi="Calibri"/>
              </w:rPr>
              <w:t xml:space="preserve">EMPIRICAL 0% RECALL FAILURE: Real GPEN-BFR-512 GAN swaps par MesoNet-4 ne 48.72% overall accuracy aur EXACT 0.00% Precision/Recall score kiya (usne 78 ke 78 deepfakes ko real bola).</w:t>
            </w:r>
          </w:p>
        </w:tc>
        <w:tc>
          <w:tcPr>
            <w:tcW w:w="2300" w:type="dxa"/>
            <w:shd w:val="clear" w:color="auto" w:fill="F8FAFC"/>
          </w:tcPr>
          <w:p>
            <w:pPr>
              <w:spacing w:before="60" w:after="60"/>
            </w:pPr>
            <w:r>
              <w:rPr>
                <w:color w:val="1E293B"/>
                <w:sz w:val="18"/>
                <w:rFonts w:ascii="Calibri" w:hAnsi="Calibri"/>
              </w:rPr>
              <w:t xml:space="preserve">benchmark_results_sdfvd_all_models.json, local_swaps_benchmark_results.json</w:t>
            </w:r>
          </w:p>
        </w:tc>
      </w:tr>
      <w:tr>
        <w:tc>
          <w:tcPr>
            <w:tcW w:w="600" w:type="dxa"/>
            <w:shd w:val="clear" w:color="auto" w:fill="FFFFFF"/>
          </w:tcPr>
          <w:p>
            <w:pPr>
              <w:spacing w:before="60" w:after="60"/>
            </w:pPr>
            <w:r>
              <w:rPr>
                <w:color w:val="1E293B"/>
                <w:sz w:val="18"/>
                <w:rFonts w:ascii="Calibri" w:hAnsi="Calibri"/>
              </w:rPr>
              <w:t xml:space="preserve">3</w:t>
            </w:r>
          </w:p>
        </w:tc>
        <w:tc>
          <w:tcPr>
            <w:tcW w:w="1800" w:type="dxa"/>
            <w:shd w:val="clear" w:color="auto" w:fill="FFFFFF"/>
          </w:tcPr>
          <w:p>
            <w:pPr>
              <w:spacing w:before="60" w:after="60"/>
            </w:pPr>
            <w:r>
              <w:rPr>
                <w:color w:val="1E293B"/>
                <w:sz w:val="18"/>
                <w:rFonts w:ascii="Calibri" w:hAnsi="Calibri"/>
              </w:rPr>
              <w:t xml:space="preserve">Lip-Sync Audio-Visual Detector Status</w:t>
            </w:r>
          </w:p>
        </w:tc>
        <w:tc>
          <w:tcPr>
            <w:tcW w:w="2200" w:type="dxa"/>
            <w:shd w:val="clear" w:color="auto" w:fill="FFFFFF"/>
          </w:tcPr>
          <w:p>
            <w:pPr>
              <w:spacing w:before="60" w:after="60"/>
            </w:pPr>
            <w:r>
              <w:rPr>
                <w:color w:val="1E293B"/>
                <w:sz w:val="18"/>
                <w:rFonts w:ascii="Calibri" w:hAnsi="Calibri"/>
              </w:rPr>
              <w:t xml:space="preserve">f2.txt note me likha tha: 'SyncNet permanently skipped due to heavy 4hr setup'.</w:t>
            </w:r>
          </w:p>
        </w:tc>
        <w:tc>
          <w:tcPr>
            <w:tcW w:w="2600" w:type="dxa"/>
            <w:shd w:val="clear" w:color="auto" w:fill="FFFFFF"/>
          </w:tcPr>
          <w:p>
            <w:pPr>
              <w:spacing w:before="60" w:after="60"/>
            </w:pPr>
            <w:r>
              <w:rPr>
                <w:color w:val="1E293B"/>
                <w:sz w:val="18"/>
                <w:rFonts w:ascii="Calibri" w:hAnsi="Calibri"/>
              </w:rPr>
              <w:t xml:space="preserve">IMPLEMENTED AS PILLAR 2 (INDIC ACCI): Heavy SyncNet ke bajay NETRA ne custom lightweight biomechanical correlation engine (audiovisual_sync.py) deploy kiya jo acoustic RMS energy aur 3D lip velocity ka cross-correlation calculate karta hai.</w:t>
            </w:r>
          </w:p>
        </w:tc>
        <w:tc>
          <w:tcPr>
            <w:tcW w:w="2300" w:type="dxa"/>
            <w:shd w:val="clear" w:color="auto" w:fill="FFFFFF"/>
          </w:tcPr>
          <w:p>
            <w:pPr>
              <w:spacing w:before="60" w:after="60"/>
            </w:pPr>
            <w:r>
              <w:rPr>
                <w:color w:val="1E293B"/>
                <w:sz w:val="18"/>
                <w:rFonts w:ascii="Calibri" w:hAnsi="Calibri"/>
              </w:rPr>
              <w:t xml:space="preserve">netra/pipeline/audiovisual_sync.py, tests/test_four_pillars_system.py</w:t>
            </w:r>
          </w:p>
        </w:tc>
      </w:tr>
      <w:tr>
        <w:tc>
          <w:tcPr>
            <w:tcW w:w="600" w:type="dxa"/>
            <w:shd w:val="clear" w:color="auto" w:fill="F8FAFC"/>
          </w:tcPr>
          <w:p>
            <w:pPr>
              <w:spacing w:before="60" w:after="60"/>
            </w:pPr>
            <w:r>
              <w:rPr>
                <w:color w:val="1E293B"/>
                <w:sz w:val="18"/>
                <w:rFonts w:ascii="Calibri" w:hAnsi="Calibri"/>
              </w:rPr>
              <w:t xml:space="preserve">4</w:t>
            </w:r>
          </w:p>
        </w:tc>
        <w:tc>
          <w:tcPr>
            <w:tcW w:w="1800" w:type="dxa"/>
            <w:shd w:val="clear" w:color="auto" w:fill="F8FAFC"/>
          </w:tcPr>
          <w:p>
            <w:pPr>
              <w:spacing w:before="60" w:after="60"/>
            </w:pPr>
            <w:r>
              <w:rPr>
                <w:color w:val="1E293B"/>
                <w:sz w:val="18"/>
                <w:rFonts w:ascii="Calibri" w:hAnsi="Calibri"/>
              </w:rPr>
              <w:t xml:space="preserve">Fusion Engine Architecture</w:t>
            </w:r>
          </w:p>
        </w:tc>
        <w:tc>
          <w:tcPr>
            <w:tcW w:w="2200" w:type="dxa"/>
            <w:shd w:val="clear" w:color="auto" w:fill="F8FAFC"/>
          </w:tcPr>
          <w:p>
            <w:pPr>
              <w:spacing w:before="60" w:after="60"/>
            </w:pPr>
            <w:r>
              <w:rPr>
                <w:color w:val="1E293B"/>
                <w:sz w:val="18"/>
                <w:rFonts w:ascii="Calibri" w:hAnsi="Calibri"/>
              </w:rPr>
              <w:t xml:space="preserve">Ek jagah rule-based gating likha tha, ek jagah Random Forest likha tha.</w:t>
            </w:r>
          </w:p>
        </w:tc>
        <w:tc>
          <w:tcPr>
            <w:tcW w:w="2600" w:type="dxa"/>
            <w:shd w:val="clear" w:color="auto" w:fill="F8FAFC"/>
          </w:tcPr>
          <w:p>
            <w:pPr>
              <w:spacing w:before="60" w:after="60"/>
            </w:pPr>
            <w:r>
              <w:rPr>
                <w:color w:val="1E293B"/>
                <w:sz w:val="18"/>
                <w:rFonts w:ascii="Calibri" w:hAnsi="Calibri"/>
              </w:rPr>
              <w:t xml:space="preserve">TWO-TIER UNIFIED ARCHITECTURE: Deepfake video/image forensics me Gated Multi-Modal Weights (0.35, 0.25, 0.20, 0.20) with Physical Hard Vetoes use hota hai (forensic_arbiter.py), jabki text scam classification me Random Forest + Hinglish mBERT use hota hai.</w:t>
            </w:r>
          </w:p>
        </w:tc>
        <w:tc>
          <w:tcPr>
            <w:tcW w:w="2300" w:type="dxa"/>
            <w:shd w:val="clear" w:color="auto" w:fill="F8FAFC"/>
          </w:tcPr>
          <w:p>
            <w:pPr>
              <w:spacing w:before="60" w:after="60"/>
            </w:pPr>
            <w:r>
              <w:rPr>
                <w:color w:val="1E293B"/>
                <w:sz w:val="18"/>
                <w:rFonts w:ascii="Calibri" w:hAnsi="Calibri"/>
              </w:rPr>
              <w:t xml:space="preserve">netra/pipeline/forensic_arbiter.py, kaggle_training/train_scam_detector.py</w:t>
            </w:r>
          </w:p>
        </w:tc>
      </w:tr>
      <w:tr>
        <w:tc>
          <w:tcPr>
            <w:tcW w:w="600" w:type="dxa"/>
            <w:shd w:val="clear" w:color="auto" w:fill="FFFFFF"/>
          </w:tcPr>
          <w:p>
            <w:pPr>
              <w:spacing w:before="60" w:after="60"/>
            </w:pPr>
            <w:r>
              <w:rPr>
                <w:color w:val="1E293B"/>
                <w:sz w:val="18"/>
                <w:rFonts w:ascii="Calibri" w:hAnsi="Calibri"/>
              </w:rPr>
              <w:t xml:space="preserve">5</w:t>
            </w:r>
          </w:p>
        </w:tc>
        <w:tc>
          <w:tcPr>
            <w:tcW w:w="1800" w:type="dxa"/>
            <w:shd w:val="clear" w:color="auto" w:fill="FFFFFF"/>
          </w:tcPr>
          <w:p>
            <w:pPr>
              <w:spacing w:before="60" w:after="60"/>
            </w:pPr>
            <w:r>
              <w:rPr>
                <w:color w:val="1E293B"/>
                <w:sz w:val="18"/>
                <w:rFonts w:ascii="Calibri" w:hAnsi="Calibri"/>
              </w:rPr>
              <w:t xml:space="preserve">Video Rendering: Turbo vs Full Frame</w:t>
            </w:r>
          </w:p>
        </w:tc>
        <w:tc>
          <w:tcPr>
            <w:tcW w:w="2200" w:type="dxa"/>
            <w:shd w:val="clear" w:color="auto" w:fill="FFFFFF"/>
          </w:tcPr>
          <w:p>
            <w:pPr>
              <w:spacing w:before="60" w:after="60"/>
            </w:pPr>
            <w:r>
              <w:rPr>
                <w:color w:val="1E293B"/>
                <w:sz w:val="18"/>
                <w:rFonts w:ascii="Calibri" w:hAnsi="Calibri"/>
              </w:rPr>
              <w:t xml:space="preserve">Turbo script ne frame 74 swap karke static paste kiya tha.</w:t>
            </w:r>
          </w:p>
        </w:tc>
        <w:tc>
          <w:tcPr>
            <w:tcW w:w="2600" w:type="dxa"/>
            <w:shd w:val="clear" w:color="auto" w:fill="FFFFFF"/>
          </w:tcPr>
          <w:p>
            <w:pPr>
              <w:spacing w:before="60" w:after="60"/>
            </w:pPr>
            <w:r>
              <w:rPr>
                <w:color w:val="1E293B"/>
                <w:sz w:val="18"/>
                <w:rFonts w:ascii="Calibri" w:hAnsi="Calibri"/>
              </w:rPr>
              <w:t xml:space="preserve">TWO DISTINCT DOCUMENTED PIPELINES: Static image benchmark (78 swaps) me per-image InSwapper+GPEN use hua, jabki production video renders (render_100_deepfake_videos_amd.py) me true per-frame GPU execution across all 148 frames hua.</w:t>
            </w:r>
          </w:p>
        </w:tc>
        <w:tc>
          <w:tcPr>
            <w:tcW w:w="2300" w:type="dxa"/>
            <w:shd w:val="clear" w:color="auto" w:fill="FFFFFF"/>
          </w:tcPr>
          <w:p>
            <w:pPr>
              <w:spacing w:before="60" w:after="60"/>
            </w:pPr>
            <w:r>
              <w:rPr>
                <w:color w:val="1E293B"/>
                <w:sz w:val="18"/>
                <w:rFonts w:ascii="Calibri" w:hAnsi="Calibri"/>
              </w:rPr>
              <w:t xml:space="preserve">pipeline_analysis_amd_plan.md, batch_benchmark_results/generated_swaps/</w:t>
            </w:r>
          </w:p>
        </w:tc>
      </w:tr>
      <w:tr>
        <w:tc>
          <w:tcPr>
            <w:tcW w:w="600" w:type="dxa"/>
            <w:shd w:val="clear" w:color="auto" w:fill="F8FAFC"/>
          </w:tcPr>
          <w:p>
            <w:pPr>
              <w:spacing w:before="60" w:after="60"/>
            </w:pPr>
            <w:r>
              <w:rPr>
                <w:color w:val="1E293B"/>
                <w:sz w:val="18"/>
                <w:rFonts w:ascii="Calibri" w:hAnsi="Calibri"/>
              </w:rPr>
              <w:t xml:space="preserve">6</w:t>
            </w:r>
          </w:p>
        </w:tc>
        <w:tc>
          <w:tcPr>
            <w:tcW w:w="1800" w:type="dxa"/>
            <w:shd w:val="clear" w:color="auto" w:fill="F8FAFC"/>
          </w:tcPr>
          <w:p>
            <w:pPr>
              <w:spacing w:before="60" w:after="60"/>
            </w:pPr>
            <w:r>
              <w:rPr>
                <w:color w:val="1E293B"/>
                <w:sz w:val="18"/>
                <w:rFonts w:ascii="Calibri" w:hAnsi="Calibri"/>
              </w:rPr>
              <w:t xml:space="preserve">NETRA v1 False Alarm Root Cause</w:t>
            </w:r>
          </w:p>
        </w:tc>
        <w:tc>
          <w:tcPr>
            <w:tcW w:w="2200" w:type="dxa"/>
            <w:shd w:val="clear" w:color="auto" w:fill="F8FAFC"/>
          </w:tcPr>
          <w:p>
            <w:pPr>
              <w:spacing w:before="60" w:after="60"/>
            </w:pPr>
            <w:r>
              <w:rPr>
                <w:color w:val="1E293B"/>
                <w:sz w:val="18"/>
                <w:rFonts w:ascii="Calibri" w:hAnsi="Calibri"/>
              </w:rPr>
              <w:t xml:space="preserve">Informal notes me 'poor face alignment' ya 'less training epochs' guess kiya gaya tha.</w:t>
            </w:r>
          </w:p>
        </w:tc>
        <w:tc>
          <w:tcPr>
            <w:tcW w:w="2600" w:type="dxa"/>
            <w:shd w:val="clear" w:color="auto" w:fill="F8FAFC"/>
          </w:tcPr>
          <w:p>
            <w:pPr>
              <w:spacing w:before="60" w:after="60"/>
            </w:pPr>
            <w:r>
              <w:rPr>
                <w:color w:val="1E293B"/>
                <w:sz w:val="18"/>
                <w:rFonts w:ascii="Calibri" w:hAnsi="Calibri"/>
              </w:rPr>
              <w:t xml:space="preserve">DEFINITIVE ROOT CAUSE: Unnormalized Linear(1792,2) head + High DSLR Laplacian edge variance (150-4000) feature magnitude spike kara deta tha. Solved permanently by GenD's L2 Hyperspherical Normalization (LinearNormHead).</w:t>
            </w:r>
          </w:p>
        </w:tc>
        <w:tc>
          <w:tcPr>
            <w:tcW w:w="2300" w:type="dxa"/>
            <w:shd w:val="clear" w:color="auto" w:fill="F8FAFC"/>
          </w:tcPr>
          <w:p>
            <w:pPr>
              <w:spacing w:before="60" w:after="60"/>
            </w:pPr>
            <w:r>
              <w:rPr>
                <w:color w:val="1E293B"/>
                <w:sz w:val="18"/>
                <w:rFonts w:ascii="Calibri" w:hAnsi="Calibri"/>
              </w:rPr>
              <w:t xml:space="preserve">scripts/deep_dive_analysis.py, DEEPFAKE_BENCHMARK_AND_FORENSIC_ANALYSIS.md</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3: Baseline Failure Forensics — MesoNet-4 &amp; NETRA v1</w:t>
      </w:r>
    </w:p>
    <w:p>
      <w:pPr>
        <w:spacing w:after="120"/>
      </w:pPr>
      <w:r>
        <w:rPr>
          <w:color w:val="222222"/>
          <w:sz w:val="22"/>
          <w:rFonts w:ascii="Calibri" w:hAnsi="Calibri"/>
        </w:rPr>
        <w:t xml:space="preserve">Is section me hum bilkul step-by-step forensic analysis karenge ki kyu purane models aur initial NETRA v1 real-world tests me ladkhada gaye the.</w:t>
      </w:r>
    </w:p>
    <w:p>
      <w:pPr>
        <w:spacing w:before="240" w:after="100"/>
      </w:pPr>
      <w:r>
        <w:rPr>
          <w:b/>
          <w:color w:val="2E5B88"/>
          <w:sz w:val="26"/>
          <w:rFonts w:ascii="Calibri" w:hAnsi="Calibri"/>
        </w:rPr>
        <w:t xml:space="preserve">3.1 MesoNet-4 &amp; MesoInception-4 Architecture &amp; Failure Physics</w:t>
      </w:r>
    </w:p>
    <w:p>
      <w:pPr>
        <w:spacing w:after="120"/>
      </w:pPr>
      <w:r>
        <w:rPr>
          <w:color w:val="222222"/>
          <w:sz w:val="22"/>
          <w:rFonts w:ascii="Calibri" w:hAnsi="Calibri"/>
        </w:rPr>
        <w:t xml:space="preserve">MesoNet (Afchar et al., IEEE WIFS 2018) ko 2018 ke zamane ke Deepfakes aur Face2Face manipulations detect karne ke liye banaya gaya tha. Uska neural structure 4 shallow convolutional layers par based hai:</w:t>
      </w:r>
    </w:p>
    <w:p>
      <w:pPr>
        <w:shd w:val="clear" w:color="auto" w:fill="F4F6F8"/>
        <w:spacing w:before="20" w:after="20"/>
        <w:ind w:left="240" w:right="240"/>
      </w:pPr>
      <w:r>
        <w:rPr>
          <w:sz w:val="18"/>
          <w:color w:val="1E293B"/>
          <w:rFonts w:ascii="Consolas" w:hAnsi="Consolas"/>
        </w:rPr>
        <w:t xml:space="preserve"># MesoNet-4 Structural Pipeline (mesonet_pytorch.py)</w:t>
      </w:r>
    </w:p>
    <w:p>
      <w:pPr>
        <w:shd w:val="clear" w:color="auto" w:fill="F4F6F8"/>
        <w:spacing w:before="20" w:after="20"/>
        <w:ind w:left="240" w:right="240"/>
      </w:pPr>
      <w:r>
        <w:rPr>
          <w:sz w:val="18"/>
          <w:color w:val="1E293B"/>
          <w:rFonts w:ascii="Consolas" w:hAnsi="Consolas"/>
        </w:rPr>
        <w:t xml:space="preserve">Input: (Batch, 3, 256, 256)</w:t>
      </w:r>
    </w:p>
    <w:p>
      <w:pPr>
        <w:shd w:val="clear" w:color="auto" w:fill="F4F6F8"/>
        <w:spacing w:before="20" w:after="20"/>
        <w:ind w:left="240" w:right="240"/>
      </w:pPr>
      <w:r>
        <w:rPr>
          <w:sz w:val="18"/>
          <w:color w:val="1E293B"/>
          <w:rFonts w:ascii="Consolas" w:hAnsi="Consolas"/>
        </w:rPr>
        <w:t xml:space="preserve">├── Conv1: Conv2d(3, 8, kernel=3, pad=1) -&gt; BatchNorm2d(8) -&gt; ReLU -&gt; MaxPool2d(2, 2)</w:t>
      </w:r>
    </w:p>
    <w:p>
      <w:pPr>
        <w:shd w:val="clear" w:color="auto" w:fill="F4F6F8"/>
        <w:spacing w:before="20" w:after="20"/>
        <w:ind w:left="240" w:right="240"/>
      </w:pPr>
      <w:r>
        <w:rPr>
          <w:sz w:val="18"/>
          <w:color w:val="1E293B"/>
          <w:rFonts w:ascii="Consolas" w:hAnsi="Consolas"/>
        </w:rPr>
        <w:t xml:space="preserve">├── Conv2: Conv2d(8, 8, kernel=5, pad=2) -&gt; BatchNorm2d(8) -&gt; ReLU -&gt; MaxPool2d(2, 2)</w:t>
      </w:r>
    </w:p>
    <w:p>
      <w:pPr>
        <w:shd w:val="clear" w:color="auto" w:fill="F4F6F8"/>
        <w:spacing w:before="20" w:after="20"/>
        <w:ind w:left="240" w:right="240"/>
      </w:pPr>
      <w:r>
        <w:rPr>
          <w:sz w:val="18"/>
          <w:color w:val="1E293B"/>
          <w:rFonts w:ascii="Consolas" w:hAnsi="Consolas"/>
        </w:rPr>
        <w:t xml:space="preserve">├── Conv3: Conv2d(8, 16, kernel=5, pad=2) -&gt; BatchNorm2d(16) -&gt; ReLU -&gt; MaxPool2d(2, 2)</w:t>
      </w:r>
    </w:p>
    <w:p>
      <w:pPr>
        <w:shd w:val="clear" w:color="auto" w:fill="F4F6F8"/>
        <w:spacing w:before="20" w:after="20"/>
        <w:ind w:left="240" w:right="240"/>
      </w:pPr>
      <w:r>
        <w:rPr>
          <w:sz w:val="18"/>
          <w:color w:val="1E293B"/>
          <w:rFonts w:ascii="Consolas" w:hAnsi="Consolas"/>
        </w:rPr>
        <w:t xml:space="preserve">├── Conv4: Conv2d(16, 16, kernel=5, pad=2) -&gt; BatchNorm2d(16) -&gt; ReLU -&gt; MaxPool2d(4, 4)</w:t>
      </w:r>
    </w:p>
    <w:p>
      <w:pPr>
        <w:shd w:val="clear" w:color="auto" w:fill="F4F6F8"/>
        <w:spacing w:before="20" w:after="20"/>
        <w:ind w:left="240" w:right="240"/>
      </w:pPr>
      <w:r>
        <w:rPr>
          <w:sz w:val="18"/>
          <w:color w:val="1E293B"/>
          <w:rFonts w:ascii="Consolas" w:hAnsi="Consolas"/>
        </w:rPr>
        <w:t xml:space="preserve">└── Classification Head:</w:t>
      </w:r>
    </w:p>
    <w:p>
      <w:pPr>
        <w:shd w:val="clear" w:color="auto" w:fill="F4F6F8"/>
        <w:spacing w:before="20" w:after="20"/>
        <w:ind w:left="240" w:right="240"/>
      </w:pPr>
      <w:r>
        <w:rPr>
          <w:sz w:val="18"/>
          <w:color w:val="1E293B"/>
          <w:rFonts w:ascii="Consolas" w:hAnsi="Consolas"/>
        </w:rPr>
        <w:t xml:space="preserve">    Flatten -&gt; Linear(1024, 16) -&gt; LeakyReLU(0.1) -&gt; Dropout(0.5) -&gt; Linear(16, 1) -&gt; Sigmoid -&gt; P(Real)</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(MesoNet Kyun Fail Hua? (The GAN Super-Resolution Trap)): </w:t>
      </w:r>
      <w:r>
        <w:rPr>
          <w:i/>
          <w:sz w:val="21"/>
          <w:color w:val="78350F"/>
          <w:rFonts w:ascii="Calibri" w:hAnsi="Calibri"/>
        </w:rPr>
        <w:t xml:space="preserve">"Dekho bhai, MesoNet ka pura logic is baat par tika tha ki jab koi purana autoencoder face swap karta tha, to wo 128x128 pixel ka blurry face paste karta tha jisme compression artifacts aur pixel blurring hoti thi. Lekin modern pipeline me humne InSwapper ke baad GPEN-BFR-512 GAN texture restoration aur 5-level Laplacian pyramid blending lagaya. Isse kya hua? GAN ne high-resolution skin pores, aankhon ki natural reflections aur sharp hair strands synthetically generate kar diye. MesoNet ki shallow 4 layers ne jab ye high-frequency crispness dekhi, to usne socha: 'Arre waah! Ye to ultra-clean DSLR photo hai!', aur 100% deepfakes ko REAL bol diya (0% Recall)!"</w:t>
      </w:r>
    </w:p>
    <w:p>
      <w:pPr>
        <w:spacing w:before="240" w:after="100"/>
      </w:pPr>
      <w:r>
        <w:rPr>
          <w:b/>
          <w:color w:val="2E5B88"/>
          <w:sz w:val="26"/>
          <w:rFonts w:ascii="Calibri" w:hAnsi="Calibri"/>
        </w:rPr>
        <w:t xml:space="preserve">3.2 NETRA v1 Spatial Model Diagnostic &amp; DSLR Sharpness Anomaly</w:t>
      </w:r>
    </w:p>
    <w:p>
      <w:pPr>
        <w:spacing w:after="120"/>
      </w:pPr>
      <w:r>
        <w:rPr>
          <w:color w:val="222222"/>
          <w:sz w:val="22"/>
          <w:rFonts w:ascii="Calibri" w:hAnsi="Calibri"/>
        </w:rPr>
        <w:t xml:space="preserve">NETRA v1 me humne powerful EfficientNet-B4 backbone use kiya jisko 35,000 Indian portraits ke Self-Blended Images (SBI) par train kiya gaya tha. Lekin jab ise 156 local paired test images (78 high-res swaps + 78 authentic portraits) par evaluate kiya gaya, to results alarming the:</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Metric Parameter</w:t>
            </w:r>
          </w:p>
        </w:tc>
        <w:tc>
          <w:tcPr>
            <w:tcW w:w="2200" w:type="dxa"/>
            <w:shd w:val="clear" w:color="auto" w:fill="1B365D"/>
          </w:tcPr>
          <w:p>
            <w:pPr>
              <w:spacing w:before="80" w:after="80"/>
            </w:pPr>
            <w:r>
              <w:rPr>
                <w:b/>
                <w:color w:val="FFFFFF"/>
                <w:sz w:val="19"/>
                <w:rFonts w:ascii="Calibri" w:hAnsi="Calibri"/>
              </w:rPr>
              <w:t xml:space="preserve">NETRA v1 Observed Score</w:t>
            </w:r>
          </w:p>
        </w:tc>
        <w:tc>
          <w:tcPr>
            <w:tcW w:w="2200" w:type="dxa"/>
            <w:shd w:val="clear" w:color="auto" w:fill="1B365D"/>
          </w:tcPr>
          <w:p>
            <w:pPr>
              <w:spacing w:before="80" w:after="80"/>
            </w:pPr>
            <w:r>
              <w:rPr>
                <w:b/>
                <w:color w:val="FFFFFF"/>
                <w:sz w:val="19"/>
                <w:rFonts w:ascii="Calibri" w:hAnsi="Calibri"/>
              </w:rPr>
              <w:t xml:space="preserve">Target Production Requirement</w:t>
            </w:r>
          </w:p>
        </w:tc>
        <w:tc>
          <w:tcPr>
            <w:tcW w:w="2900" w:type="dxa"/>
            <w:shd w:val="clear" w:color="auto" w:fill="1B365D"/>
          </w:tcPr>
          <w:p>
            <w:pPr>
              <w:spacing w:before="80" w:after="80"/>
            </w:pPr>
            <w:r>
              <w:rPr>
                <w:b/>
                <w:color w:val="FFFFFF"/>
                <w:sz w:val="19"/>
                <w:rFonts w:ascii="Calibri" w:hAnsi="Calibri"/>
              </w:rPr>
              <w:t xml:space="preserve">Forensic Diagnosis</w:t>
            </w:r>
          </w:p>
        </w:tc>
      </w:tr>
      <w:tr>
        <w:tc>
          <w:tcPr>
            <w:tcW w:w="2200" w:type="dxa"/>
            <w:shd w:val="clear" w:color="auto" w:fill="FFFFFF"/>
          </w:tcPr>
          <w:p>
            <w:pPr>
              <w:spacing w:before="60" w:after="60"/>
            </w:pPr>
            <w:r>
              <w:rPr>
                <w:color w:val="1E293B"/>
                <w:sz w:val="18"/>
                <w:rFonts w:ascii="Calibri" w:hAnsi="Calibri"/>
              </w:rPr>
              <w:t xml:space="preserve">True Positives (Detected Fakes)</w:t>
            </w:r>
          </w:p>
        </w:tc>
        <w:tc>
          <w:tcPr>
            <w:tcW w:w="2200" w:type="dxa"/>
            <w:shd w:val="clear" w:color="auto" w:fill="FFFFFF"/>
          </w:tcPr>
          <w:p>
            <w:pPr>
              <w:spacing w:before="60" w:after="60"/>
            </w:pPr>
            <w:r>
              <w:rPr>
                <w:color w:val="1E293B"/>
                <w:sz w:val="18"/>
                <w:rFonts w:ascii="Calibri" w:hAnsi="Calibri"/>
              </w:rPr>
              <w:t xml:space="preserve">48 / 78 (61.54%)</w:t>
            </w:r>
          </w:p>
        </w:tc>
        <w:tc>
          <w:tcPr>
            <w:tcW w:w="2200" w:type="dxa"/>
            <w:shd w:val="clear" w:color="auto" w:fill="FFFFFF"/>
          </w:tcPr>
          <w:p>
            <w:pPr>
              <w:spacing w:before="60" w:after="60"/>
            </w:pPr>
            <w:r>
              <w:rPr>
                <w:color w:val="1E293B"/>
                <w:sz w:val="18"/>
                <w:rFonts w:ascii="Calibri" w:hAnsi="Calibri"/>
              </w:rPr>
              <w:t xml:space="preserve">&gt; 95.0%</w:t>
            </w:r>
          </w:p>
        </w:tc>
        <w:tc>
          <w:tcPr>
            <w:tcW w:w="2900" w:type="dxa"/>
            <w:shd w:val="clear" w:color="auto" w:fill="FFFFFF"/>
          </w:tcPr>
          <w:p>
            <w:pPr>
              <w:spacing w:before="60" w:after="60"/>
            </w:pPr>
            <w:r>
              <w:rPr>
                <w:color w:val="1E293B"/>
                <w:sz w:val="18"/>
                <w:rFonts w:ascii="Calibri" w:hAnsi="Calibri"/>
              </w:rPr>
              <w:t xml:space="preserve">GPEN-512 smoothed out SBI Poisson boundary steps on 30 deepfakes.</w:t>
            </w:r>
          </w:p>
        </w:tc>
      </w:tr>
      <w:tr>
        <w:tc>
          <w:tcPr>
            <w:tcW w:w="2200" w:type="dxa"/>
            <w:shd w:val="clear" w:color="auto" w:fill="F8FAFC"/>
          </w:tcPr>
          <w:p>
            <w:pPr>
              <w:spacing w:before="60" w:after="60"/>
            </w:pPr>
            <w:r>
              <w:rPr>
                <w:color w:val="1E293B"/>
                <w:sz w:val="18"/>
                <w:rFonts w:ascii="Calibri" w:hAnsi="Calibri"/>
              </w:rPr>
              <w:t xml:space="preserve">False Negatives (Missed Fakes)</w:t>
            </w:r>
          </w:p>
        </w:tc>
        <w:tc>
          <w:tcPr>
            <w:tcW w:w="2200" w:type="dxa"/>
            <w:shd w:val="clear" w:color="auto" w:fill="F8FAFC"/>
          </w:tcPr>
          <w:p>
            <w:pPr>
              <w:spacing w:before="60" w:after="60"/>
            </w:pPr>
            <w:r>
              <w:rPr>
                <w:color w:val="1E293B"/>
                <w:sz w:val="18"/>
                <w:rFonts w:ascii="Calibri" w:hAnsi="Calibri"/>
              </w:rPr>
              <w:t xml:space="preserve">30 / 78 (38.46%)</w:t>
            </w:r>
          </w:p>
        </w:tc>
        <w:tc>
          <w:tcPr>
            <w:tcW w:w="2200" w:type="dxa"/>
            <w:shd w:val="clear" w:color="auto" w:fill="F8FAFC"/>
          </w:tcPr>
          <w:p>
            <w:pPr>
              <w:spacing w:before="60" w:after="60"/>
            </w:pPr>
            <w:r>
              <w:rPr>
                <w:color w:val="1E293B"/>
                <w:sz w:val="18"/>
                <w:rFonts w:ascii="Calibri" w:hAnsi="Calibri"/>
              </w:rPr>
              <w:t xml:space="preserve">&lt; 5.0%</w:t>
            </w:r>
          </w:p>
        </w:tc>
        <w:tc>
          <w:tcPr>
            <w:tcW w:w="2900" w:type="dxa"/>
            <w:shd w:val="clear" w:color="auto" w:fill="F8FAFC"/>
          </w:tcPr>
          <w:p>
            <w:pPr>
              <w:spacing w:before="60" w:after="60"/>
            </w:pPr>
            <w:r>
              <w:rPr>
                <w:color w:val="1E293B"/>
                <w:sz w:val="18"/>
                <w:rFonts w:ascii="Calibri" w:hAnsi="Calibri"/>
              </w:rPr>
              <w:t xml:space="preserve">Missed swaps of Amitabh Bachchan, Alia Bhatt, Gautam Adani.</w:t>
            </w:r>
          </w:p>
        </w:tc>
      </w:tr>
      <w:tr>
        <w:tc>
          <w:tcPr>
            <w:tcW w:w="2200" w:type="dxa"/>
            <w:shd w:val="clear" w:color="auto" w:fill="FFFFFF"/>
          </w:tcPr>
          <w:p>
            <w:pPr>
              <w:spacing w:before="60" w:after="60"/>
            </w:pPr>
            <w:r>
              <w:rPr>
                <w:color w:val="1E293B"/>
                <w:sz w:val="18"/>
                <w:rFonts w:ascii="Calibri" w:hAnsi="Calibri"/>
              </w:rPr>
              <w:t xml:space="preserve">True Negatives (Correct Reals)</w:t>
            </w:r>
          </w:p>
        </w:tc>
        <w:tc>
          <w:tcPr>
            <w:tcW w:w="2200" w:type="dxa"/>
            <w:shd w:val="clear" w:color="auto" w:fill="FFFFFF"/>
          </w:tcPr>
          <w:p>
            <w:pPr>
              <w:spacing w:before="60" w:after="60"/>
            </w:pPr>
            <w:r>
              <w:rPr>
                <w:color w:val="1E293B"/>
                <w:sz w:val="18"/>
                <w:rFonts w:ascii="Calibri" w:hAnsi="Calibri"/>
              </w:rPr>
              <w:t xml:space="preserve">25 / 78 (32.05%)</w:t>
            </w:r>
          </w:p>
        </w:tc>
        <w:tc>
          <w:tcPr>
            <w:tcW w:w="2200" w:type="dxa"/>
            <w:shd w:val="clear" w:color="auto" w:fill="FFFFFF"/>
          </w:tcPr>
          <w:p>
            <w:pPr>
              <w:spacing w:before="60" w:after="60"/>
            </w:pPr>
            <w:r>
              <w:rPr>
                <w:color w:val="1E293B"/>
                <w:sz w:val="18"/>
                <w:rFonts w:ascii="Calibri" w:hAnsi="Calibri"/>
              </w:rPr>
              <w:t xml:space="preserve">&gt; 95.0%</w:t>
            </w:r>
          </w:p>
        </w:tc>
        <w:tc>
          <w:tcPr>
            <w:tcW w:w="2900" w:type="dxa"/>
            <w:shd w:val="clear" w:color="auto" w:fill="FFFFFF"/>
          </w:tcPr>
          <w:p>
            <w:pPr>
              <w:spacing w:before="60" w:after="60"/>
            </w:pPr>
            <w:r>
              <w:rPr>
                <w:color w:val="1E293B"/>
                <w:sz w:val="18"/>
                <w:rFonts w:ascii="Calibri" w:hAnsi="Calibri"/>
              </w:rPr>
              <w:t xml:space="preserve">Only 25 pristine studio portraits correctly passed.</w:t>
            </w:r>
          </w:p>
        </w:tc>
      </w:tr>
      <w:tr>
        <w:tc>
          <w:tcPr>
            <w:tcW w:w="2200" w:type="dxa"/>
            <w:shd w:val="clear" w:color="auto" w:fill="F8FAFC"/>
          </w:tcPr>
          <w:p>
            <w:pPr>
              <w:spacing w:before="60" w:after="60"/>
            </w:pPr>
            <w:r>
              <w:rPr>
                <w:color w:val="1E293B"/>
                <w:sz w:val="18"/>
                <w:rFonts w:ascii="Calibri" w:hAnsi="Calibri"/>
              </w:rPr>
              <w:t xml:space="preserve">False Positives (False Alarms)</w:t>
            </w:r>
          </w:p>
        </w:tc>
        <w:tc>
          <w:tcPr>
            <w:tcW w:w="2200" w:type="dxa"/>
            <w:shd w:val="clear" w:color="auto" w:fill="F8FAFC"/>
          </w:tcPr>
          <w:p>
            <w:pPr>
              <w:spacing w:before="60" w:after="60"/>
            </w:pPr>
            <w:r>
              <w:rPr>
                <w:color w:val="1E293B"/>
                <w:sz w:val="18"/>
                <w:rFonts w:ascii="Calibri" w:hAnsi="Calibri"/>
              </w:rPr>
              <w:t xml:space="preserve">53 / 78 (67.95%)</w:t>
            </w:r>
          </w:p>
        </w:tc>
        <w:tc>
          <w:tcPr>
            <w:tcW w:w="2200" w:type="dxa"/>
            <w:shd w:val="clear" w:color="auto" w:fill="F8FAFC"/>
          </w:tcPr>
          <w:p>
            <w:pPr>
              <w:spacing w:before="60" w:after="60"/>
            </w:pPr>
            <w:r>
              <w:rPr>
                <w:color w:val="1E293B"/>
                <w:sz w:val="18"/>
                <w:rFonts w:ascii="Calibri" w:hAnsi="Calibri"/>
              </w:rPr>
              <w:t xml:space="preserve">&lt; 2.0%</w:t>
            </w:r>
          </w:p>
        </w:tc>
        <w:tc>
          <w:tcPr>
            <w:tcW w:w="2900" w:type="dxa"/>
            <w:shd w:val="clear" w:color="auto" w:fill="F8FAFC"/>
          </w:tcPr>
          <w:p>
            <w:pPr>
              <w:spacing w:before="60" w:after="60"/>
            </w:pPr>
            <w:r>
              <w:rPr>
                <w:color w:val="1E293B"/>
                <w:sz w:val="18"/>
                <w:rFonts w:ascii="Calibri" w:hAnsi="Calibri"/>
              </w:rPr>
              <w:t xml:space="preserve">CRITICAL FAILURE: 53 genuine studio portraits flagged as deepfakes.</w:t>
            </w:r>
          </w:p>
        </w:tc>
      </w:tr>
      <w:tr>
        <w:tc>
          <w:tcPr>
            <w:tcW w:w="2200" w:type="dxa"/>
            <w:shd w:val="clear" w:color="auto" w:fill="FFFFFF"/>
          </w:tcPr>
          <w:p>
            <w:pPr>
              <w:spacing w:before="60" w:after="60"/>
            </w:pPr>
            <w:r>
              <w:rPr>
                <w:color w:val="1E293B"/>
                <w:sz w:val="18"/>
                <w:rFonts w:ascii="Calibri" w:hAnsi="Calibri"/>
              </w:rPr>
              <w:t xml:space="preserve">Overall Test Accuracy</w:t>
            </w:r>
          </w:p>
        </w:tc>
        <w:tc>
          <w:tcPr>
            <w:tcW w:w="2200" w:type="dxa"/>
            <w:shd w:val="clear" w:color="auto" w:fill="FFFFFF"/>
          </w:tcPr>
          <w:p>
            <w:pPr>
              <w:spacing w:before="60" w:after="60"/>
            </w:pPr>
            <w:r>
              <w:rPr>
                <w:color w:val="1E293B"/>
                <w:sz w:val="18"/>
                <w:rFonts w:ascii="Calibri" w:hAnsi="Calibri"/>
              </w:rPr>
              <w:t xml:space="preserve">46.79%</w:t>
            </w:r>
          </w:p>
        </w:tc>
        <w:tc>
          <w:tcPr>
            <w:tcW w:w="2200" w:type="dxa"/>
            <w:shd w:val="clear" w:color="auto" w:fill="FFFFFF"/>
          </w:tcPr>
          <w:p>
            <w:pPr>
              <w:spacing w:before="60" w:after="60"/>
            </w:pPr>
            <w:r>
              <w:rPr>
                <w:color w:val="1E293B"/>
                <w:sz w:val="18"/>
                <w:rFonts w:ascii="Calibri" w:hAnsi="Calibri"/>
              </w:rPr>
              <w:t xml:space="preserve">&gt; 95.0%</w:t>
            </w:r>
          </w:p>
        </w:tc>
        <w:tc>
          <w:tcPr>
            <w:tcW w:w="2900" w:type="dxa"/>
            <w:shd w:val="clear" w:color="auto" w:fill="FFFFFF"/>
          </w:tcPr>
          <w:p>
            <w:pPr>
              <w:spacing w:before="60" w:after="60"/>
            </w:pPr>
            <w:r>
              <w:rPr>
                <w:color w:val="1E293B"/>
                <w:sz w:val="18"/>
                <w:rFonts w:ascii="Calibri" w:hAnsi="Calibri"/>
              </w:rPr>
              <w:t xml:space="preserve">Model performed worse than a random coin toss.</w:t>
            </w:r>
          </w:p>
        </w:tc>
      </w:tr>
      <w:tr>
        <w:tc>
          <w:tcPr>
            <w:tcW w:w="2200" w:type="dxa"/>
            <w:shd w:val="clear" w:color="auto" w:fill="F8FAFC"/>
          </w:tcPr>
          <w:p>
            <w:pPr>
              <w:spacing w:before="60" w:after="60"/>
            </w:pPr>
            <w:r>
              <w:rPr>
                <w:color w:val="1E293B"/>
                <w:sz w:val="18"/>
                <w:rFonts w:ascii="Calibri" w:hAnsi="Calibri"/>
              </w:rPr>
              <w:t xml:space="preserve">AUC-ROC Score</w:t>
            </w:r>
          </w:p>
        </w:tc>
        <w:tc>
          <w:tcPr>
            <w:tcW w:w="2200" w:type="dxa"/>
            <w:shd w:val="clear" w:color="auto" w:fill="F8FAFC"/>
          </w:tcPr>
          <w:p>
            <w:pPr>
              <w:spacing w:before="60" w:after="60"/>
            </w:pPr>
            <w:r>
              <w:rPr>
                <w:color w:val="1E293B"/>
                <w:sz w:val="18"/>
                <w:rFonts w:ascii="Calibri" w:hAnsi="Calibri"/>
              </w:rPr>
              <w:t xml:space="preserve">35.08%</w:t>
            </w:r>
          </w:p>
        </w:tc>
        <w:tc>
          <w:tcPr>
            <w:tcW w:w="2200" w:type="dxa"/>
            <w:shd w:val="clear" w:color="auto" w:fill="F8FAFC"/>
          </w:tcPr>
          <w:p>
            <w:pPr>
              <w:spacing w:before="60" w:after="60"/>
            </w:pPr>
            <w:r>
              <w:rPr>
                <w:color w:val="1E293B"/>
                <w:sz w:val="18"/>
                <w:rFonts w:ascii="Calibri" w:hAnsi="Calibri"/>
              </w:rPr>
              <w:t xml:space="preserve">&gt; 98.0%</w:t>
            </w:r>
          </w:p>
        </w:tc>
        <w:tc>
          <w:tcPr>
            <w:tcW w:w="2900" w:type="dxa"/>
            <w:shd w:val="clear" w:color="auto" w:fill="F8FAFC"/>
          </w:tcPr>
          <w:p>
            <w:pPr>
              <w:spacing w:before="60" w:after="60"/>
            </w:pPr>
            <w:r>
              <w:rPr>
                <w:color w:val="1E293B"/>
                <w:sz w:val="18"/>
                <w:rFonts w:ascii="Calibri" w:hAnsi="Calibri"/>
              </w:rPr>
              <w:t xml:space="preserve">Inverted ROC ranking due to magnitude sensitivity.</w:t>
            </w:r>
          </w:p>
        </w:tc>
      </w:tr>
    </w:tbl>
    <w:p>
      <w:pPr>
        <w:spacing w:after="140"/>
      </w:pPr>
      <w:r>
        <w:rPr>
          <w:color w:val="222222"/>
          <w:sz w:val="22"/>
          <w:rFonts w:ascii="Calibri" w:hAnsi="Calibri"/>
        </w:rPr>
        <w:t xml:space="preserve"/>
      </w:r>
    </w:p>
    <w:p>
      <w:pPr>
        <w:spacing w:before="160" w:after="80"/>
      </w:pPr>
      <w:r>
        <w:rPr>
          <w:b/>
          <w:color w:val="333333"/>
          <w:sz w:val="22"/>
          <w:rFonts w:ascii="Calibri" w:hAnsi="Calibri"/>
        </w:rPr>
        <w:t xml:space="preserve">3.2.1 The Mathematical Root Cause of NETRA v1 False Alarms</w:t>
      </w:r>
    </w:p>
    <w:p>
      <w:pPr>
        <w:spacing w:after="120"/>
      </w:pPr>
      <w:r>
        <w:rPr>
          <w:color w:val="222222"/>
          <w:sz w:val="22"/>
          <w:rFonts w:ascii="Calibri" w:hAnsi="Calibri"/>
        </w:rPr>
        <w:t xml:space="preserve">Jab humne `scripts/deep_dive_analysis.py` run kiya, to pata chala ki authentic portraits (jaise Ashwini Vaishnaw, Azim Premji, Akhilesh Yadav) high-end studio camera se 4K resolution me liye gaye the. Unka Laplacian variance (sharpness metric) 150 se lekar 4,000 tak tha. Standard `nn.Linear(1792, 2)` layer me formula hota hai:</w:t>
      </w:r>
    </w:p>
    <w:p>
      <w:pPr>
        <w:shd w:val="clear" w:color="auto" w:fill="F4F6F8"/>
        <w:spacing w:before="20" w:after="20"/>
        <w:ind w:left="240" w:right="240"/>
      </w:pPr>
      <w:r>
        <w:rPr>
          <w:sz w:val="18"/>
          <w:color w:val="1E293B"/>
          <w:rFonts w:ascii="Consolas" w:hAnsi="Consolas"/>
        </w:rPr>
        <w:t xml:space="preserve"># Standard Unnormalized Linear Layer Logits</w:t>
      </w:r>
    </w:p>
    <w:p>
      <w:pPr>
        <w:shd w:val="clear" w:color="auto" w:fill="F4F6F8"/>
        <w:spacing w:before="20" w:after="20"/>
        <w:ind w:left="240" w:right="240"/>
      </w:pPr>
      <w:r>
        <w:rPr>
          <w:sz w:val="18"/>
          <w:color w:val="1E293B"/>
          <w:rFonts w:ascii="Consolas" w:hAnsi="Consolas"/>
        </w:rPr>
        <w:t xml:space="preserve">z = W * x + b</w:t>
      </w:r>
    </w:p>
    <w:p>
      <w:pPr>
        <w:shd w:val="clear" w:color="auto" w:fill="F4F6F8"/>
        <w:spacing w:before="20" w:after="20"/>
        <w:ind w:left="240" w:right="240"/>
      </w:pPr>
      <w:r>
        <w:rPr>
          <w:sz w:val="18"/>
          <w:color w:val="1E293B"/>
          <w:rFonts w:ascii="Consolas" w:hAnsi="Consolas"/>
        </w:rPr>
        <w:t xml:space="preserve">||z|| ∝ ||x||_2  (Logit magnitude scales linearly with feature norm)</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Jab high-sharpness studio portrait pass hota hai:</w:t>
      </w:r>
    </w:p>
    <w:p>
      <w:pPr>
        <w:shd w:val="clear" w:color="auto" w:fill="F4F6F8"/>
        <w:spacing w:before="20" w:after="20"/>
        <w:ind w:left="240" w:right="240"/>
      </w:pPr>
      <w:r>
        <w:rPr>
          <w:sz w:val="18"/>
          <w:color w:val="1E293B"/>
          <w:rFonts w:ascii="Consolas" w:hAnsi="Consolas"/>
        </w:rPr>
        <w:t xml:space="preserve">  ||x||_2 jumps from ~12.4 to ~84.7!</w:t>
      </w:r>
    </w:p>
    <w:p>
      <w:pPr>
        <w:shd w:val="clear" w:color="auto" w:fill="F4F6F8"/>
        <w:spacing w:before="20" w:after="20"/>
        <w:ind w:left="240" w:right="240"/>
      </w:pPr>
      <w:r>
        <w:rPr>
          <w:sz w:val="18"/>
          <w:color w:val="1E293B"/>
          <w:rFonts w:ascii="Consolas" w:hAnsi="Consolas"/>
        </w:rPr>
        <w:t xml:space="preserve">  High norm linearly multiplies Class 1 (Fake) weight vector:</w:t>
      </w:r>
    </w:p>
    <w:p>
      <w:pPr>
        <w:shd w:val="clear" w:color="auto" w:fill="F4F6F8"/>
        <w:spacing w:before="20" w:after="20"/>
        <w:ind w:left="240" w:right="240"/>
      </w:pPr>
      <w:r>
        <w:rPr>
          <w:sz w:val="18"/>
          <w:color w:val="1E293B"/>
          <w:rFonts w:ascii="Consolas" w:hAnsi="Consolas"/>
        </w:rPr>
        <w:t xml:space="preserve">  z_fake = 18.9, z_real = -4.2  ──► Softmax P(Fake) = 1.000000 (100% FALSE ALARM!)</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(Khel Kahan Bigda Tha?): </w:t>
      </w:r>
      <w:r>
        <w:rPr>
          <w:i/>
          <w:sz w:val="21"/>
          <w:color w:val="78350F"/>
          <w:rFonts w:ascii="Calibri" w:hAnsi="Calibri"/>
        </w:rPr>
        <w:t xml:space="preserve">"Dekho bhai, NETRA v1 me problem backbone ki nahi thi, problem classification head ki thi. Unnormalized Linear layer image ki brightness aur sharpness ke magnitude ko manipulation samajh baithi thi. Jaise hi photo me studio lighting aur sharp dadhi ke baal aaye, feature vector ka norm ||x|| aasmaan chhu gaya aur model ne chillana shuru kar diya: 'FAKE! FAKE! FAKE!'. Isko solve karne ke liye hume magnitude ko cancel karna pada, jiska naam hai Hyperspherical Normalization."</w:t>
      </w:r>
    </w:p>
    <w:p>
      <w:r>
        <w:br w:type="page"/>
      </w:r>
    </w:p>
    <w:p>
      <w:pPr>
        <w:spacing w:before="360" w:after="160"/>
        <w:pBdr>
          <w:bottom w:val="single" w:sz="18" w:space="8" w:color="1B365D"/>
        </w:pBdr>
      </w:pPr>
      <w:r>
        <w:rPr>
          <w:b/>
          <w:color w:val="1B365D"/>
          <w:sz w:val="34"/>
          <w:rFonts w:ascii="Calibri" w:hAnsi="Calibri"/>
        </w:rPr>
        <w:t xml:space="preserve">Section 4: Mathematical Foundation of GenD &amp; NETRA v2</w:t>
      </w:r>
    </w:p>
    <w:p>
      <w:pPr>
        <w:spacing w:after="120"/>
      </w:pPr>
      <w:r>
        <w:rPr>
          <w:color w:val="222222"/>
          <w:sz w:val="22"/>
          <w:rFonts w:ascii="Calibri" w:hAnsi="Calibri"/>
        </w:rPr>
        <w:t xml:space="preserve">WACV 2026 me GenD (Generalized Deepfake Detector, Yermakov et al.) ne deepfake detection me ek revolutionary concept introduce kiya: Feature vectors aur classifier weight vectors ko unit hypersphere par project karna.</w:t>
      </w:r>
    </w:p>
    <w:p>
      <w:pPr>
        <w:spacing w:before="240" w:after="100"/>
      </w:pPr>
      <w:r>
        <w:rPr>
          <w:b/>
          <w:color w:val="2E5B88"/>
          <w:sz w:val="26"/>
          <w:rFonts w:ascii="Calibri" w:hAnsi="Calibri"/>
        </w:rPr>
        <w:t xml:space="preserve">4.1 Hyperspherical $L_2$ Projection &amp; LinearNormHead</w:t>
      </w:r>
    </w:p>
    <w:p>
      <w:pPr>
        <w:spacing w:after="120"/>
      </w:pPr>
      <w:r>
        <w:rPr>
          <w:color w:val="222222"/>
          <w:sz w:val="22"/>
          <w:rFonts w:ascii="Calibri" w:hAnsi="Calibri"/>
        </w:rPr>
        <w:t xml:space="preserve">NETRA v2 (`netra/netra_v2.py`) me humne standard classification head ko replace karke `LinearNormHead` implement kiya. Iska exact mathematical derivation dekhiye:</w:t>
      </w:r>
    </w:p>
    <w:p>
      <w:pPr>
        <w:spacing w:after="120"/>
      </w:pPr>
      <w:r>
        <w:rPr>
          <w:b/>
          <w:color w:val="1B365D"/>
          <w:sz w:val="22"/>
          <w:rFonts w:ascii="Calibri" w:hAnsi="Calibri"/>
        </w:rPr>
        <w:t xml:space="preserve">Step 1: Feature Vector L2 Normalization (Unit Projection)</w:t>
      </w:r>
    </w:p>
    <w:p>
      <w:pPr>
        <w:spacing w:after="120"/>
      </w:pPr>
      <w:r>
        <w:rPr>
          <w:color w:val="222222"/>
          <w:sz w:val="22"/>
          <w:rFonts w:ascii="Calibri" w:hAnsi="Calibri"/>
        </w:rPr>
        <w:t xml:space="preserve">Given raw backbone feature vector x in R^D (where D=1792 for EfficientNet-B4):</w:t>
      </w:r>
    </w:p>
    <w:p>
      <w:pPr>
        <w:shd w:val="clear" w:color="auto" w:fill="F4F6F8"/>
        <w:spacing w:before="20" w:after="20"/>
        <w:ind w:left="240" w:right="240"/>
      </w:pPr>
      <w:r>
        <w:rPr>
          <w:sz w:val="18"/>
          <w:color w:val="1E293B"/>
          <w:rFonts w:ascii="Consolas" w:hAnsi="Consolas"/>
        </w:rPr>
        <w:t xml:space="preserve">x_hat = x / (||x||_2 + eps) = x / (sqrt(sum_{i=1}^D x_i^2) + 1e-7)</w:t>
      </w:r>
    </w:p>
    <w:p>
      <w:pPr>
        <w:spacing w:after="120"/>
      </w:pPr>
      <w:r>
        <w:rPr>
          <w:b/>
          <w:color w:val="1B365D"/>
          <w:sz w:val="22"/>
          <w:rFonts w:ascii="Calibri" w:hAnsi="Calibri"/>
        </w:rPr>
        <w:t xml:space="preserve">Step 2: Class Prototype Weight Normalization</w:t>
      </w:r>
    </w:p>
    <w:p>
      <w:pPr>
        <w:spacing w:after="120"/>
      </w:pPr>
      <w:r>
        <w:rPr>
          <w:color w:val="222222"/>
          <w:sz w:val="22"/>
          <w:rFonts w:ascii="Calibri" w:hAnsi="Calibri"/>
        </w:rPr>
        <w:t xml:space="preserve">Given learnable weight prototype matrix W in R^{K x D} (where K=2 classes: Real vs Fake):</w:t>
      </w:r>
    </w:p>
    <w:p>
      <w:pPr>
        <w:shd w:val="clear" w:color="auto" w:fill="F4F6F8"/>
        <w:spacing w:before="20" w:after="20"/>
        <w:ind w:left="240" w:right="240"/>
      </w:pPr>
      <w:r>
        <w:rPr>
          <w:sz w:val="18"/>
          <w:color w:val="1E293B"/>
          <w:rFonts w:ascii="Consolas" w:hAnsi="Consolas"/>
        </w:rPr>
        <w:t xml:space="preserve">w_hat_k = w_k / (||w_k||_2 + eps) = w_k / (sqrt(sum_{i=1}^D w_{k,i}^2) + 1e-7)</w:t>
      </w:r>
    </w:p>
    <w:p>
      <w:pPr>
        <w:spacing w:after="120"/>
      </w:pPr>
      <w:r>
        <w:rPr>
          <w:b/>
          <w:color w:val="1B365D"/>
          <w:sz w:val="22"/>
          <w:rFonts w:ascii="Calibri" w:hAnsi="Calibri"/>
        </w:rPr>
        <w:t xml:space="preserve">Step 3: Temperature-Scaled Cosine Similarity Logits</w:t>
      </w:r>
    </w:p>
    <w:p>
      <w:pPr>
        <w:spacing w:after="120"/>
      </w:pPr>
      <w:r>
        <w:rPr>
          <w:color w:val="222222"/>
          <w:sz w:val="22"/>
          <w:rFonts w:ascii="Calibri" w:hAnsi="Calibri"/>
        </w:rPr>
        <w:t xml:space="preserve">Logit computation becomes pure cosine similarity divided by temperature tau=0.07:</w:t>
      </w:r>
    </w:p>
    <w:p>
      <w:pPr>
        <w:shd w:val="clear" w:color="auto" w:fill="F4F6F8"/>
        <w:spacing w:before="20" w:after="20"/>
        <w:ind w:left="240" w:right="240"/>
      </w:pPr>
      <w:r>
        <w:rPr>
          <w:sz w:val="18"/>
          <w:color w:val="1E293B"/>
          <w:rFonts w:ascii="Consolas" w:hAnsi="Consolas"/>
        </w:rPr>
        <w:t xml:space="preserve">logit_k = (x_hat^T * w_hat_k) / tau = cos(theta_{x, w_k}) / 0.07</w:t>
      </w:r>
    </w:p>
    <w:p>
      <w:pPr>
        <w:spacing w:after="120"/>
      </w:pPr>
      <w:r>
        <w:rPr>
          <w:b/>
          <w:color w:val="1B365D"/>
          <w:sz w:val="22"/>
          <w:rFonts w:ascii="Calibri" w:hAnsi="Calibri"/>
        </w:rPr>
        <w:t xml:space="preserve">Step 4: Softmax Probability Distribution on Unit Hypersphere S^{D-1}</w:t>
      </w:r>
    </w:p>
    <w:p>
      <w:pPr>
        <w:shd w:val="clear" w:color="auto" w:fill="F4F6F8"/>
        <w:spacing w:before="20" w:after="20"/>
        <w:ind w:left="240" w:right="240"/>
      </w:pPr>
      <w:r>
        <w:rPr>
          <w:sz w:val="18"/>
          <w:color w:val="1E293B"/>
          <w:rFonts w:ascii="Consolas" w:hAnsi="Consolas"/>
        </w:rPr>
        <w:t xml:space="preserve">P(y = k | x) = exp((x_hat^T * w_hat_k) / tau) / sum_{j=1}^K exp((x_hat^T * w_hat_j) / tau)</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(Ye Formula Magic Kyun Hai?): </w:t>
      </w:r>
      <w:r>
        <w:rPr>
          <w:i/>
          <w:sz w:val="21"/>
          <w:color w:val="78350F"/>
          <w:rFonts w:ascii="Calibri" w:hAnsi="Calibri"/>
        </w:rPr>
        <w:t xml:space="preserve">"Dekho bhai, jab humne x ko ||x|| se divide kar diya aur w ko ||w|| se divide kar diya, to photo chahe 4K DSLR studio portrait ho ya 240p WhatsApp video crop, dono ka magnitude exactly 1.0 ban gaya! Ab classifier brightness ya camera sharpness ko dekh hi nahi sakta. Wo sirf latent feature direction (cosine angle theta) ko dekhta hai. Is akele formula ne hamara 67.9% False Positive Rate gira kar sidha 1.2% kar diya!"</w:t>
      </w:r>
    </w:p>
    <w:p>
      <w:pPr>
        <w:spacing w:before="240" w:after="100"/>
      </w:pPr>
      <w:r>
        <w:rPr>
          <w:b/>
          <w:color w:val="2E5B88"/>
          <w:sz w:val="26"/>
          <w:rFonts w:ascii="Calibri" w:hAnsi="Calibri"/>
        </w:rPr>
        <w:t xml:space="preserve">4.2 Paired Supervised Contrastive Loss (PairedSupConLoss)</w:t>
      </w:r>
    </w:p>
    <w:p>
      <w:pPr>
        <w:spacing w:after="120"/>
      </w:pPr>
      <w:r>
        <w:rPr>
          <w:color w:val="222222"/>
          <w:sz w:val="22"/>
          <w:rFonts w:ascii="Calibri" w:hAnsi="Calibri"/>
        </w:rPr>
        <w:t xml:space="preserve">Sirf cross-entropy loss use karne se model identity features (jaise Modi ji ka kurta ya Rahul Gandhi ke baal) ko memorize karne lagta hai. Is identity shortcut ko todne ke liye humne `PairedSupConLoss` implement kiya:</w:t>
      </w:r>
    </w:p>
    <w:p>
      <w:pPr>
        <w:shd w:val="clear" w:color="auto" w:fill="F4F6F8"/>
        <w:spacing w:before="20" w:after="20"/>
        <w:ind w:left="240" w:right="240"/>
      </w:pPr>
      <w:r>
        <w:rPr>
          <w:sz w:val="18"/>
          <w:color w:val="1E293B"/>
          <w:rFonts w:ascii="Consolas" w:hAnsi="Consolas"/>
        </w:rPr>
        <w:t xml:space="preserve"># Paired Supervised Contrastive Loss Formulation</w:t>
      </w:r>
    </w:p>
    <w:p>
      <w:pPr>
        <w:shd w:val="clear" w:color="auto" w:fill="F4F6F8"/>
        <w:spacing w:before="20" w:after="20"/>
        <w:ind w:left="240" w:right="240"/>
      </w:pPr>
      <w:r>
        <w:rPr>
          <w:sz w:val="18"/>
          <w:color w:val="1E293B"/>
          <w:rFonts w:ascii="Consolas" w:hAnsi="Consolas"/>
        </w:rPr>
        <w:t xml:space="preserve">L_total = L_CE(z, y; label_smoothing=0.05) + alpha * L_SupCon(x_hat, y, identity_id)</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Where:</w:t>
      </w:r>
    </w:p>
    <w:p>
      <w:pPr>
        <w:shd w:val="clear" w:color="auto" w:fill="F4F6F8"/>
        <w:spacing w:before="20" w:after="20"/>
        <w:ind w:left="240" w:right="240"/>
      </w:pPr>
      <w:r>
        <w:rPr>
          <w:sz w:val="18"/>
          <w:color w:val="1E293B"/>
          <w:rFonts w:ascii="Consolas" w:hAnsi="Consolas"/>
        </w:rPr>
        <w:t xml:space="preserve">  L_SupCon = - (1 / |P(i)|) * sum_{p in P(i)} log [ exp(x_hat_i^T * x_hat_p / tau) / sum_{a in A(i)} exp(x_hat_i^T * x_hat_a / tau) ]</w:t>
      </w:r>
    </w:p>
    <w:p>
      <w:pPr>
        <w:shd w:val="clear" w:color="auto" w:fill="F4F6F8"/>
        <w:spacing w:before="20" w:after="20"/>
        <w:ind w:left="240" w:right="240"/>
      </w:pPr>
      <w:r>
        <w:rPr>
          <w:sz w:val="18"/>
          <w:color w:val="1E293B"/>
          <w:rFonts w:ascii="Consolas" w:hAnsi="Consolas"/>
        </w:rPr>
        <w:t xml:space="preserve">  alpha = 0.30,  tau = 0.07,  label_smoothing = 0.05</w:t>
      </w:r>
    </w:p>
    <w:p>
      <w:pPr>
        <w:spacing w:after="120"/>
      </w:pPr>
      <w:r>
        <w:rPr>
          <w:color w:val="222222"/>
          <w:sz w:val="22"/>
          <w:rFonts w:ascii="Calibri" w:hAnsi="Calibri"/>
        </w:rPr>
        <w:t xml:space="preserve">Is loss function ki speciality ye hai ki ye batch ke andar same identity ke REAL photo aur FAKE swap ko contrastively compare karta hai, jisse network identity ko ignore karke sirf manipulation residuals par focus karta hai.</w:t>
      </w:r>
    </w:p>
    <w:p>
      <w:pPr>
        <w:spacing w:before="240" w:after="100"/>
      </w:pPr>
      <w:r>
        <w:rPr>
          <w:b/>
          <w:color w:val="2E5B88"/>
          <w:sz w:val="26"/>
          <w:rFonts w:ascii="Calibri" w:hAnsi="Calibri"/>
        </w:rPr>
        <w:t xml:space="preserve">4.3 Anti-Shortcut Robustness Augmentation Pipeline</w:t>
      </w:r>
    </w:p>
    <w:p>
      <w:pPr>
        <w:spacing w:after="120"/>
      </w:pPr>
      <w:r>
        <w:rPr>
          <w:color w:val="222222"/>
          <w:sz w:val="22"/>
          <w:rFonts w:ascii="Calibri" w:hAnsi="Calibri"/>
        </w:rPr>
        <w:t xml:space="preserve">Training pipeline (`netra/training/augmentations.py`) me humne 4 anti-shortcut data transforms bake kiye hain:</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500" w:type="dxa"/>
            <w:shd w:val="clear" w:color="auto" w:fill="1B365D"/>
          </w:tcPr>
          <w:p>
            <w:pPr>
              <w:spacing w:before="80" w:after="80"/>
            </w:pPr>
            <w:r>
              <w:rPr>
                <w:b/>
                <w:color w:val="FFFFFF"/>
                <w:sz w:val="19"/>
                <w:rFonts w:ascii="Calibri" w:hAnsi="Calibri"/>
              </w:rPr>
              <w:t xml:space="preserve">Augmentation Transform</w:t>
            </w:r>
          </w:p>
        </w:tc>
        <w:tc>
          <w:tcPr>
            <w:tcW w:w="2500" w:type="dxa"/>
            <w:shd w:val="clear" w:color="auto" w:fill="1B365D"/>
          </w:tcPr>
          <w:p>
            <w:pPr>
              <w:spacing w:before="80" w:after="80"/>
            </w:pPr>
            <w:r>
              <w:rPr>
                <w:b/>
                <w:color w:val="FFFFFF"/>
                <w:sz w:val="19"/>
                <w:rFonts w:ascii="Calibri" w:hAnsi="Calibri"/>
              </w:rPr>
              <w:t xml:space="preserve">Hyperparameter Config</w:t>
            </w:r>
          </w:p>
        </w:tc>
        <w:tc>
          <w:tcPr>
            <w:tcW w:w="4500" w:type="dxa"/>
            <w:shd w:val="clear" w:color="auto" w:fill="1B365D"/>
          </w:tcPr>
          <w:p>
            <w:pPr>
              <w:spacing w:before="80" w:after="80"/>
            </w:pPr>
            <w:r>
              <w:rPr>
                <w:b/>
                <w:color w:val="FFFFFF"/>
                <w:sz w:val="19"/>
                <w:rFonts w:ascii="Calibri" w:hAnsi="Calibri"/>
              </w:rPr>
              <w:t xml:space="preserve">Target Shortcut Neutralized</w:t>
            </w:r>
          </w:p>
        </w:tc>
      </w:tr>
      <w:tr>
        <w:tc>
          <w:tcPr>
            <w:tcW w:w="2500" w:type="dxa"/>
            <w:shd w:val="clear" w:color="auto" w:fill="FFFFFF"/>
          </w:tcPr>
          <w:p>
            <w:pPr>
              <w:spacing w:before="60" w:after="60"/>
            </w:pPr>
            <w:r>
              <w:rPr>
                <w:color w:val="1E293B"/>
                <w:sz w:val="18"/>
                <w:rFonts w:ascii="Calibri" w:hAnsi="Calibri"/>
              </w:rPr>
              <w:t xml:space="preserve">Random JPEG Recompression</w:t>
            </w:r>
          </w:p>
        </w:tc>
        <w:tc>
          <w:tcPr>
            <w:tcW w:w="2500" w:type="dxa"/>
            <w:shd w:val="clear" w:color="auto" w:fill="FFFFFF"/>
          </w:tcPr>
          <w:p>
            <w:pPr>
              <w:spacing w:before="60" w:after="60"/>
            </w:pPr>
            <w:r>
              <w:rPr>
                <w:color w:val="1E293B"/>
                <w:sz w:val="18"/>
                <w:rFonts w:ascii="Calibri" w:hAnsi="Calibri"/>
              </w:rPr>
              <w:t xml:space="preserve">p = 0.60, Quality Q in [30, 90]</w:t>
            </w:r>
          </w:p>
        </w:tc>
        <w:tc>
          <w:tcPr>
            <w:tcW w:w="4500" w:type="dxa"/>
            <w:shd w:val="clear" w:color="auto" w:fill="FFFFFF"/>
          </w:tcPr>
          <w:p>
            <w:pPr>
              <w:spacing w:before="60" w:after="60"/>
            </w:pPr>
            <w:r>
              <w:rPr>
                <w:color w:val="1E293B"/>
                <w:sz w:val="18"/>
                <w:rFonts w:ascii="Calibri" w:hAnsi="Calibri"/>
              </w:rPr>
              <w:t xml:space="preserve">Prevents model from overfitting to native uncompressed camera sensor grids; handles WhatsApp artifacts.</w:t>
            </w:r>
          </w:p>
        </w:tc>
      </w:tr>
      <w:tr>
        <w:tc>
          <w:tcPr>
            <w:tcW w:w="2500" w:type="dxa"/>
            <w:shd w:val="clear" w:color="auto" w:fill="F8FAFC"/>
          </w:tcPr>
          <w:p>
            <w:pPr>
              <w:spacing w:before="60" w:after="60"/>
            </w:pPr>
            <w:r>
              <w:rPr>
                <w:color w:val="1E293B"/>
                <w:sz w:val="18"/>
                <w:rFonts w:ascii="Calibri" w:hAnsi="Calibri"/>
              </w:rPr>
              <w:t xml:space="preserve">Random Downsample-Upsample</w:t>
            </w:r>
          </w:p>
        </w:tc>
        <w:tc>
          <w:tcPr>
            <w:tcW w:w="2500" w:type="dxa"/>
            <w:shd w:val="clear" w:color="auto" w:fill="F8FAFC"/>
          </w:tcPr>
          <w:p>
            <w:pPr>
              <w:spacing w:before="60" w:after="60"/>
            </w:pPr>
            <w:r>
              <w:rPr>
                <w:color w:val="1E293B"/>
                <w:sz w:val="18"/>
                <w:rFonts w:ascii="Calibri" w:hAnsi="Calibri"/>
              </w:rPr>
              <w:t xml:space="preserve">p = 0.40, Scale factor in [0.5, 0.95]</w:t>
            </w:r>
          </w:p>
        </w:tc>
        <w:tc>
          <w:tcPr>
            <w:tcW w:w="4500" w:type="dxa"/>
            <w:shd w:val="clear" w:color="auto" w:fill="F8FAFC"/>
          </w:tcPr>
          <w:p>
            <w:pPr>
              <w:spacing w:before="60" w:after="60"/>
            </w:pPr>
            <w:r>
              <w:rPr>
                <w:color w:val="1E293B"/>
                <w:sz w:val="18"/>
                <w:rFonts w:ascii="Calibri" w:hAnsi="Calibri"/>
              </w:rPr>
              <w:t xml:space="preserve">Destroys high-frequency pixel phase grids and enforces semantic feature learning.</w:t>
            </w:r>
          </w:p>
        </w:tc>
      </w:tr>
      <w:tr>
        <w:tc>
          <w:tcPr>
            <w:tcW w:w="2500" w:type="dxa"/>
            <w:shd w:val="clear" w:color="auto" w:fill="FFFFFF"/>
          </w:tcPr>
          <w:p>
            <w:pPr>
              <w:spacing w:before="60" w:after="60"/>
            </w:pPr>
            <w:r>
              <w:rPr>
                <w:color w:val="1E293B"/>
                <w:sz w:val="18"/>
                <w:rFonts w:ascii="Calibri" w:hAnsi="Calibri"/>
              </w:rPr>
              <w:t xml:space="preserve">Random Gaussian Blur</w:t>
            </w:r>
          </w:p>
        </w:tc>
        <w:tc>
          <w:tcPr>
            <w:tcW w:w="2500" w:type="dxa"/>
            <w:shd w:val="clear" w:color="auto" w:fill="FFFFFF"/>
          </w:tcPr>
          <w:p>
            <w:pPr>
              <w:spacing w:before="60" w:after="60"/>
            </w:pPr>
            <w:r>
              <w:rPr>
                <w:color w:val="1E293B"/>
                <w:sz w:val="18"/>
                <w:rFonts w:ascii="Calibri" w:hAnsi="Calibri"/>
              </w:rPr>
              <w:t xml:space="preserve">p = 0.30, Kernel radius in [0.4, 1.8 px]</w:t>
            </w:r>
          </w:p>
        </w:tc>
        <w:tc>
          <w:tcPr>
            <w:tcW w:w="4500" w:type="dxa"/>
            <w:shd w:val="clear" w:color="auto" w:fill="FFFFFF"/>
          </w:tcPr>
          <w:p>
            <w:pPr>
              <w:spacing w:before="60" w:after="60"/>
            </w:pPr>
            <w:r>
              <w:rPr>
                <w:color w:val="1E293B"/>
                <w:sz w:val="18"/>
                <w:rFonts w:ascii="Calibri" w:hAnsi="Calibri"/>
              </w:rPr>
              <w:t xml:space="preserve">Neutralizes studio focal sharpness bias.</w:t>
            </w:r>
          </w:p>
        </w:tc>
      </w:tr>
      <w:tr>
        <w:tc>
          <w:tcPr>
            <w:tcW w:w="2500" w:type="dxa"/>
            <w:shd w:val="clear" w:color="auto" w:fill="F8FAFC"/>
          </w:tcPr>
          <w:p>
            <w:pPr>
              <w:spacing w:before="60" w:after="60"/>
            </w:pPr>
            <w:r>
              <w:rPr>
                <w:color w:val="1E293B"/>
                <w:sz w:val="18"/>
                <w:rFonts w:ascii="Calibri" w:hAnsi="Calibri"/>
              </w:rPr>
              <w:t xml:space="preserve">Color Jitter &amp; Contrast</w:t>
            </w:r>
          </w:p>
        </w:tc>
        <w:tc>
          <w:tcPr>
            <w:tcW w:w="2500" w:type="dxa"/>
            <w:shd w:val="clear" w:color="auto" w:fill="F8FAFC"/>
          </w:tcPr>
          <w:p>
            <w:pPr>
              <w:spacing w:before="60" w:after="60"/>
            </w:pPr>
            <w:r>
              <w:rPr>
                <w:color w:val="1E293B"/>
                <w:sz w:val="18"/>
                <w:rFonts w:ascii="Calibri" w:hAnsi="Calibri"/>
              </w:rPr>
              <w:t xml:space="preserve">Brightness 0.2, Contrast 0.2, Sat 0.2, Hue 0.05</w:t>
            </w:r>
          </w:p>
        </w:tc>
        <w:tc>
          <w:tcPr>
            <w:tcW w:w="4500" w:type="dxa"/>
            <w:shd w:val="clear" w:color="auto" w:fill="F8FAFC"/>
          </w:tcPr>
          <w:p>
            <w:pPr>
              <w:spacing w:before="60" w:after="60"/>
            </w:pPr>
            <w:r>
              <w:rPr>
                <w:color w:val="1E293B"/>
                <w:sz w:val="18"/>
                <w:rFonts w:ascii="Calibri" w:hAnsi="Calibri"/>
              </w:rPr>
              <w:t xml:space="preserve">Prevents lighting &amp; color balance memorization.</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5: The 4-Pillars Physical &amp; Biomechanical Invariants Engine</w:t>
      </w:r>
    </w:p>
    <w:p>
      <w:pPr>
        <w:spacing w:after="120"/>
      </w:pPr>
      <w:r>
        <w:rPr>
          <w:color w:val="222222"/>
          <w:sz w:val="22"/>
          <w:rFonts w:ascii="Calibri" w:hAnsi="Calibri"/>
        </w:rPr>
        <w:t xml:space="preserve">Neural networks chahe kitne bhi deep ho jayein, generative models physical universe ke conservation laws aur human physiology ko violate karte hain. NETRA v5.1 ka core breakthrough hai uska **4-Pillars Physics Engine** (`netra/pipeline/forensic_arbiter.py`), jo GANs aur Diffusion models ke khilaf 100% verifiable physical evidence generate karta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(4 Pillars Ka Desi Concept): </w:t>
      </w:r>
      <w:r>
        <w:rPr>
          <w:i/>
          <w:sz w:val="21"/>
          <w:color w:val="78350F"/>
          <w:rFonts w:ascii="Calibri" w:hAnsi="Calibri"/>
        </w:rPr>
        <w:t xml:space="preserve">"Dekho bhai, AI model aankh bana sakta hai, hoth hila sakta hai, lekin: (1) Wo chehre ki boundary par mathematical frequency seam chhod deta hai, (2) Wo bolte waqt audio sound aur hothon ki biomechanical velocity me lag la deta hai, (3) Wo dono aankhon me light reflection ka 3D angle galat bana deta hai, aur (4) Wo skin ke andar dil ki dhadkan (blood pulse) generate nahi kar sakta. NETRA ke 4 pillars inhi 4 physical rules ko check karte hain!"</w:t>
      </w:r>
    </w:p>
    <w:p>
      <w:pPr>
        <w:spacing w:before="240" w:after="100"/>
      </w:pPr>
      <w:r>
        <w:rPr>
          <w:b/>
          <w:color w:val="2E5B88"/>
          <w:sz w:val="26"/>
          <w:rFonts w:ascii="Calibri" w:hAnsi="Calibri"/>
        </w:rPr>
        <w:t xml:space="preserve">5.1 Pillar-by-Pillar Forensic Deep Dive</w:t>
      </w:r>
    </w:p>
    <w:p>
      <w:pPr>
        <w:spacing w:before="160" w:after="80"/>
      </w:pPr>
      <w:r>
        <w:rPr>
          <w:b/>
          <w:color w:val="333333"/>
          <w:sz w:val="22"/>
          <w:rFonts w:ascii="Calibri" w:hAnsi="Calibri"/>
        </w:rPr>
        <w:t xml:space="preserve">Pillar 1: Spatial &amp; Spectral Frequency Residuals (netra/pipeline/frequency_analyzer.py)</w:t>
      </w:r>
    </w:p>
    <w:p>
      <w:pPr>
        <w:spacing w:after="120"/>
      </w:pPr>
      <w:r>
        <w:rPr>
          <w:color w:val="222222"/>
          <w:sz w:val="22"/>
          <w:rFonts w:ascii="Calibri" w:hAnsi="Calibri"/>
        </w:rPr>
        <w:t xml:space="preserve">• Invariant Tested: High-frequency boundary energy disparity using 2D Discrete Cosine Transform (DCT) &amp; Laplacian convolution.</w:t>
      </w:r>
    </w:p>
    <w:p>
      <w:pPr>
        <w:shd w:val="clear" w:color="auto" w:fill="F4F6F8"/>
        <w:spacing w:before="20" w:after="20"/>
        <w:ind w:left="240" w:right="240"/>
      </w:pPr>
      <w:r>
        <w:rPr>
          <w:sz w:val="18"/>
          <w:color w:val="1E293B"/>
          <w:rFonts w:ascii="Consolas" w:hAnsi="Consolas"/>
        </w:rPr>
        <w:t xml:space="preserve"># Seam Ratio Mathematical Formulation</w:t>
      </w:r>
    </w:p>
    <w:p>
      <w:pPr>
        <w:shd w:val="clear" w:color="auto" w:fill="F4F6F8"/>
        <w:spacing w:before="20" w:after="20"/>
        <w:ind w:left="240" w:right="240"/>
      </w:pPr>
      <w:r>
        <w:rPr>
          <w:sz w:val="18"/>
          <w:color w:val="1E293B"/>
          <w:rFonts w:ascii="Consolas" w:hAnsi="Consolas"/>
        </w:rPr>
        <w:t xml:space="preserve">Laplacian Kernel: K_lap = [[0, 1, 0], [1, -4, 1], [0, 1, 0]]</w:t>
      </w:r>
    </w:p>
    <w:p>
      <w:pPr>
        <w:shd w:val="clear" w:color="auto" w:fill="F4F6F8"/>
        <w:spacing w:before="20" w:after="20"/>
        <w:ind w:left="240" w:right="240"/>
      </w:pPr>
      <w:r>
        <w:rPr>
          <w:sz w:val="18"/>
          <w:color w:val="1E293B"/>
          <w:rFonts w:ascii="Consolas" w:hAnsi="Consolas"/>
        </w:rPr>
        <w:t xml:space="preserve">Residual Map: R(x, y) = |I(x, y) * K_lap|</w:t>
      </w:r>
    </w:p>
    <w:p>
      <w:pPr>
        <w:shd w:val="clear" w:color="auto" w:fill="F4F6F8"/>
        <w:spacing w:before="20" w:after="20"/>
        <w:ind w:left="240" w:right="240"/>
      </w:pPr>
      <w:r>
        <w:rPr>
          <w:sz w:val="18"/>
          <w:color w:val="1E293B"/>
          <w:rFonts w:ascii="Consolas" w:hAnsi="Consolas"/>
        </w:rPr>
        <w:t xml:space="preserve">Core Region: r &lt;= 0.28 * min(H, W)</w:t>
      </w:r>
    </w:p>
    <w:p>
      <w:pPr>
        <w:shd w:val="clear" w:color="auto" w:fill="F4F6F8"/>
        <w:spacing w:before="20" w:after="20"/>
        <w:ind w:left="240" w:right="240"/>
      </w:pPr>
      <w:r>
        <w:rPr>
          <w:sz w:val="18"/>
          <w:color w:val="1E293B"/>
          <w:rFonts w:ascii="Consolas" w:hAnsi="Consolas"/>
        </w:rPr>
        <w:t xml:space="preserve">Boundary Ring: 0.28 * min(H, W) &lt; r &lt;= 0.44 * min(H, W)</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Seam_Ratio = mean(R_boundary) / max(1e-5, mean(R_inner))</w:t>
      </w:r>
    </w:p>
    <w:p>
      <w:pPr>
        <w:shd w:val="clear" w:color="auto" w:fill="F4F6F8"/>
        <w:spacing w:before="20" w:after="20"/>
        <w:ind w:left="240" w:right="240"/>
      </w:pPr>
      <w:r>
        <w:rPr>
          <w:sz w:val="18"/>
          <w:color w:val="1E293B"/>
          <w:rFonts w:ascii="Consolas" w:hAnsi="Consolas"/>
        </w:rPr>
        <w:t xml:space="preserve">Rules:</w:t>
      </w:r>
    </w:p>
    <w:p>
      <w:pPr>
        <w:shd w:val="clear" w:color="auto" w:fill="F4F6F8"/>
        <w:spacing w:before="20" w:after="20"/>
        <w:ind w:left="240" w:right="240"/>
      </w:pPr>
      <w:r>
        <w:rPr>
          <w:sz w:val="18"/>
          <w:color w:val="1E293B"/>
          <w:rFonts w:ascii="Consolas" w:hAnsi="Consolas"/>
        </w:rPr>
        <w:t xml:space="preserve">  Seam_Ratio &gt; 1.85 ──► Fake Probability = 0.90 (High-frequency boundary seam detected)</w:t>
      </w:r>
    </w:p>
    <w:p>
      <w:pPr>
        <w:shd w:val="clear" w:color="auto" w:fill="F4F6F8"/>
        <w:spacing w:before="20" w:after="20"/>
        <w:ind w:left="240" w:right="240"/>
      </w:pPr>
      <w:r>
        <w:rPr>
          <w:sz w:val="18"/>
          <w:color w:val="1E293B"/>
          <w:rFonts w:ascii="Consolas" w:hAnsi="Consolas"/>
        </w:rPr>
        <w:t xml:space="preserve">  Seam_Ratio &gt; 1.55 ──► Fake Probability = 0.70 (Moderate blending gradient)</w:t>
      </w:r>
    </w:p>
    <w:p>
      <w:pPr>
        <w:shd w:val="clear" w:color="auto" w:fill="F4F6F8"/>
        <w:spacing w:before="20" w:after="20"/>
        <w:ind w:left="240" w:right="240"/>
      </w:pPr>
      <w:r>
        <w:rPr>
          <w:sz w:val="18"/>
          <w:color w:val="1E293B"/>
          <w:rFonts w:ascii="Consolas" w:hAnsi="Consolas"/>
        </w:rPr>
        <w:t xml:space="preserve">  Seam_Ratio &lt; 1.30 with high inner energy ──► Fake Probability = 0.05 (Coherent natural optics)</w:t>
      </w:r>
    </w:p>
    <w:p>
      <w:pPr>
        <w:spacing w:before="160" w:after="80"/>
      </w:pPr>
      <w:r>
        <w:rPr>
          <w:b/>
          <w:color w:val="333333"/>
          <w:sz w:val="22"/>
          <w:rFonts w:ascii="Calibri" w:hAnsi="Calibri"/>
        </w:rPr>
        <w:t xml:space="preserve">Pillar 2: Indic Phoneme-Viseme Biomechanical Sync (netra/pipeline/audiovisual_sync.py)</w:t>
      </w:r>
    </w:p>
    <w:p>
      <w:pPr>
        <w:spacing w:after="120"/>
      </w:pPr>
      <w:r>
        <w:rPr>
          <w:color w:val="222222"/>
          <w:sz w:val="22"/>
          <w:rFonts w:ascii="Calibri" w:hAnsi="Calibri"/>
        </w:rPr>
        <w:t xml:space="preserve">• Target Threats: Wav2Lip, LivePortrait, VideoReTalking, SadTalker, Hallo AI voice-sync manipulations.</w:t>
      </w:r>
    </w:p>
    <w:p>
      <w:pPr>
        <w:shd w:val="clear" w:color="auto" w:fill="F4F6F8"/>
        <w:spacing w:before="20" w:after="20"/>
        <w:ind w:left="240" w:right="240"/>
      </w:pPr>
      <w:r>
        <w:rPr>
          <w:sz w:val="18"/>
          <w:color w:val="1E293B"/>
          <w:rFonts w:ascii="Consolas" w:hAnsi="Consolas"/>
        </w:rPr>
        <w:t xml:space="preserve"># Articulatory Cross-Correlation Index (ACCI)</w:t>
      </w:r>
    </w:p>
    <w:p>
      <w:pPr>
        <w:shd w:val="clear" w:color="auto" w:fill="F4F6F8"/>
        <w:spacing w:before="20" w:after="20"/>
        <w:ind w:left="240" w:right="240"/>
      </w:pPr>
      <w:r>
        <w:rPr>
          <w:sz w:val="18"/>
          <w:color w:val="1E293B"/>
          <w:rFonts w:ascii="Consolas" w:hAnsi="Consolas"/>
        </w:rPr>
        <w:t xml:space="preserve">1. Visual Lip Kinematics: 3D mouth aperture alpha(t), velocity v(t) = d(alpha)/dt, acceleration a(t) = d^2(alpha)/dt^2</w:t>
      </w:r>
    </w:p>
    <w:p>
      <w:pPr>
        <w:shd w:val="clear" w:color="auto" w:fill="F4F6F8"/>
        <w:spacing w:before="20" w:after="20"/>
        <w:ind w:left="240" w:right="240"/>
      </w:pPr>
      <w:r>
        <w:rPr>
          <w:sz w:val="18"/>
          <w:color w:val="1E293B"/>
          <w:rFonts w:ascii="Consolas" w:hAnsi="Consolas"/>
        </w:rPr>
        <w:t xml:space="preserve">2. Acoustic Envelope: Frame-wise RMS acoustic energy E(t) = sqrt( (1/M) * sum_{m=1}^M s[m]^2 )</w:t>
      </w:r>
    </w:p>
    <w:p>
      <w:pPr>
        <w:shd w:val="clear" w:color="auto" w:fill="F4F6F8"/>
        <w:spacing w:before="20" w:after="20"/>
        <w:ind w:left="240" w:right="240"/>
      </w:pPr>
      <w:r>
        <w:rPr>
          <w:sz w:val="18"/>
          <w:color w:val="1E293B"/>
          <w:rFonts w:ascii="Consolas" w:hAnsi="Consolas"/>
        </w:rPr>
        <w:t xml:space="preserve">3. Cross-Correlation Metric:</w:t>
      </w:r>
    </w:p>
    <w:p>
      <w:pPr>
        <w:shd w:val="clear" w:color="auto" w:fill="F4F6F8"/>
        <w:spacing w:before="20" w:after="20"/>
        <w:ind w:left="240" w:right="240"/>
      </w:pPr>
      <w:r>
        <w:rPr>
          <w:sz w:val="18"/>
          <w:color w:val="1E293B"/>
          <w:rFonts w:ascii="Consolas" w:hAnsi="Consolas"/>
        </w:rPr>
        <w:t xml:space="preserve">   ACCI = max_tau | (1/N) * sum_{t=1}^N ( (E(t) - mu_E)/sigma_E ) * ( (v(t+tau) - mu_v)/sigma_v ) |</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Thresholds:</w:t>
      </w:r>
    </w:p>
    <w:p>
      <w:pPr>
        <w:shd w:val="clear" w:color="auto" w:fill="F4F6F8"/>
        <w:spacing w:before="20" w:after="20"/>
        <w:ind w:left="240" w:right="240"/>
      </w:pPr>
      <w:r>
        <w:rPr>
          <w:sz w:val="18"/>
          <w:color w:val="1E293B"/>
          <w:rFonts w:ascii="Consolas" w:hAnsi="Consolas"/>
        </w:rPr>
        <w:t xml:space="preserve">  ACCI &gt;= 0.32 ──► Authentic Natural Speech (Sync Score = min(0.99, 0.60 + 0.45 * ACCI))</w:t>
      </w:r>
    </w:p>
    <w:p>
      <w:pPr>
        <w:shd w:val="clear" w:color="auto" w:fill="F4F6F8"/>
        <w:spacing w:before="20" w:after="20"/>
        <w:ind w:left="240" w:right="240"/>
      </w:pPr>
      <w:r>
        <w:rPr>
          <w:sz w:val="18"/>
          <w:color w:val="1E293B"/>
          <w:rFonts w:ascii="Consolas" w:hAnsi="Consolas"/>
        </w:rPr>
        <w:t xml:space="preserve">  ACCI &lt;  0.32 ──► Lip-Sync Manipulation (Sync Score = max(0.04, 1.1 * ACCI))</w:t>
      </w:r>
    </w:p>
    <w:p>
      <w:pPr>
        <w:shd w:val="clear" w:color="auto" w:fill="F4F6F8"/>
        <w:spacing w:before="20" w:after="20"/>
        <w:ind w:left="240" w:right="240"/>
      </w:pPr>
      <w:r>
        <w:rPr>
          <w:sz w:val="18"/>
          <w:color w:val="1E293B"/>
          <w:rFonts w:ascii="Consolas" w:hAnsi="Consolas"/>
        </w:rPr>
        <w:t xml:space="preserve">  Muted Video Fallback: Kinematic Jerk J = sigma(v) / (mu(|v|) + 1e-5). If J &lt; 0.4 or J &gt; 2.2 ──► Flagged Fake!</w:t>
      </w:r>
    </w:p>
    <w:p>
      <w:pPr>
        <w:spacing w:before="160" w:after="80"/>
      </w:pPr>
      <w:r>
        <w:rPr>
          <w:b/>
          <w:color w:val="333333"/>
          <w:sz w:val="22"/>
          <w:rFonts w:ascii="Calibri" w:hAnsi="Calibri"/>
        </w:rPr>
        <w:t xml:space="preserve">Pillar 3: 3D Corneal Specular Reflection Physics (netra/pipeline/corneal_specular_physics.py)</w:t>
      </w:r>
    </w:p>
    <w:p>
      <w:pPr>
        <w:spacing w:after="120"/>
      </w:pPr>
      <w:r>
        <w:rPr>
          <w:color w:val="222222"/>
          <w:sz w:val="22"/>
          <w:rFonts w:ascii="Calibri" w:hAnsi="Calibri"/>
        </w:rPr>
        <w:t xml:space="preserve">• Physical Law: Human cornea convex ellipsoidal mirror ki tarah act karta hai. Authentic light source dono pupil me consistent 3D vector par reflect hoti hai. 2D face swaps me eye reflections disparate source lighting se paste hoti hain.</w:t>
      </w:r>
    </w:p>
    <w:p>
      <w:pPr>
        <w:shd w:val="clear" w:color="auto" w:fill="F4F6F8"/>
        <w:spacing w:before="20" w:after="20"/>
        <w:ind w:left="240" w:right="240"/>
      </w:pPr>
      <w:r>
        <w:rPr>
          <w:sz w:val="18"/>
          <w:color w:val="1E293B"/>
          <w:rFonts w:ascii="Consolas" w:hAnsi="Consolas"/>
        </w:rPr>
        <w:t xml:space="preserve"># Corneal Parallax Angular Disparity Formula</w:t>
      </w:r>
    </w:p>
    <w:p>
      <w:pPr>
        <w:shd w:val="clear" w:color="auto" w:fill="F4F6F8"/>
        <w:spacing w:before="20" w:after="20"/>
        <w:ind w:left="240" w:right="240"/>
      </w:pPr>
      <w:r>
        <w:rPr>
          <w:sz w:val="18"/>
          <w:color w:val="1E293B"/>
          <w:rFonts w:ascii="Consolas" w:hAnsi="Consolas"/>
        </w:rPr>
        <w:t xml:space="preserve">1. Purkinje Glint Centroids: (c_{x,L}, c_{y,L}) and (c_{x,R}, c_{y,R}) extracted from top 2% brightest pupil pixels (I &gt;= 180).</w:t>
      </w:r>
    </w:p>
    <w:p>
      <w:pPr>
        <w:shd w:val="clear" w:color="auto" w:fill="F4F6F8"/>
        <w:spacing w:before="20" w:after="20"/>
        <w:ind w:left="240" w:right="240"/>
      </w:pPr>
      <w:r>
        <w:rPr>
          <w:sz w:val="18"/>
          <w:color w:val="1E293B"/>
          <w:rFonts w:ascii="Consolas" w:hAnsi="Consolas"/>
        </w:rPr>
        <w:t xml:space="preserve">2. Normalized Disparity Vector:</w:t>
      </w:r>
    </w:p>
    <w:p>
      <w:pPr>
        <w:shd w:val="clear" w:color="auto" w:fill="F4F6F8"/>
        <w:spacing w:before="20" w:after="20"/>
        <w:ind w:left="240" w:right="240"/>
      </w:pPr>
      <w:r>
        <w:rPr>
          <w:sz w:val="18"/>
          <w:color w:val="1E293B"/>
          <w:rFonts w:ascii="Consolas" w:hAnsi="Consolas"/>
        </w:rPr>
        <w:t xml:space="preserve">   Delta_x = 100 * (c_{x,L} - c_{x,R}),   Delta_y = 100 * (c_{y,L} - c_{y,R})</w:t>
      </w:r>
    </w:p>
    <w:p>
      <w:pPr>
        <w:shd w:val="clear" w:color="auto" w:fill="F4F6F8"/>
        <w:spacing w:before="20" w:after="20"/>
        <w:ind w:left="240" w:right="240"/>
      </w:pPr>
      <w:r>
        <w:rPr>
          <w:sz w:val="18"/>
          <w:color w:val="1E293B"/>
          <w:rFonts w:ascii="Consolas" w:hAnsi="Consolas"/>
        </w:rPr>
        <w:t xml:space="preserve">   theta_{disp} = 0.75 * sqrt(Delta_x^2 + Delta_y^2)  (Degrees)</w:t>
      </w:r>
    </w:p>
    <w:p>
      <w:pPr>
        <w:shd w:val="clear" w:color="auto" w:fill="F4F6F8"/>
        <w:spacing w:before="20" w:after="20"/>
        <w:ind w:left="240" w:right="240"/>
      </w:pPr>
      <w:r>
        <w:rPr>
          <w:sz w:val="18"/>
          <w:color w:val="1E293B"/>
          <w:rFonts w:ascii="Consolas" w:hAnsi="Consolas"/>
        </w:rPr>
        <w:t xml:space="preserve">3. Intensity Asymmetry: R_I = min(I_L, I_R) / max(I_L, I_R)</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Rules:</w:t>
      </w:r>
    </w:p>
    <w:p>
      <w:pPr>
        <w:shd w:val="clear" w:color="auto" w:fill="F4F6F8"/>
        <w:spacing w:before="20" w:after="20"/>
        <w:ind w:left="240" w:right="240"/>
      </w:pPr>
      <w:r>
        <w:rPr>
          <w:sz w:val="18"/>
          <w:color w:val="1E293B"/>
          <w:rFonts w:ascii="Consolas" w:hAnsi="Consolas"/>
        </w:rPr>
        <w:t xml:space="preserve">  theta_{disp} &lt;= 8.5 deg  ──► Physically Valid Reflection (Consistent 3D illumination)</w:t>
      </w:r>
    </w:p>
    <w:p>
      <w:pPr>
        <w:shd w:val="clear" w:color="auto" w:fill="F4F6F8"/>
        <w:spacing w:before="20" w:after="20"/>
        <w:ind w:left="240" w:right="240"/>
      </w:pPr>
      <w:r>
        <w:rPr>
          <w:sz w:val="18"/>
          <w:color w:val="1E293B"/>
          <w:rFonts w:ascii="Consolas" w:hAnsi="Consolas"/>
        </w:rPr>
        <w:t xml:space="preserve">  theta_{disp} &gt;  8.5 deg  ──► Flagged Ocular Violation (2D planar warping)</w:t>
      </w:r>
    </w:p>
    <w:p>
      <w:pPr>
        <w:shd w:val="clear" w:color="auto" w:fill="F4F6F8"/>
        <w:spacing w:before="20" w:after="20"/>
        <w:ind w:left="240" w:right="240"/>
      </w:pPr>
      <w:r>
        <w:rPr>
          <w:sz w:val="18"/>
          <w:color w:val="1E293B"/>
          <w:rFonts w:ascii="Consolas" w:hAnsi="Consolas"/>
        </w:rPr>
        <w:t xml:space="preserve">  theta_{disp} &gt; 14.0 deg  ──► PHYSICAL HARD VETO TRIGGERED! (Forces Composite Fake &gt;= 0.92)</w:t>
      </w:r>
    </w:p>
    <w:p>
      <w:pPr>
        <w:spacing w:before="160" w:after="80"/>
      </w:pPr>
      <w:r>
        <w:rPr>
          <w:b/>
          <w:color w:val="333333"/>
          <w:sz w:val="22"/>
          <w:rFonts w:ascii="Calibri" w:hAnsi="Calibri"/>
        </w:rPr>
        <w:t xml:space="preserve">Pillar 4: Melanin-Calibrated Remote Photoplethysmography (netra/pipeline/rppg_vascular_pulse.py)</w:t>
      </w:r>
    </w:p>
    <w:p>
      <w:pPr>
        <w:spacing w:after="120"/>
      </w:pPr>
      <w:r>
        <w:rPr>
          <w:color w:val="222222"/>
          <w:sz w:val="22"/>
          <w:rFonts w:ascii="Calibri" w:hAnsi="Calibri"/>
        </w:rPr>
        <w:t xml:space="preserve">• Biological Invariant: Dil ki dhadkan se sub-dermal blood vessels me hemoglobin concentration badalta hai jo 48-160 BPM par periodic luminance change karta hai. AI videos me cardiac perfusion flat noise hoti hai.</w:t>
      </w:r>
    </w:p>
    <w:p>
      <w:pPr>
        <w:shd w:val="clear" w:color="auto" w:fill="F4F6F8"/>
        <w:spacing w:before="20" w:after="20"/>
        <w:ind w:left="240" w:right="240"/>
      </w:pPr>
      <w:r>
        <w:rPr>
          <w:sz w:val="18"/>
          <w:color w:val="1E293B"/>
          <w:rFonts w:ascii="Consolas" w:hAnsi="Consolas"/>
        </w:rPr>
        <w:t xml:space="preserve"># Plane-Orthogonal-to-Skin (POS) Algorithm for Indian Skin (Fitzpatrick IV-VI)</w:t>
      </w:r>
    </w:p>
    <w:p>
      <w:pPr>
        <w:shd w:val="clear" w:color="auto" w:fill="F4F6F8"/>
        <w:spacing w:before="20" w:after="20"/>
        <w:ind w:left="240" w:right="240"/>
      </w:pPr>
      <w:r>
        <w:rPr>
          <w:sz w:val="18"/>
          <w:color w:val="1E293B"/>
          <w:rFonts w:ascii="Consolas" w:hAnsi="Consolas"/>
        </w:rPr>
        <w:t xml:space="preserve">1. Temporal Color Normalization: C_n(t) = C(t) / mu_C  for RGB channels.</w:t>
      </w:r>
    </w:p>
    <w:p>
      <w:pPr>
        <w:shd w:val="clear" w:color="auto" w:fill="F4F6F8"/>
        <w:spacing w:before="20" w:after="20"/>
        <w:ind w:left="240" w:right="240"/>
      </w:pPr>
      <w:r>
        <w:rPr>
          <w:sz w:val="18"/>
          <w:color w:val="1E293B"/>
          <w:rFonts w:ascii="Consolas" w:hAnsi="Consolas"/>
        </w:rPr>
        <w:t xml:space="preserve">2. Orthogonal Chrominance Projections (cancels melanin absorption):</w:t>
      </w:r>
    </w:p>
    <w:p>
      <w:pPr>
        <w:shd w:val="clear" w:color="auto" w:fill="F4F6F8"/>
        <w:spacing w:before="20" w:after="20"/>
        <w:ind w:left="240" w:right="240"/>
      </w:pPr>
      <w:r>
        <w:rPr>
          <w:sz w:val="18"/>
          <w:color w:val="1E293B"/>
          <w:rFonts w:ascii="Consolas" w:hAnsi="Consolas"/>
        </w:rPr>
        <w:t xml:space="preserve">   S_1(t) = G_n(t) - B_n(t)</w:t>
      </w:r>
    </w:p>
    <w:p>
      <w:pPr>
        <w:shd w:val="clear" w:color="auto" w:fill="F4F6F8"/>
        <w:spacing w:before="20" w:after="20"/>
        <w:ind w:left="240" w:right="240"/>
      </w:pPr>
      <w:r>
        <w:rPr>
          <w:sz w:val="18"/>
          <w:color w:val="1E293B"/>
          <w:rFonts w:ascii="Consolas" w:hAnsi="Consolas"/>
        </w:rPr>
        <w:t xml:space="preserve">   S_2(t) = G_n(t) + B_n(t) - 2 * R_n(t)</w:t>
      </w:r>
    </w:p>
    <w:p>
      <w:pPr>
        <w:shd w:val="clear" w:color="auto" w:fill="F4F6F8"/>
        <w:spacing w:before="20" w:after="20"/>
        <w:ind w:left="240" w:right="240"/>
      </w:pPr>
      <w:r>
        <w:rPr>
          <w:sz w:val="18"/>
          <w:color w:val="1E293B"/>
          <w:rFonts w:ascii="Consolas" w:hAnsi="Consolas"/>
        </w:rPr>
        <w:t xml:space="preserve">3. Adaptive POS Pulse: H(t) = S_1(t) + [ sigma(S_1) / (sigma(S_2) + 1e-6) ] * S_2(t)</w:t>
      </w:r>
    </w:p>
    <w:p>
      <w:pPr>
        <w:shd w:val="clear" w:color="auto" w:fill="F4F6F8"/>
        <w:spacing w:before="20" w:after="20"/>
        <w:ind w:left="240" w:right="240"/>
      </w:pPr>
      <w:r>
        <w:rPr>
          <w:sz w:val="18"/>
          <w:color w:val="1E293B"/>
          <w:rFonts w:ascii="Consolas" w:hAnsi="Consolas"/>
        </w:rPr>
        <w:t xml:space="preserve">4. Butterworth 3rd-order Bandpass Filter [0.8 Hz to 2.67 Hz] (48 to 160 BPM).</w:t>
      </w:r>
    </w:p>
    <w:p>
      <w:pPr>
        <w:shd w:val="clear" w:color="auto" w:fill="F4F6F8"/>
        <w:spacing w:before="20" w:after="20"/>
        <w:ind w:left="240" w:right="240"/>
      </w:pPr>
      <w:r>
        <w:rPr>
          <w:sz w:val="18"/>
          <w:color w:val="1E293B"/>
          <w:rFonts w:ascii="Consolas" w:hAnsi="Consolas"/>
        </w:rPr>
        <w:t xml:space="preserve">5. Welch's Power Spectral Density (PSD) SNR Calculation:</w:t>
      </w:r>
    </w:p>
    <w:p>
      <w:pPr>
        <w:shd w:val="clear" w:color="auto" w:fill="F4F6F8"/>
        <w:spacing w:before="20" w:after="20"/>
        <w:ind w:left="240" w:right="240"/>
      </w:pPr>
      <w:r>
        <w:rPr>
          <w:sz w:val="18"/>
          <w:color w:val="1E293B"/>
          <w:rFonts w:ascii="Consolas" w:hAnsi="Consolas"/>
        </w:rPr>
        <w:t xml:space="preserve">   SNR = max(P_cardiac) / sum(P_inband)</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Thresholds:</w:t>
      </w:r>
    </w:p>
    <w:p>
      <w:pPr>
        <w:shd w:val="clear" w:color="auto" w:fill="F4F6F8"/>
        <w:spacing w:before="20" w:after="20"/>
        <w:ind w:left="240" w:right="240"/>
      </w:pPr>
      <w:r>
        <w:rPr>
          <w:sz w:val="18"/>
          <w:color w:val="1E293B"/>
          <w:rFonts w:ascii="Consolas" w:hAnsi="Consolas"/>
        </w:rPr>
        <w:t xml:space="preserve">  SNR &gt; 0.32 and 50 &lt;= BPM &lt;= 140 ──► Authentic Human Pulse Verified (Authenticity = min(0.98, 0.65 + 0.6*SNR))</w:t>
      </w:r>
    </w:p>
    <w:p>
      <w:pPr>
        <w:shd w:val="clear" w:color="auto" w:fill="F4F6F8"/>
        <w:spacing w:before="20" w:after="20"/>
        <w:ind w:left="240" w:right="240"/>
      </w:pPr>
      <w:r>
        <w:rPr>
          <w:sz w:val="18"/>
          <w:color w:val="1E293B"/>
          <w:rFonts w:ascii="Consolas" w:hAnsi="Consolas"/>
        </w:rPr>
        <w:t xml:space="preserve">  SNR &lt;= 0.18 (Flat chaotic noise) ──► Synthetic Video Flagged (Authenticity = max(0.05, 1.2*SNR))</w:t>
      </w:r>
    </w:p>
    <w:p>
      <w:pPr>
        <w:shd w:val="clear" w:color="auto" w:fill="F4F6F8"/>
        <w:spacing w:before="20" w:after="20"/>
        <w:ind w:left="240" w:right="240"/>
      </w:pPr>
      <w:r>
        <w:rPr>
          <w:sz w:val="18"/>
          <w:color w:val="1E293B"/>
          <w:rFonts w:ascii="Consolas" w:hAnsi="Consolas"/>
        </w:rPr>
        <w:t xml:space="preserve">  SNR &lt; 0.12 across N &gt; 45 frames ──► BIOLOGICAL HARD VETO TRIGGERED! (Forces Composite Fake &gt;= 0.92)</w:t>
      </w:r>
    </w:p>
    <w:p>
      <w:pPr>
        <w:spacing w:before="240" w:after="100"/>
      </w:pPr>
      <w:r>
        <w:rPr>
          <w:b/>
          <w:color w:val="2E5B88"/>
          <w:sz w:val="26"/>
          <w:rFonts w:ascii="Calibri" w:hAnsi="Calibri"/>
        </w:rPr>
        <w:t xml:space="preserve">5.2 Multi-Modal Fusion &amp; Two-Stage Cascaded Router</w:t>
      </w:r>
    </w:p>
    <w:p>
      <w:pPr>
        <w:spacing w:after="120"/>
      </w:pPr>
      <w:r>
        <w:rPr>
          <w:color w:val="222222"/>
          <w:sz w:val="22"/>
          <w:rFonts w:ascii="Calibri" w:hAnsi="Calibri"/>
        </w:rPr>
        <w:t xml:space="preserve">Production latency aur forensic accuracy dono achieve karne ke liye NETRA **Two-Stage Cascaded Router** (`netra/inference/cascade_router.py`) deploy karta hai:</w:t>
      </w:r>
    </w:p>
    <w:p>
      <w:pPr>
        <w:shd w:val="clear" w:color="auto" w:fill="F4F6F8"/>
        <w:spacing w:before="20" w:after="20"/>
        <w:ind w:left="240" w:right="240"/>
      </w:pPr>
      <w:r>
        <w:rPr>
          <w:sz w:val="18"/>
          <w:color w:val="1E293B"/>
          <w:rFonts w:ascii="Consolas" w:hAnsi="Consolas"/>
        </w:rPr>
        <w:t xml:space="preserve">Incoming Image / Video Media</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 Stage 1: Frontline NETRA v2 ]</w:t>
      </w:r>
    </w:p>
    <w:p>
      <w:pPr>
        <w:shd w:val="clear" w:color="auto" w:fill="F4F6F8"/>
        <w:spacing w:before="20" w:after="20"/>
        <w:ind w:left="240" w:right="240"/>
      </w:pPr>
      <w:r>
        <w:rPr>
          <w:sz w:val="18"/>
          <w:color w:val="1E293B"/>
          <w:rFonts w:ascii="Consolas" w:hAnsi="Consolas"/>
        </w:rPr>
        <w:t xml:space="preserve">                (EfficientNet-B4 + LinearNorm Head)</w:t>
      </w:r>
    </w:p>
    <w:p>
      <w:pPr>
        <w:shd w:val="clear" w:color="auto" w:fill="F4F6F8"/>
        <w:spacing w:before="20" w:after="20"/>
        <w:ind w:left="240" w:right="240"/>
      </w:pPr>
      <w:r>
        <w:rPr>
          <w:sz w:val="18"/>
          <w:color w:val="1E293B"/>
          <w:rFonts w:ascii="Consolas" w:hAnsi="Consolas"/>
        </w:rPr>
        <w:t xml:space="preserve">                         (Latency: ~29 ms)</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                                         ▼</w:t>
      </w:r>
    </w:p>
    <w:p>
      <w:pPr>
        <w:shd w:val="clear" w:color="auto" w:fill="F4F6F8"/>
        <w:spacing w:before="20" w:after="20"/>
        <w:ind w:left="240" w:right="240"/>
      </w:pPr>
      <w:r>
        <w:rPr>
          <w:sz w:val="18"/>
          <w:color w:val="1E293B"/>
          <w:rFonts w:ascii="Consolas" w:hAnsi="Consolas"/>
        </w:rPr>
        <w:t xml:space="preserve">   P(Fake) &lt; 0.25 OR P(Fake) &gt; 0.75          0.25 &lt;= P(Fake) &lt;= 0.75</w:t>
      </w:r>
    </w:p>
    <w:p>
      <w:pPr>
        <w:shd w:val="clear" w:color="auto" w:fill="F4F6F8"/>
        <w:spacing w:before="20" w:after="20"/>
        <w:ind w:left="240" w:right="240"/>
      </w:pPr>
      <w:r>
        <w:rPr>
          <w:sz w:val="18"/>
          <w:color w:val="1E293B"/>
          <w:rFonts w:ascii="Consolas" w:hAnsi="Consolas"/>
        </w:rPr>
        <w:t xml:space="preserve">        (Decisive Verdict: ~80% cases)          (Borderline / Ambiguous Case)</w:t>
      </w:r>
    </w:p>
    <w:p>
      <w:pPr>
        <w:shd w:val="clear" w:color="auto" w:fill="F4F6F8"/>
        <w:spacing w:before="20" w:after="20"/>
        <w:ind w:left="240" w:right="240"/>
      </w:pPr>
      <w:r>
        <w:rPr>
          <w:sz w:val="18"/>
          <w:color w:val="1E293B"/>
          <w:rFonts w:ascii="Consolas" w:hAnsi="Consolas"/>
        </w:rPr>
        <w:t xml:space="preserve">        IMMEDIATE ULTRA-FAST OUTPUT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 Stage 2: Foundation Arbiter ]</w:t>
      </w:r>
    </w:p>
    <w:p>
      <w:pPr>
        <w:shd w:val="clear" w:color="auto" w:fill="F4F6F8"/>
        <w:spacing w:before="20" w:after="20"/>
        <w:ind w:left="240" w:right="240"/>
      </w:pPr>
      <w:r>
        <w:rPr>
          <w:sz w:val="18"/>
          <w:color w:val="1E293B"/>
          <w:rFonts w:ascii="Consolas" w:hAnsi="Consolas"/>
        </w:rPr>
        <w:t xml:space="preserve">                                             (CLIP-ViT-L/14 + 4 Pillars)</w:t>
      </w:r>
    </w:p>
    <w:p>
      <w:pPr>
        <w:shd w:val="clear" w:color="auto" w:fill="F4F6F8"/>
        <w:spacing w:before="20" w:after="20"/>
        <w:ind w:left="240" w:right="240"/>
      </w:pPr>
      <w:r>
        <w:rPr>
          <w:sz w:val="18"/>
          <w:color w:val="1E293B"/>
          <w:rFonts w:ascii="Consolas" w:hAnsi="Consolas"/>
        </w:rPr>
        <w:t xml:space="preserve">                                                  (Latency: ~110 ms)</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FINAL FORENSIC VERDICT</w:t>
      </w:r>
    </w:p>
    <w:p>
      <w:pPr>
        <w:spacing w:after="120"/>
      </w:pPr>
      <w:r>
        <w:rPr>
          <w:color w:val="222222"/>
          <w:sz w:val="22"/>
          <w:rFonts w:ascii="Calibri" w:hAnsi="Calibri"/>
        </w:rPr>
        <w:t xml:space="preserve">Master composite forensic score formula across full video streams:</w:t>
      </w:r>
    </w:p>
    <w:p>
      <w:pPr>
        <w:shd w:val="clear" w:color="auto" w:fill="F4F6F8"/>
        <w:spacing w:before="20" w:after="20"/>
        <w:ind w:left="240" w:right="240"/>
      </w:pPr>
      <w:r>
        <w:rPr>
          <w:sz w:val="18"/>
          <w:color w:val="1E293B"/>
          <w:rFonts w:ascii="Consolas" w:hAnsi="Consolas"/>
        </w:rPr>
        <w:t xml:space="preserve">P_composite = 0.35 * P_spatial + 0.25 * P_audiovisual + 0.20 * P_corneal + 0.20 * P_rppg</w:t>
      </w:r>
    </w:p>
    <w:p>
      <w:r>
        <w:br w:type="page"/>
      </w:r>
    </w:p>
    <w:p>
      <w:pPr>
        <w:spacing w:before="360" w:after="160"/>
        <w:pBdr>
          <w:bottom w:val="single" w:sz="18" w:space="8" w:color="1B365D"/>
        </w:pBdr>
      </w:pPr>
      <w:r>
        <w:rPr>
          <w:b/>
          <w:color w:val="1B365D"/>
          <w:sz w:val="34"/>
          <w:rFonts w:ascii="Calibri" w:hAnsi="Calibri"/>
        </w:rPr>
        <w:t xml:space="preserve">Section 6: Autonomous Tavily 24-Hour Background Threat Crawler</w:t>
      </w:r>
    </w:p>
    <w:p>
      <w:pPr>
        <w:spacing w:after="120"/>
      </w:pPr>
      <w:r>
        <w:rPr>
          <w:color w:val="222222"/>
          <w:sz w:val="22"/>
          <w:rFonts w:ascii="Calibri" w:hAnsi="Calibri"/>
        </w:rPr>
        <w:t xml:space="preserve">Deepfake detection ke alawa Project NETRA Bharat ke live cyber-threat landscape par continuous vigil maintain karta hai. Is purpose ke liye backend me ek autonomous **24-Hour Tavily Cyber Scam &amp; Deepfake News Intelligence Crawler** (`netra/backend/netra/services/tavily_crawler.py`) continuously execute hota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(Tavily Crawler Kaise Kaam Karta Hai?): </w:t>
      </w:r>
      <w:r>
        <w:rPr>
          <w:i/>
          <w:sz w:val="21"/>
          <w:color w:val="78350F"/>
          <w:rFonts w:ascii="Calibri" w:hAnsi="Calibri"/>
        </w:rPr>
        <w:t xml:space="preserve">"Dekho bhai, har 24 ghante me (aur on-demand cron trigger par), ye system background me wake up hota hai. Ye Tavily Search API ko direct advanced query bhejta hai: 'India cyber crime digital arrest deepfake scam news police advisory' targeting credible Indian media and law enforcement domains (The Hindu, Times of India, Financial Express, Indian Express, NDTV, CyberDost). Phir un articles ko parse karke SQLite database threat_catalog.db me update karta hai taaki hamare Telegram Bot aur API users ko hamesha latest cyber scams aur modus operandi ka pata rahe."</w:t>
      </w:r>
    </w:p>
    <w:p>
      <w:pPr>
        <w:spacing w:before="240" w:after="100"/>
      </w:pPr>
      <w:r>
        <w:rPr>
          <w:b/>
          <w:color w:val="2E5B88"/>
          <w:sz w:val="26"/>
          <w:rFonts w:ascii="Calibri" w:hAnsi="Calibri"/>
        </w:rPr>
        <w:t xml:space="preserve">6.1 Architecture of the 24-Hour Crawler Daemon</w:t>
      </w:r>
    </w:p>
    <w:p>
      <w:pPr>
        <w:spacing w:after="120"/>
      </w:pPr>
      <w:r>
        <w:rPr>
          <w:color w:val="222222"/>
          <w:sz w:val="22"/>
          <w:rFonts w:ascii="Calibri" w:hAnsi="Calibri"/>
        </w:rPr>
        <w:t xml:space="preserve">Crawler ka daemon thread backend startup par automatically initialize hota hai aur continuous 86,400 second (24 hours) loop par chalta hai:</w:t>
      </w:r>
    </w:p>
    <w:p>
      <w:pPr>
        <w:shd w:val="clear" w:color="auto" w:fill="F4F6F8"/>
        <w:spacing w:before="20" w:after="20"/>
        <w:ind w:left="240" w:right="240"/>
      </w:pPr>
      <w:r>
        <w:rPr>
          <w:sz w:val="18"/>
          <w:color w:val="1E293B"/>
          <w:rFonts w:ascii="Consolas" w:hAnsi="Consolas"/>
        </w:rPr>
        <w:t xml:space="preserve"># Autonomous 24-Hour Background Worker Loop (tavily_crawler.py)</w:t>
      </w:r>
    </w:p>
    <w:p>
      <w:pPr>
        <w:shd w:val="clear" w:color="auto" w:fill="F4F6F8"/>
        <w:spacing w:before="20" w:after="20"/>
        <w:ind w:left="240" w:right="240"/>
      </w:pPr>
      <w:r>
        <w:rPr>
          <w:sz w:val="18"/>
          <w:color w:val="1E293B"/>
          <w:rFonts w:ascii="Consolas" w:hAnsi="Consolas"/>
        </w:rPr>
        <w:t xml:space="preserve">def start_24h_background_worker():</w:t>
      </w:r>
    </w:p>
    <w:p>
      <w:pPr>
        <w:shd w:val="clear" w:color="auto" w:fill="F4F6F8"/>
        <w:spacing w:before="20" w:after="20"/>
        <w:ind w:left="240" w:right="240"/>
      </w:pPr>
      <w:r>
        <w:rPr>
          <w:sz w:val="18"/>
          <w:color w:val="1E293B"/>
          <w:rFonts w:ascii="Consolas" w:hAnsi="Consolas"/>
        </w:rPr>
        <w:t xml:space="preserve">    def worker():</w:t>
      </w:r>
    </w:p>
    <w:p>
      <w:pPr>
        <w:shd w:val="clear" w:color="auto" w:fill="F4F6F8"/>
        <w:spacing w:before="20" w:after="20"/>
        <w:ind w:left="240" w:right="240"/>
      </w:pPr>
      <w:r>
        <w:rPr>
          <w:sz w:val="18"/>
          <w:color w:val="1E293B"/>
          <w:rFonts w:ascii="Consolas" w:hAnsi="Consolas"/>
        </w:rPr>
        <w:t xml:space="preserve">        while True:</w:t>
      </w:r>
    </w:p>
    <w:p>
      <w:pPr>
        <w:shd w:val="clear" w:color="auto" w:fill="F4F6F8"/>
        <w:spacing w:before="20" w:after="20"/>
        <w:ind w:left="240" w:right="240"/>
      </w:pPr>
      <w:r>
        <w:rPr>
          <w:sz w:val="18"/>
          <w:color w:val="1E293B"/>
          <w:rFonts w:ascii="Consolas" w:hAnsi="Consolas"/>
        </w:rPr>
        <w:t xml:space="preserve">            try:</w:t>
      </w:r>
    </w:p>
    <w:p>
      <w:pPr>
        <w:shd w:val="clear" w:color="auto" w:fill="F4F6F8"/>
        <w:spacing w:before="20" w:after="20"/>
        <w:ind w:left="240" w:right="240"/>
      </w:pPr>
      <w:r>
        <w:rPr>
          <w:sz w:val="18"/>
          <w:color w:val="1E293B"/>
          <w:rFonts w:ascii="Consolas" w:hAnsi="Consolas"/>
        </w:rPr>
        <w:t xml:space="preserve">                logger.info("Executing scheduled 24-hour Tavily cyber scam intelligence crawl...")</w:t>
      </w:r>
    </w:p>
    <w:p>
      <w:pPr>
        <w:shd w:val="clear" w:color="auto" w:fill="F4F6F8"/>
        <w:spacing w:before="20" w:after="20"/>
        <w:ind w:left="240" w:right="240"/>
      </w:pPr>
      <w:r>
        <w:rPr>
          <w:sz w:val="18"/>
          <w:color w:val="1E293B"/>
          <w:rFonts w:ascii="Consolas" w:hAnsi="Consolas"/>
        </w:rPr>
        <w:t xml:space="preserve">                execute_tavily_crawl()</w:t>
      </w:r>
    </w:p>
    <w:p>
      <w:pPr>
        <w:shd w:val="clear" w:color="auto" w:fill="F4F6F8"/>
        <w:spacing w:before="20" w:after="20"/>
        <w:ind w:left="240" w:right="240"/>
      </w:pPr>
      <w:r>
        <w:rPr>
          <w:sz w:val="18"/>
          <w:color w:val="1E293B"/>
          <w:rFonts w:ascii="Consolas" w:hAnsi="Consolas"/>
        </w:rPr>
        <w:t xml:space="preserve">            except Exception as e:</w:t>
      </w:r>
    </w:p>
    <w:p>
      <w:pPr>
        <w:shd w:val="clear" w:color="auto" w:fill="F4F6F8"/>
        <w:spacing w:before="20" w:after="20"/>
        <w:ind w:left="240" w:right="240"/>
      </w:pPr>
      <w:r>
        <w:rPr>
          <w:sz w:val="18"/>
          <w:color w:val="1E293B"/>
          <w:rFonts w:ascii="Consolas" w:hAnsi="Consolas"/>
        </w:rPr>
        <w:t xml:space="preserve">                logger.error("Background crawler error: %s", str(e))</w:t>
      </w:r>
    </w:p>
    <w:p>
      <w:pPr>
        <w:shd w:val="clear" w:color="auto" w:fill="F4F6F8"/>
        <w:spacing w:before="20" w:after="20"/>
        <w:ind w:left="240" w:right="240"/>
      </w:pPr>
      <w:r>
        <w:rPr>
          <w:sz w:val="18"/>
          <w:color w:val="1E293B"/>
          <w:rFonts w:ascii="Consolas" w:hAnsi="Consolas"/>
        </w:rPr>
        <w:t xml:space="preserve">            # Sleep 24 hours (86,400 seconds)</w:t>
      </w:r>
    </w:p>
    <w:p>
      <w:pPr>
        <w:shd w:val="clear" w:color="auto" w:fill="F4F6F8"/>
        <w:spacing w:before="20" w:after="20"/>
        <w:ind w:left="240" w:right="240"/>
      </w:pPr>
      <w:r>
        <w:rPr>
          <w:sz w:val="18"/>
          <w:color w:val="1E293B"/>
          <w:rFonts w:ascii="Consolas" w:hAnsi="Consolas"/>
        </w:rPr>
        <w:t xml:space="preserve">            time.sleep(86400)</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t = threading.Thread(target=worker, daemon=True)</w:t>
      </w:r>
    </w:p>
    <w:p>
      <w:pPr>
        <w:shd w:val="clear" w:color="auto" w:fill="F4F6F8"/>
        <w:spacing w:before="20" w:after="20"/>
        <w:ind w:left="240" w:right="240"/>
      </w:pPr>
      <w:r>
        <w:rPr>
          <w:sz w:val="18"/>
          <w:color w:val="1E293B"/>
          <w:rFonts w:ascii="Consolas" w:hAnsi="Consolas"/>
        </w:rPr>
        <w:t xml:space="preserve">    t.start()</w:t>
      </w:r>
    </w:p>
    <w:p>
      <w:pPr>
        <w:shd w:val="clear" w:color="auto" w:fill="F4F6F8"/>
        <w:spacing w:before="20" w:after="20"/>
        <w:ind w:left="240" w:right="240"/>
      </w:pPr>
      <w:r>
        <w:rPr>
          <w:sz w:val="18"/>
          <w:color w:val="1E293B"/>
          <w:rFonts w:ascii="Consolas" w:hAnsi="Consolas"/>
        </w:rPr>
        <w:t xml:space="preserve">    logger.info("24-Hour Tavily Cyber Scam Background Crawler active.")</w:t>
      </w:r>
    </w:p>
    <w:p>
      <w:pPr>
        <w:spacing w:before="240" w:after="100"/>
      </w:pPr>
      <w:r>
        <w:rPr>
          <w:b/>
          <w:color w:val="2E5B88"/>
          <w:sz w:val="26"/>
          <w:rFonts w:ascii="Calibri" w:hAnsi="Calibri"/>
        </w:rPr>
        <w:t xml:space="preserve">6.2 Database Schema: threat_catalog.db (`scam_news` Table)</w:t>
      </w:r>
    </w:p>
    <w:p>
      <w:pPr>
        <w:spacing w:after="120"/>
      </w:pPr>
      <w:r>
        <w:rPr>
          <w:color w:val="222222"/>
          <w:sz w:val="22"/>
          <w:rFonts w:ascii="Calibri" w:hAnsi="Calibri"/>
        </w:rPr>
        <w:t xml:space="preserve">Extracted cyber crime incidents ko persistent SQLite database (`netra/backend/threat_catalog.db`) me structure kiya jata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600" w:type="dxa"/>
            <w:shd w:val="clear" w:color="auto" w:fill="1B365D"/>
          </w:tcPr>
          <w:p>
            <w:pPr>
              <w:spacing w:before="80" w:after="80"/>
            </w:pPr>
            <w:r>
              <w:rPr>
                <w:b/>
                <w:color w:val="FFFFFF"/>
                <w:sz w:val="19"/>
                <w:rFonts w:ascii="Calibri" w:hAnsi="Calibri"/>
              </w:rPr>
              <w:t xml:space="preserve">Field Name</w:t>
            </w:r>
          </w:p>
        </w:tc>
        <w:tc>
          <w:tcPr>
            <w:tcW w:w="1100" w:type="dxa"/>
            <w:shd w:val="clear" w:color="auto" w:fill="1B365D"/>
          </w:tcPr>
          <w:p>
            <w:pPr>
              <w:spacing w:before="80" w:after="80"/>
            </w:pPr>
            <w:r>
              <w:rPr>
                <w:b/>
                <w:color w:val="FFFFFF"/>
                <w:sz w:val="19"/>
                <w:rFonts w:ascii="Calibri" w:hAnsi="Calibri"/>
              </w:rPr>
              <w:t xml:space="preserve">Data Type</w:t>
            </w:r>
          </w:p>
        </w:tc>
        <w:tc>
          <w:tcPr>
            <w:tcW w:w="2200" w:type="dxa"/>
            <w:shd w:val="clear" w:color="auto" w:fill="1B365D"/>
          </w:tcPr>
          <w:p>
            <w:pPr>
              <w:spacing w:before="80" w:after="80"/>
            </w:pPr>
            <w:r>
              <w:rPr>
                <w:b/>
                <w:color w:val="FFFFFF"/>
                <w:sz w:val="19"/>
                <w:rFonts w:ascii="Calibri" w:hAnsi="Calibri"/>
              </w:rPr>
              <w:t xml:space="preserve">Constraint</w:t>
            </w:r>
          </w:p>
        </w:tc>
        <w:tc>
          <w:tcPr>
            <w:tcW w:w="4600" w:type="dxa"/>
            <w:shd w:val="clear" w:color="auto" w:fill="1B365D"/>
          </w:tcPr>
          <w:p>
            <w:pPr>
              <w:spacing w:before="80" w:after="80"/>
            </w:pPr>
            <w:r>
              <w:rPr>
                <w:b/>
                <w:color w:val="FFFFFF"/>
                <w:sz w:val="19"/>
                <w:rFonts w:ascii="Calibri" w:hAnsi="Calibri"/>
              </w:rPr>
              <w:t xml:space="preserve">Description &amp; Usage</w:t>
            </w:r>
          </w:p>
        </w:tc>
      </w:tr>
      <w:tr>
        <w:tc>
          <w:tcPr>
            <w:tcW w:w="1600" w:type="dxa"/>
            <w:shd w:val="clear" w:color="auto" w:fill="FFFFFF"/>
          </w:tcPr>
          <w:p>
            <w:pPr>
              <w:spacing w:before="60" w:after="60"/>
            </w:pPr>
            <w:r>
              <w:rPr>
                <w:color w:val="1E293B"/>
                <w:sz w:val="18"/>
                <w:rFonts w:ascii="Calibri" w:hAnsi="Calibri"/>
              </w:rPr>
              <w:t xml:space="preserve">id</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PRIMARY KEY</w:t>
            </w:r>
          </w:p>
        </w:tc>
        <w:tc>
          <w:tcPr>
            <w:tcW w:w="4600" w:type="dxa"/>
            <w:shd w:val="clear" w:color="auto" w:fill="FFFFFF"/>
          </w:tcPr>
          <w:p>
            <w:pPr>
              <w:spacing w:before="60" w:after="60"/>
            </w:pPr>
            <w:r>
              <w:rPr>
                <w:color w:val="1E293B"/>
                <w:sz w:val="18"/>
                <w:rFonts w:ascii="Calibri" w:hAnsi="Calibri"/>
              </w:rPr>
              <w:t xml:space="preserve">Unique threat ID (e.g. NEWS-2026-001 or TAVILY-1725148800-0)</w:t>
            </w:r>
          </w:p>
        </w:tc>
      </w:tr>
      <w:tr>
        <w:tc>
          <w:tcPr>
            <w:tcW w:w="1600" w:type="dxa"/>
            <w:shd w:val="clear" w:color="auto" w:fill="F8FAFC"/>
          </w:tcPr>
          <w:p>
            <w:pPr>
              <w:spacing w:before="60" w:after="60"/>
            </w:pPr>
            <w:r>
              <w:rPr>
                <w:color w:val="1E293B"/>
                <w:sz w:val="18"/>
                <w:rFonts w:ascii="Calibri" w:hAnsi="Calibri"/>
              </w:rPr>
              <w:t xml:space="preserve">title</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NOT NULL</w:t>
            </w:r>
          </w:p>
        </w:tc>
        <w:tc>
          <w:tcPr>
            <w:tcW w:w="4600" w:type="dxa"/>
            <w:shd w:val="clear" w:color="auto" w:fill="F8FAFC"/>
          </w:tcPr>
          <w:p>
            <w:pPr>
              <w:spacing w:before="60" w:after="60"/>
            </w:pPr>
            <w:r>
              <w:rPr>
                <w:color w:val="1E293B"/>
                <w:sz w:val="18"/>
                <w:rFonts w:ascii="Calibri" w:hAnsi="Calibri"/>
              </w:rPr>
              <w:t xml:space="preserve">Official police advisory or investigative journalism headline</w:t>
            </w:r>
          </w:p>
        </w:tc>
      </w:tr>
      <w:tr>
        <w:tc>
          <w:tcPr>
            <w:tcW w:w="1600" w:type="dxa"/>
            <w:shd w:val="clear" w:color="auto" w:fill="FFFFFF"/>
          </w:tcPr>
          <w:p>
            <w:pPr>
              <w:spacing w:before="60" w:after="60"/>
            </w:pPr>
            <w:r>
              <w:rPr>
                <w:color w:val="1E293B"/>
                <w:sz w:val="18"/>
                <w:rFonts w:ascii="Calibri" w:hAnsi="Calibri"/>
              </w:rPr>
              <w:t xml:space="preserve">summary</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300-character executive forensic summary of the scam</w:t>
            </w:r>
          </w:p>
        </w:tc>
      </w:tr>
      <w:tr>
        <w:tc>
          <w:tcPr>
            <w:tcW w:w="1600" w:type="dxa"/>
            <w:shd w:val="clear" w:color="auto" w:fill="F8FAFC"/>
          </w:tcPr>
          <w:p>
            <w:pPr>
              <w:spacing w:before="60" w:after="60"/>
            </w:pPr>
            <w:r>
              <w:rPr>
                <w:color w:val="1E293B"/>
                <w:sz w:val="18"/>
                <w:rFonts w:ascii="Calibri" w:hAnsi="Calibri"/>
              </w:rPr>
              <w:t xml:space="preserve">category</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NOT NULL</w:t>
            </w:r>
          </w:p>
        </w:tc>
        <w:tc>
          <w:tcPr>
            <w:tcW w:w="4600" w:type="dxa"/>
            <w:shd w:val="clear" w:color="auto" w:fill="F8FAFC"/>
          </w:tcPr>
          <w:p>
            <w:pPr>
              <w:spacing w:before="60" w:after="60"/>
            </w:pPr>
            <w:r>
              <w:rPr>
                <w:color w:val="1E293B"/>
                <w:sz w:val="18"/>
                <w:rFonts w:ascii="Calibri" w:hAnsi="Calibri"/>
              </w:rPr>
              <w:t xml:space="preserve">DIGITAL_ARREST, VOICE_CLONE, APK_TROJAN, DEEPFAKE_IMPERSONATION, ELECTRICITY_KYC, INVESTMENT_FRAUD</w:t>
            </w:r>
          </w:p>
        </w:tc>
      </w:tr>
      <w:tr>
        <w:tc>
          <w:tcPr>
            <w:tcW w:w="1600" w:type="dxa"/>
            <w:shd w:val="clear" w:color="auto" w:fill="FFFFFF"/>
          </w:tcPr>
          <w:p>
            <w:pPr>
              <w:spacing w:before="60" w:after="60"/>
            </w:pPr>
            <w:r>
              <w:rPr>
                <w:color w:val="1E293B"/>
                <w:sz w:val="18"/>
                <w:rFonts w:ascii="Calibri" w:hAnsi="Calibri"/>
              </w:rPr>
              <w:t xml:space="preserve">risk_level</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CRITICAL, HIGH, MEDIUM</w:t>
            </w:r>
          </w:p>
        </w:tc>
      </w:tr>
      <w:tr>
        <w:tc>
          <w:tcPr>
            <w:tcW w:w="1600" w:type="dxa"/>
            <w:shd w:val="clear" w:color="auto" w:fill="F8FAFC"/>
          </w:tcPr>
          <w:p>
            <w:pPr>
              <w:spacing w:before="60" w:after="60"/>
            </w:pPr>
            <w:r>
              <w:rPr>
                <w:color w:val="1E293B"/>
                <w:sz w:val="18"/>
                <w:rFonts w:ascii="Calibri" w:hAnsi="Calibri"/>
              </w:rPr>
              <w:t xml:space="preserve">source_name</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NOT NULL</w:t>
            </w:r>
          </w:p>
        </w:tc>
        <w:tc>
          <w:tcPr>
            <w:tcW w:w="4600" w:type="dxa"/>
            <w:shd w:val="clear" w:color="auto" w:fill="F8FAFC"/>
          </w:tcPr>
          <w:p>
            <w:pPr>
              <w:spacing w:before="60" w:after="60"/>
            </w:pPr>
            <w:r>
              <w:rPr>
                <w:color w:val="1E293B"/>
                <w:sz w:val="18"/>
                <w:rFonts w:ascii="Calibri" w:hAnsi="Calibri"/>
              </w:rPr>
              <w:t xml:space="preserve">Media / Cyber Cell source (e.g. PTI, Financial Express, Pune Police)</w:t>
            </w:r>
          </w:p>
        </w:tc>
      </w:tr>
      <w:tr>
        <w:tc>
          <w:tcPr>
            <w:tcW w:w="1600" w:type="dxa"/>
            <w:shd w:val="clear" w:color="auto" w:fill="FFFFFF"/>
          </w:tcPr>
          <w:p>
            <w:pPr>
              <w:spacing w:before="60" w:after="60"/>
            </w:pPr>
            <w:r>
              <w:rPr>
                <w:color w:val="1E293B"/>
                <w:sz w:val="18"/>
                <w:rFonts w:ascii="Calibri" w:hAnsi="Calibri"/>
              </w:rPr>
              <w:t xml:space="preserve">source_url</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Direct URL to official advisory or news report</w:t>
            </w:r>
          </w:p>
        </w:tc>
      </w:tr>
      <w:tr>
        <w:tc>
          <w:tcPr>
            <w:tcW w:w="1600" w:type="dxa"/>
            <w:shd w:val="clear" w:color="auto" w:fill="F8FAFC"/>
          </w:tcPr>
          <w:p>
            <w:pPr>
              <w:spacing w:before="60" w:after="60"/>
            </w:pPr>
            <w:r>
              <w:rPr>
                <w:color w:val="1E293B"/>
                <w:sz w:val="18"/>
                <w:rFonts w:ascii="Calibri" w:hAnsi="Calibri"/>
              </w:rPr>
              <w:t xml:space="preserve">financial_loss</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NULLABLE</w:t>
            </w:r>
          </w:p>
        </w:tc>
        <w:tc>
          <w:tcPr>
            <w:tcW w:w="4600" w:type="dxa"/>
            <w:shd w:val="clear" w:color="auto" w:fill="F8FAFC"/>
          </w:tcPr>
          <w:p>
            <w:pPr>
              <w:spacing w:before="60" w:after="60"/>
            </w:pPr>
            <w:r>
              <w:rPr>
                <w:color w:val="1E293B"/>
                <w:sz w:val="18"/>
                <w:rFonts w:ascii="Calibri" w:hAnsi="Calibri"/>
              </w:rPr>
              <w:t xml:space="preserve">Total financial extortion amount reported (e.g. ₹150+ Crore Nationwide)</w:t>
            </w:r>
          </w:p>
        </w:tc>
      </w:tr>
      <w:tr>
        <w:tc>
          <w:tcPr>
            <w:tcW w:w="1600" w:type="dxa"/>
            <w:shd w:val="clear" w:color="auto" w:fill="FFFFFF"/>
          </w:tcPr>
          <w:p>
            <w:pPr>
              <w:spacing w:before="60" w:after="60"/>
            </w:pPr>
            <w:r>
              <w:rPr>
                <w:color w:val="1E293B"/>
                <w:sz w:val="18"/>
                <w:rFonts w:ascii="Calibri" w:hAnsi="Calibri"/>
              </w:rPr>
              <w:t xml:space="preserve">affected_region</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NULLABLE</w:t>
            </w:r>
          </w:p>
        </w:tc>
        <w:tc>
          <w:tcPr>
            <w:tcW w:w="4600" w:type="dxa"/>
            <w:shd w:val="clear" w:color="auto" w:fill="FFFFFF"/>
          </w:tcPr>
          <w:p>
            <w:pPr>
              <w:spacing w:before="60" w:after="60"/>
            </w:pPr>
            <w:r>
              <w:rPr>
                <w:color w:val="1E293B"/>
                <w:sz w:val="18"/>
                <w:rFonts w:ascii="Calibri" w:hAnsi="Calibri"/>
              </w:rPr>
              <w:t xml:space="preserve">Geographic prevalence (e.g. Pan-India, NCR, Mumbai, Bengaluru)</w:t>
            </w:r>
          </w:p>
        </w:tc>
      </w:tr>
      <w:tr>
        <w:tc>
          <w:tcPr>
            <w:tcW w:w="1600" w:type="dxa"/>
            <w:shd w:val="clear" w:color="auto" w:fill="F8FAFC"/>
          </w:tcPr>
          <w:p>
            <w:pPr>
              <w:spacing w:before="60" w:after="60"/>
            </w:pPr>
            <w:r>
              <w:rPr>
                <w:color w:val="1E293B"/>
                <w:sz w:val="18"/>
                <w:rFonts w:ascii="Calibri" w:hAnsi="Calibri"/>
              </w:rPr>
              <w:t xml:space="preserve">modus_operandi</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NULLABLE</w:t>
            </w:r>
          </w:p>
        </w:tc>
        <w:tc>
          <w:tcPr>
            <w:tcW w:w="4600" w:type="dxa"/>
            <w:shd w:val="clear" w:color="auto" w:fill="F8FAFC"/>
          </w:tcPr>
          <w:p>
            <w:pPr>
              <w:spacing w:before="60" w:after="60"/>
            </w:pPr>
            <w:r>
              <w:rPr>
                <w:color w:val="1E293B"/>
                <w:sz w:val="18"/>
                <w:rFonts w:ascii="Calibri" w:hAnsi="Calibri"/>
              </w:rPr>
              <w:t xml:space="preserve">Technical breakdown of deception steps used by scammers</w:t>
            </w:r>
          </w:p>
        </w:tc>
      </w:tr>
      <w:tr>
        <w:tc>
          <w:tcPr>
            <w:tcW w:w="1600" w:type="dxa"/>
            <w:shd w:val="clear" w:color="auto" w:fill="FFFFFF"/>
          </w:tcPr>
          <w:p>
            <w:pPr>
              <w:spacing w:before="60" w:after="60"/>
            </w:pPr>
            <w:r>
              <w:rPr>
                <w:color w:val="1E293B"/>
                <w:sz w:val="18"/>
                <w:rFonts w:ascii="Calibri" w:hAnsi="Calibri"/>
              </w:rPr>
              <w:t xml:space="preserve">published_at</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ISO publication date (YYYY-MM-DD)</w:t>
            </w:r>
          </w:p>
        </w:tc>
      </w:tr>
      <w:tr>
        <w:tc>
          <w:tcPr>
            <w:tcW w:w="1600" w:type="dxa"/>
            <w:shd w:val="clear" w:color="auto" w:fill="F8FAFC"/>
          </w:tcPr>
          <w:p>
            <w:pPr>
              <w:spacing w:before="60" w:after="60"/>
            </w:pPr>
            <w:r>
              <w:rPr>
                <w:color w:val="1E293B"/>
                <w:sz w:val="18"/>
                <w:rFonts w:ascii="Calibri" w:hAnsi="Calibri"/>
              </w:rPr>
              <w:t xml:space="preserve">crawled_at</w:t>
            </w:r>
          </w:p>
        </w:tc>
        <w:tc>
          <w:tcPr>
            <w:tcW w:w="1100" w:type="dxa"/>
            <w:shd w:val="clear" w:color="auto" w:fill="F8FAFC"/>
          </w:tcPr>
          <w:p>
            <w:pPr>
              <w:spacing w:before="60" w:after="60"/>
            </w:pPr>
            <w:r>
              <w:rPr>
                <w:color w:val="1E293B"/>
                <w:sz w:val="18"/>
                <w:rFonts w:ascii="Calibri" w:hAnsi="Calibri"/>
              </w:rPr>
              <w:t xml:space="preserve">TIMESTAMP</w:t>
            </w:r>
          </w:p>
        </w:tc>
        <w:tc>
          <w:tcPr>
            <w:tcW w:w="2200" w:type="dxa"/>
            <w:shd w:val="clear" w:color="auto" w:fill="F8FAFC"/>
          </w:tcPr>
          <w:p>
            <w:pPr>
              <w:spacing w:before="60" w:after="60"/>
            </w:pPr>
            <w:r>
              <w:rPr>
                <w:color w:val="1E293B"/>
                <w:sz w:val="18"/>
                <w:rFonts w:ascii="Calibri" w:hAnsi="Calibri"/>
              </w:rPr>
              <w:t xml:space="preserve">DEFAULT CURRENT_TIMESTAMP</w:t>
            </w:r>
          </w:p>
        </w:tc>
        <w:tc>
          <w:tcPr>
            <w:tcW w:w="4600" w:type="dxa"/>
            <w:shd w:val="clear" w:color="auto" w:fill="F8FAFC"/>
          </w:tcPr>
          <w:p>
            <w:pPr>
              <w:spacing w:before="60" w:after="60"/>
            </w:pPr>
            <w:r>
              <w:rPr>
                <w:color w:val="1E293B"/>
                <w:sz w:val="18"/>
                <w:rFonts w:ascii="Calibri" w:hAnsi="Calibri"/>
              </w:rPr>
              <w:t xml:space="preserve">Exact timestamp when record was ingested by Tavily crawler</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6.3 Live Threat Catalog Samples Currently Ingested</w:t>
      </w:r>
    </w:p>
    <w:p>
      <w:pPr>
        <w:spacing w:after="120"/>
      </w:pPr>
      <w:r>
        <w:rPr>
          <w:color w:val="222222"/>
          <w:sz w:val="22"/>
          <w:rFonts w:ascii="Calibri" w:hAnsi="Calibri"/>
        </w:rPr>
        <w:t xml:space="preserve">Active records stored in `threat_catalog.db` indexed by NETRA:</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ID &amp; Category</w:t>
            </w:r>
          </w:p>
        </w:tc>
        <w:tc>
          <w:tcPr>
            <w:tcW w:w="2700" w:type="dxa"/>
            <w:shd w:val="clear" w:color="auto" w:fill="1B365D"/>
          </w:tcPr>
          <w:p>
            <w:pPr>
              <w:spacing w:before="80" w:after="80"/>
            </w:pPr>
            <w:r>
              <w:rPr>
                <w:b/>
                <w:color w:val="FFFFFF"/>
                <w:sz w:val="19"/>
                <w:rFonts w:ascii="Calibri" w:hAnsi="Calibri"/>
              </w:rPr>
              <w:t xml:space="preserve">Incident Title</w:t>
            </w:r>
          </w:p>
        </w:tc>
        <w:tc>
          <w:tcPr>
            <w:tcW w:w="3200" w:type="dxa"/>
            <w:shd w:val="clear" w:color="auto" w:fill="1B365D"/>
          </w:tcPr>
          <w:p>
            <w:pPr>
              <w:spacing w:before="80" w:after="80"/>
            </w:pPr>
            <w:r>
              <w:rPr>
                <w:b/>
                <w:color w:val="FFFFFF"/>
                <w:sz w:val="19"/>
                <w:rFonts w:ascii="Calibri" w:hAnsi="Calibri"/>
              </w:rPr>
              <w:t xml:space="preserve">Modus Operandi Summary</w:t>
            </w:r>
          </w:p>
        </w:tc>
        <w:tc>
          <w:tcPr>
            <w:tcW w:w="1800" w:type="dxa"/>
            <w:shd w:val="clear" w:color="auto" w:fill="1B365D"/>
          </w:tcPr>
          <w:p>
            <w:pPr>
              <w:spacing w:before="80" w:after="80"/>
            </w:pPr>
            <w:r>
              <w:rPr>
                <w:b/>
                <w:color w:val="FFFFFF"/>
                <w:sz w:val="19"/>
                <w:rFonts w:ascii="Calibri" w:hAnsi="Calibri"/>
              </w:rPr>
              <w:t xml:space="preserve">Financial Loss &amp; Region</w:t>
            </w:r>
          </w:p>
        </w:tc>
      </w:tr>
      <w:tr>
        <w:tc>
          <w:tcPr>
            <w:tcW w:w="1800" w:type="dxa"/>
            <w:shd w:val="clear" w:color="auto" w:fill="FFFFFF"/>
          </w:tcPr>
          <w:p>
            <w:pPr>
              <w:spacing w:before="60" w:after="60"/>
            </w:pPr>
            <w:r>
              <w:rPr>
                <w:color w:val="1E293B"/>
                <w:sz w:val="18"/>
                <w:rFonts w:ascii="Calibri" w:hAnsi="Calibri"/>
              </w:rPr>
              <w:t xml:space="preserve">NEWS-2026-001
(DIGITAL_ARREST)</w:t>
            </w:r>
          </w:p>
        </w:tc>
        <w:tc>
          <w:tcPr>
            <w:tcW w:w="2700" w:type="dxa"/>
            <w:shd w:val="clear" w:color="auto" w:fill="FFFFFF"/>
          </w:tcPr>
          <w:p>
            <w:pPr>
              <w:spacing w:before="60" w:after="60"/>
            </w:pPr>
            <w:r>
              <w:rPr>
                <w:color w:val="1E293B"/>
                <w:sz w:val="18"/>
                <w:rFonts w:ascii="Calibri" w:hAnsi="Calibri"/>
              </w:rPr>
              <w:t xml:space="preserve">Supreme Court Gives CBI Full Charge of Nationwide 'Digital Arrest' Probe</w:t>
            </w:r>
          </w:p>
        </w:tc>
        <w:tc>
          <w:tcPr>
            <w:tcW w:w="3200" w:type="dxa"/>
            <w:shd w:val="clear" w:color="auto" w:fill="FFFFFF"/>
          </w:tcPr>
          <w:p>
            <w:pPr>
              <w:spacing w:before="60" w:after="60"/>
            </w:pPr>
            <w:r>
              <w:rPr>
                <w:color w:val="1E293B"/>
                <w:sz w:val="18"/>
                <w:rFonts w:ascii="Calibri" w:hAnsi="Calibri"/>
              </w:rPr>
              <w:t xml:space="preserve">Cross-border syndicates impersonating customs and police in fake video call rooms falsely claiming illegal parcels.</w:t>
            </w:r>
          </w:p>
        </w:tc>
        <w:tc>
          <w:tcPr>
            <w:tcW w:w="1800" w:type="dxa"/>
            <w:shd w:val="clear" w:color="auto" w:fill="FFFFFF"/>
          </w:tcPr>
          <w:p>
            <w:pPr>
              <w:spacing w:before="60" w:after="60"/>
            </w:pPr>
            <w:r>
              <w:rPr>
                <w:color w:val="1E293B"/>
                <w:sz w:val="18"/>
                <w:rFonts w:ascii="Calibri" w:hAnsi="Calibri"/>
              </w:rPr>
              <w:t xml:space="preserve">₹150+ Crore
Pan-India</w:t>
            </w:r>
          </w:p>
        </w:tc>
      </w:tr>
      <w:tr>
        <w:tc>
          <w:tcPr>
            <w:tcW w:w="1800" w:type="dxa"/>
            <w:shd w:val="clear" w:color="auto" w:fill="F8FAFC"/>
          </w:tcPr>
          <w:p>
            <w:pPr>
              <w:spacing w:before="60" w:after="60"/>
            </w:pPr>
            <w:r>
              <w:rPr>
                <w:color w:val="1E293B"/>
                <w:sz w:val="18"/>
                <w:rFonts w:ascii="Calibri" w:hAnsi="Calibri"/>
              </w:rPr>
              <w:t xml:space="preserve">NEWS-2026-002
(APK_TROJAN)</w:t>
            </w:r>
          </w:p>
        </w:tc>
        <w:tc>
          <w:tcPr>
            <w:tcW w:w="2700" w:type="dxa"/>
            <w:shd w:val="clear" w:color="auto" w:fill="F8FAFC"/>
          </w:tcPr>
          <w:p>
            <w:pPr>
              <w:spacing w:before="60" w:after="60"/>
            </w:pPr>
            <w:r>
              <w:rPr>
                <w:color w:val="1E293B"/>
                <w:sz w:val="18"/>
                <w:rFonts w:ascii="Calibri" w:hAnsi="Calibri"/>
              </w:rPr>
              <w:t xml:space="preserve">Fake APK Malware Used to Steal ₹6 Lakh from Bombay High Court Judge</w:t>
            </w:r>
          </w:p>
        </w:tc>
        <w:tc>
          <w:tcPr>
            <w:tcW w:w="3200" w:type="dxa"/>
            <w:shd w:val="clear" w:color="auto" w:fill="F8FAFC"/>
          </w:tcPr>
          <w:p>
            <w:pPr>
              <w:spacing w:before="60" w:after="60"/>
            </w:pPr>
            <w:r>
              <w:rPr>
                <w:color w:val="1E293B"/>
                <w:sz w:val="18"/>
                <w:rFonts w:ascii="Calibri" w:hAnsi="Calibri"/>
              </w:rPr>
              <w:t xml:space="preserve">WhatsApp APK sideloading disguised as urgent KYC/utility update with keystroke harvesting accessibility service.</w:t>
            </w:r>
          </w:p>
        </w:tc>
        <w:tc>
          <w:tcPr>
            <w:tcW w:w="1800" w:type="dxa"/>
            <w:shd w:val="clear" w:color="auto" w:fill="F8FAFC"/>
          </w:tcPr>
          <w:p>
            <w:pPr>
              <w:spacing w:before="60" w:after="60"/>
            </w:pPr>
            <w:r>
              <w:rPr>
                <w:color w:val="1E293B"/>
                <w:sz w:val="18"/>
                <w:rFonts w:ascii="Calibri" w:hAnsi="Calibri"/>
              </w:rPr>
              <w:t xml:space="preserve">₹6,00,000
Maharashtra</w:t>
            </w:r>
          </w:p>
        </w:tc>
      </w:tr>
      <w:tr>
        <w:tc>
          <w:tcPr>
            <w:tcW w:w="1800" w:type="dxa"/>
            <w:shd w:val="clear" w:color="auto" w:fill="FFFFFF"/>
          </w:tcPr>
          <w:p>
            <w:pPr>
              <w:spacing w:before="60" w:after="60"/>
            </w:pPr>
            <w:r>
              <w:rPr>
                <w:color w:val="1E293B"/>
                <w:sz w:val="18"/>
                <w:rFonts w:ascii="Calibri" w:hAnsi="Calibri"/>
              </w:rPr>
              <w:t xml:space="preserve">NEWS-2026-003
(DEEPFAKE)</w:t>
            </w:r>
          </w:p>
        </w:tc>
        <w:tc>
          <w:tcPr>
            <w:tcW w:w="2700" w:type="dxa"/>
            <w:shd w:val="clear" w:color="auto" w:fill="FFFFFF"/>
          </w:tcPr>
          <w:p>
            <w:pPr>
              <w:spacing w:before="60" w:after="60"/>
            </w:pPr>
            <w:r>
              <w:rPr>
                <w:color w:val="1E293B"/>
                <w:sz w:val="18"/>
                <w:rFonts w:ascii="Calibri" w:hAnsi="Calibri"/>
              </w:rPr>
              <w:t xml:space="preserve">AI Deepfake Video of Sudha Murty Promotes Fraudulent Stock Trading</w:t>
            </w:r>
          </w:p>
        </w:tc>
        <w:tc>
          <w:tcPr>
            <w:tcW w:w="3200" w:type="dxa"/>
            <w:shd w:val="clear" w:color="auto" w:fill="FFFFFF"/>
          </w:tcPr>
          <w:p>
            <w:pPr>
              <w:spacing w:before="60" w:after="60"/>
            </w:pPr>
            <w:r>
              <w:rPr>
                <w:color w:val="1E293B"/>
                <w:sz w:val="18"/>
                <w:rFonts w:ascii="Calibri" w:hAnsi="Calibri"/>
              </w:rPr>
              <w:t xml:space="preserve">AI lip-sync video on Facebook/Instagram claiming 500% returns routing victims into fraudulent VIP WhatsApp groups.</w:t>
            </w:r>
          </w:p>
        </w:tc>
        <w:tc>
          <w:tcPr>
            <w:tcW w:w="1800" w:type="dxa"/>
            <w:shd w:val="clear" w:color="auto" w:fill="FFFFFF"/>
          </w:tcPr>
          <w:p>
            <w:pPr>
              <w:spacing w:before="60" w:after="60"/>
            </w:pPr>
            <w:r>
              <w:rPr>
                <w:color w:val="1E293B"/>
                <w:sz w:val="18"/>
                <w:rFonts w:ascii="Calibri" w:hAnsi="Calibri"/>
              </w:rPr>
              <w:t xml:space="preserve">₹32+ Crore
Bengaluru / Pan-India</w:t>
            </w:r>
          </w:p>
        </w:tc>
      </w:tr>
      <w:tr>
        <w:tc>
          <w:tcPr>
            <w:tcW w:w="1800" w:type="dxa"/>
            <w:shd w:val="clear" w:color="auto" w:fill="F8FAFC"/>
          </w:tcPr>
          <w:p>
            <w:pPr>
              <w:spacing w:before="60" w:after="60"/>
            </w:pPr>
            <w:r>
              <w:rPr>
                <w:color w:val="1E293B"/>
                <w:sz w:val="18"/>
                <w:rFonts w:ascii="Calibri" w:hAnsi="Calibri"/>
              </w:rPr>
              <w:t xml:space="preserve">NEWS-2026-004
(INVESTMENT_FRAUD)</w:t>
            </w:r>
          </w:p>
        </w:tc>
        <w:tc>
          <w:tcPr>
            <w:tcW w:w="2700" w:type="dxa"/>
            <w:shd w:val="clear" w:color="auto" w:fill="F8FAFC"/>
          </w:tcPr>
          <w:p>
            <w:pPr>
              <w:spacing w:before="60" w:after="60"/>
            </w:pPr>
            <w:r>
              <w:rPr>
                <w:color w:val="1E293B"/>
                <w:sz w:val="18"/>
                <w:rFonts w:ascii="Calibri" w:hAnsi="Calibri"/>
              </w:rPr>
              <w:t xml:space="preserve">Pune Police Busts ₹11 Crore Cyber Syndicate Targeting Senior Citizens</w:t>
            </w:r>
          </w:p>
        </w:tc>
        <w:tc>
          <w:tcPr>
            <w:tcW w:w="3200" w:type="dxa"/>
            <w:shd w:val="clear" w:color="auto" w:fill="F8FAFC"/>
          </w:tcPr>
          <w:p>
            <w:pPr>
              <w:spacing w:before="60" w:after="60"/>
            </w:pPr>
            <w:r>
              <w:rPr>
                <w:color w:val="1E293B"/>
                <w:sz w:val="18"/>
                <w:rFonts w:ascii="Calibri" w:hAnsi="Calibri"/>
              </w:rPr>
              <w:t xml:space="preserve">Fake crypto dashboards displaying inflated fictitious profits to extract escalating security deposits.</w:t>
            </w:r>
          </w:p>
        </w:tc>
        <w:tc>
          <w:tcPr>
            <w:tcW w:w="1800" w:type="dxa"/>
            <w:shd w:val="clear" w:color="auto" w:fill="F8FAFC"/>
          </w:tcPr>
          <w:p>
            <w:pPr>
              <w:spacing w:before="60" w:after="60"/>
            </w:pPr>
            <w:r>
              <w:rPr>
                <w:color w:val="1E293B"/>
                <w:sz w:val="18"/>
                <w:rFonts w:ascii="Calibri" w:hAnsi="Calibri"/>
              </w:rPr>
              <w:t xml:space="preserve">₹11,00,00,000
Pune, Thane</w:t>
            </w:r>
          </w:p>
        </w:tc>
      </w:tr>
      <w:tr>
        <w:tc>
          <w:tcPr>
            <w:tcW w:w="1800" w:type="dxa"/>
            <w:shd w:val="clear" w:color="auto" w:fill="FFFFFF"/>
          </w:tcPr>
          <w:p>
            <w:pPr>
              <w:spacing w:before="60" w:after="60"/>
            </w:pPr>
            <w:r>
              <w:rPr>
                <w:color w:val="1E293B"/>
                <w:sz w:val="18"/>
                <w:rFonts w:ascii="Calibri" w:hAnsi="Calibri"/>
              </w:rPr>
              <w:t xml:space="preserve">NEWS-2026-005
(ELECTRICITY_KYC)</w:t>
            </w:r>
          </w:p>
        </w:tc>
        <w:tc>
          <w:tcPr>
            <w:tcW w:w="2700" w:type="dxa"/>
            <w:shd w:val="clear" w:color="auto" w:fill="FFFFFF"/>
          </w:tcPr>
          <w:p>
            <w:pPr>
              <w:spacing w:before="60" w:after="60"/>
            </w:pPr>
            <w:r>
              <w:rPr>
                <w:color w:val="1E293B"/>
                <w:sz w:val="18"/>
                <w:rFonts w:ascii="Calibri" w:hAnsi="Calibri"/>
              </w:rPr>
              <w:t xml:space="preserve">MHA CyberDost Red Alert: Electricity Bill Disconnection Phishing Wave</w:t>
            </w:r>
          </w:p>
        </w:tc>
        <w:tc>
          <w:tcPr>
            <w:tcW w:w="3200" w:type="dxa"/>
            <w:shd w:val="clear" w:color="auto" w:fill="FFFFFF"/>
          </w:tcPr>
          <w:p>
            <w:pPr>
              <w:spacing w:before="60" w:after="60"/>
            </w:pPr>
            <w:r>
              <w:rPr>
                <w:color w:val="1E293B"/>
                <w:sz w:val="18"/>
                <w:rFonts w:ascii="Calibri" w:hAnsi="Calibri"/>
              </w:rPr>
              <w:t xml:space="preserve">Midnight high-urgency SMS urging victim to call fake power officer and install remote screen sharing app (AnyDesk).</w:t>
            </w:r>
          </w:p>
        </w:tc>
        <w:tc>
          <w:tcPr>
            <w:tcW w:w="1800" w:type="dxa"/>
            <w:shd w:val="clear" w:color="auto" w:fill="FFFFFF"/>
          </w:tcPr>
          <w:p>
            <w:pPr>
              <w:spacing w:before="60" w:after="60"/>
            </w:pPr>
            <w:r>
              <w:rPr>
                <w:color w:val="1E293B"/>
                <w:sz w:val="18"/>
                <w:rFonts w:ascii="Calibri" w:hAnsi="Calibri"/>
              </w:rPr>
              <w:t xml:space="preserve">₹50K - ₹5L / victim
Delhi, UP, Rajasthan</w:t>
            </w:r>
          </w:p>
        </w:tc>
      </w:tr>
      <w:tr>
        <w:tc>
          <w:tcPr>
            <w:tcW w:w="1800" w:type="dxa"/>
            <w:shd w:val="clear" w:color="auto" w:fill="F8FAFC"/>
          </w:tcPr>
          <w:p>
            <w:pPr>
              <w:spacing w:before="60" w:after="60"/>
            </w:pPr>
            <w:r>
              <w:rPr>
                <w:color w:val="1E293B"/>
                <w:sz w:val="18"/>
                <w:rFonts w:ascii="Calibri" w:hAnsi="Calibri"/>
              </w:rPr>
              <w:t xml:space="preserve">NEWS-2026-006
(VOICE_CLONE)</w:t>
            </w:r>
          </w:p>
        </w:tc>
        <w:tc>
          <w:tcPr>
            <w:tcW w:w="2700" w:type="dxa"/>
            <w:shd w:val="clear" w:color="auto" w:fill="F8FAFC"/>
          </w:tcPr>
          <w:p>
            <w:pPr>
              <w:spacing w:before="60" w:after="60"/>
            </w:pPr>
            <w:r>
              <w:rPr>
                <w:color w:val="1E293B"/>
                <w:sz w:val="18"/>
                <w:rFonts w:ascii="Calibri" w:hAnsi="Calibri"/>
              </w:rPr>
              <w:t xml:space="preserve">Police Warn of AI Voice-Cloning Emergency Bail Extortion Calls</w:t>
            </w:r>
          </w:p>
        </w:tc>
        <w:tc>
          <w:tcPr>
            <w:tcW w:w="3200" w:type="dxa"/>
            <w:shd w:val="clear" w:color="auto" w:fill="F8FAFC"/>
          </w:tcPr>
          <w:p>
            <w:pPr>
              <w:spacing w:before="60" w:after="60"/>
            </w:pPr>
            <w:r>
              <w:rPr>
                <w:color w:val="1E293B"/>
                <w:sz w:val="18"/>
                <w:rFonts w:ascii="Calibri" w:hAnsi="Calibri"/>
              </w:rPr>
              <w:t xml:space="preserve">3-second cloned audio clip of victim's child with simulated crying background demanding immediate UPI bail transfer.</w:t>
            </w:r>
          </w:p>
        </w:tc>
        <w:tc>
          <w:tcPr>
            <w:tcW w:w="1800" w:type="dxa"/>
            <w:shd w:val="clear" w:color="auto" w:fill="F8FAFC"/>
          </w:tcPr>
          <w:p>
            <w:pPr>
              <w:spacing w:before="60" w:after="60"/>
            </w:pPr>
            <w:r>
              <w:rPr>
                <w:color w:val="1E293B"/>
                <w:sz w:val="18"/>
                <w:rFonts w:ascii="Calibri" w:hAnsi="Calibri"/>
              </w:rPr>
              <w:t xml:space="preserve">₹2L - ₹10L / call
Hyderabad, Delhi, Mumbai</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7: Dataset Mappings &amp; Zero-Leakage Architecture</w:t>
      </w:r>
    </w:p>
    <w:p>
      <w:pPr>
        <w:spacing w:after="120"/>
      </w:pPr>
      <w:r>
        <w:rPr>
          <w:color w:val="222222"/>
          <w:sz w:val="22"/>
          <w:rFonts w:ascii="Calibri" w:hAnsi="Calibri"/>
        </w:rPr>
        <w:t xml:space="preserve">Scientific integrity ka sabse bada pillar hota hai **Zero-Leakage Separation**. Deepfake research me aksar log usi dataset par test karte hain jiske identities ya frames training me use hue the. Project NETRA ne 100% strict separation enforce kiya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(Zero-Leakage Ka Asli Matlab): </w:t>
      </w:r>
      <w:r>
        <w:rPr>
          <w:i/>
          <w:sz w:val="21"/>
          <w:color w:val="78350F"/>
          <w:rFonts w:ascii="Calibri" w:hAnsi="Calibri"/>
        </w:rPr>
        <w:t xml:space="preserve">"Dekho bhai, simple rule hai: Jis insaan ka chehra, jis camera ka sensor, aur jo driving video training me use hui hai, wo testing me KABHI nahi aayegi! Training strictly independent Kaggle datasets (35,000 Indian faces) aur on-the-fly Self-Blended Images par hui hai. Aur testing hamare 100 Indian Figures ke 1,000 pristine portraits, 100 generated 1080p deepfake videos, aur international SDFVD benchmark par hui hai. Is zero-leakage protocol ki wajah se hamare benchmark results 100% authentic aur auditable hain."</w:t>
      </w:r>
    </w:p>
    <w:p>
      <w:pPr>
        <w:spacing w:before="240" w:after="100"/>
      </w:pPr>
      <w:r>
        <w:rPr>
          <w:b/>
          <w:color w:val="2E5B88"/>
          <w:sz w:val="26"/>
          <w:rFonts w:ascii="Calibri" w:hAnsi="Calibri"/>
        </w:rPr>
        <w:t xml:space="preserve">7.1 Architectural Separation Matrix</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Partition Role</w:t>
            </w:r>
          </w:p>
        </w:tc>
        <w:tc>
          <w:tcPr>
            <w:tcW w:w="2400" w:type="dxa"/>
            <w:shd w:val="clear" w:color="auto" w:fill="1B365D"/>
          </w:tcPr>
          <w:p>
            <w:pPr>
              <w:spacing w:before="80" w:after="80"/>
            </w:pPr>
            <w:r>
              <w:rPr>
                <w:b/>
                <w:color w:val="FFFFFF"/>
                <w:sz w:val="19"/>
                <w:rFonts w:ascii="Calibri" w:hAnsi="Calibri"/>
              </w:rPr>
              <w:t xml:space="preserve">Dataset Name &amp; Source</w:t>
            </w:r>
          </w:p>
        </w:tc>
        <w:tc>
          <w:tcPr>
            <w:tcW w:w="2100" w:type="dxa"/>
            <w:shd w:val="clear" w:color="auto" w:fill="1B365D"/>
          </w:tcPr>
          <w:p>
            <w:pPr>
              <w:spacing w:before="80" w:after="80"/>
            </w:pPr>
            <w:r>
              <w:rPr>
                <w:b/>
                <w:color w:val="FFFFFF"/>
                <w:sz w:val="19"/>
                <w:rFonts w:ascii="Calibri" w:hAnsi="Calibri"/>
              </w:rPr>
              <w:t xml:space="preserve">Volume &amp; Sample Count</w:t>
            </w:r>
          </w:p>
        </w:tc>
        <w:tc>
          <w:tcPr>
            <w:tcW w:w="3200" w:type="dxa"/>
            <w:shd w:val="clear" w:color="auto" w:fill="1B365D"/>
          </w:tcPr>
          <w:p>
            <w:pPr>
              <w:spacing w:before="80" w:after="80"/>
            </w:pPr>
            <w:r>
              <w:rPr>
                <w:b/>
                <w:color w:val="FFFFFF"/>
                <w:sz w:val="19"/>
                <w:rFonts w:ascii="Calibri" w:hAnsi="Calibri"/>
              </w:rPr>
              <w:t xml:space="preserve">Purpose &amp; Zero-Leakage Guarantee</w:t>
            </w:r>
          </w:p>
        </w:tc>
      </w:tr>
      <w:tr>
        <w:tc>
          <w:tcPr>
            <w:tcW w:w="1800" w:type="dxa"/>
            <w:shd w:val="clear" w:color="auto" w:fill="FFFFFF"/>
          </w:tcPr>
          <w:p>
            <w:pPr>
              <w:spacing w:before="60" w:after="60"/>
            </w:pPr>
            <w:r>
              <w:rPr>
                <w:color w:val="1E293B"/>
                <w:sz w:val="18"/>
                <w:rFonts w:ascii="Calibri" w:hAnsi="Calibri"/>
              </w:rPr>
              <w:t xml:space="preserve">TRAINING (Offline / S3)</w:t>
            </w:r>
          </w:p>
        </w:tc>
        <w:tc>
          <w:tcPr>
            <w:tcW w:w="2400" w:type="dxa"/>
            <w:shd w:val="clear" w:color="auto" w:fill="FFFFFF"/>
          </w:tcPr>
          <w:p>
            <w:pPr>
              <w:spacing w:before="60" w:after="60"/>
            </w:pPr>
            <w:r>
              <w:rPr>
                <w:color w:val="1E293B"/>
                <w:sz w:val="18"/>
                <w:rFonts w:ascii="Calibri" w:hAnsi="Calibri"/>
              </w:rPr>
              <w:t xml:space="preserve">Indian Face Dataset (Kaggle)
aryankashyapnaveen/indian-face-ds</w:t>
            </w:r>
          </w:p>
        </w:tc>
        <w:tc>
          <w:tcPr>
            <w:tcW w:w="2100" w:type="dxa"/>
            <w:shd w:val="clear" w:color="auto" w:fill="FFFFFF"/>
          </w:tcPr>
          <w:p>
            <w:pPr>
              <w:spacing w:before="60" w:after="60"/>
            </w:pPr>
            <w:r>
              <w:rPr>
                <w:color w:val="1E293B"/>
                <w:sz w:val="18"/>
                <w:rFonts w:ascii="Calibri" w:hAnsi="Calibri"/>
              </w:rPr>
              <w:t xml:space="preserve">35,000 Real Indian Face Crops</w:t>
            </w:r>
          </w:p>
        </w:tc>
        <w:tc>
          <w:tcPr>
            <w:tcW w:w="3200" w:type="dxa"/>
            <w:shd w:val="clear" w:color="auto" w:fill="FFFFFF"/>
          </w:tcPr>
          <w:p>
            <w:pPr>
              <w:spacing w:before="60" w:after="60"/>
            </w:pPr>
            <w:r>
              <w:rPr>
                <w:color w:val="1E293B"/>
                <w:sz w:val="18"/>
                <w:rFonts w:ascii="Calibri" w:hAnsi="Calibri"/>
              </w:rPr>
              <w:t xml:space="preserve">EfficientNet-B4 spatial backbone training with dynamic on-the-fly Self-Blended Images (SBI). Zero overlap with test figures.</w:t>
            </w:r>
          </w:p>
        </w:tc>
      </w:tr>
      <w:tr>
        <w:tc>
          <w:tcPr>
            <w:tcW w:w="1800" w:type="dxa"/>
            <w:shd w:val="clear" w:color="auto" w:fill="F8FAFC"/>
          </w:tcPr>
          <w:p>
            <w:pPr>
              <w:spacing w:before="60" w:after="60"/>
            </w:pPr>
            <w:r>
              <w:rPr>
                <w:color w:val="1E293B"/>
                <w:sz w:val="18"/>
                <w:rFonts w:ascii="Calibri" w:hAnsi="Calibri"/>
              </w:rPr>
              <w:t xml:space="preserve">TRAINING (Offline / S3)</w:t>
            </w:r>
          </w:p>
        </w:tc>
        <w:tc>
          <w:tcPr>
            <w:tcW w:w="2400" w:type="dxa"/>
            <w:shd w:val="clear" w:color="auto" w:fill="F8FAFC"/>
          </w:tcPr>
          <w:p>
            <w:pPr>
              <w:spacing w:before="60" w:after="60"/>
            </w:pPr>
            <w:r>
              <w:rPr>
                <w:color w:val="1E293B"/>
                <w:sz w:val="18"/>
                <w:rFonts w:ascii="Calibri" w:hAnsi="Calibri"/>
              </w:rPr>
              <w:t xml:space="preserve">IMFDB (Indian Movie Face Database)
CVIT IIIT Hyderabad</w:t>
            </w:r>
          </w:p>
        </w:tc>
        <w:tc>
          <w:tcPr>
            <w:tcW w:w="2100" w:type="dxa"/>
            <w:shd w:val="clear" w:color="auto" w:fill="F8FAFC"/>
          </w:tcPr>
          <w:p>
            <w:pPr>
              <w:spacing w:before="60" w:after="60"/>
            </w:pPr>
            <w:r>
              <w:rPr>
                <w:color w:val="1E293B"/>
                <w:sz w:val="18"/>
                <w:rFonts w:ascii="Calibri" w:hAnsi="Calibri"/>
              </w:rPr>
              <w:t xml:space="preserve">34,512 Real Indian Face Crops</w:t>
            </w:r>
          </w:p>
        </w:tc>
        <w:tc>
          <w:tcPr>
            <w:tcW w:w="3200" w:type="dxa"/>
            <w:shd w:val="clear" w:color="auto" w:fill="F8FAFC"/>
          </w:tcPr>
          <w:p>
            <w:pPr>
              <w:spacing w:before="60" w:after="60"/>
            </w:pPr>
            <w:r>
              <w:rPr>
                <w:color w:val="1E293B"/>
                <w:sz w:val="18"/>
                <w:rFonts w:ascii="Calibri" w:hAnsi="Calibri"/>
              </w:rPr>
              <w:t xml:space="preserve">Pre-training background robustness across lighting and poses under s3://netra-datasets/training/real/.</w:t>
            </w:r>
          </w:p>
        </w:tc>
      </w:tr>
      <w:tr>
        <w:tc>
          <w:tcPr>
            <w:tcW w:w="1800" w:type="dxa"/>
            <w:shd w:val="clear" w:color="auto" w:fill="FFFFFF"/>
          </w:tcPr>
          <w:p>
            <w:pPr>
              <w:spacing w:before="60" w:after="60"/>
            </w:pPr>
            <w:r>
              <w:rPr>
                <w:color w:val="1E293B"/>
                <w:sz w:val="18"/>
                <w:rFonts w:ascii="Calibri" w:hAnsi="Calibri"/>
              </w:rPr>
              <w:t xml:space="preserve">TRAINING (Offline / S3)</w:t>
            </w:r>
          </w:p>
        </w:tc>
        <w:tc>
          <w:tcPr>
            <w:tcW w:w="2400" w:type="dxa"/>
            <w:shd w:val="clear" w:color="auto" w:fill="FFFFFF"/>
          </w:tcPr>
          <w:p>
            <w:pPr>
              <w:spacing w:before="60" w:after="60"/>
            </w:pPr>
            <w:r>
              <w:rPr>
                <w:color w:val="1E293B"/>
                <w:sz w:val="18"/>
                <w:rFonts w:ascii="Calibri" w:hAnsi="Calibri"/>
              </w:rPr>
              <w:t xml:space="preserve">FairFace (Indian Demographic Subset)
HuggingFace</w:t>
            </w:r>
          </w:p>
        </w:tc>
        <w:tc>
          <w:tcPr>
            <w:tcW w:w="2100" w:type="dxa"/>
            <w:shd w:val="clear" w:color="auto" w:fill="FFFFFF"/>
          </w:tcPr>
          <w:p>
            <w:pPr>
              <w:spacing w:before="60" w:after="60"/>
            </w:pPr>
            <w:r>
              <w:rPr>
                <w:color w:val="1E293B"/>
                <w:sz w:val="18"/>
                <w:rFonts w:ascii="Calibri" w:hAnsi="Calibri"/>
              </w:rPr>
              <w:t xml:space="preserve">~3,000 Verified Indian Faces</w:t>
            </w:r>
          </w:p>
        </w:tc>
        <w:tc>
          <w:tcPr>
            <w:tcW w:w="3200" w:type="dxa"/>
            <w:shd w:val="clear" w:color="auto" w:fill="FFFFFF"/>
          </w:tcPr>
          <w:p>
            <w:pPr>
              <w:spacing w:before="60" w:after="60"/>
            </w:pPr>
            <w:r>
              <w:rPr>
                <w:color w:val="1E293B"/>
                <w:sz w:val="18"/>
                <w:rFonts w:ascii="Calibri" w:hAnsi="Calibri"/>
              </w:rPr>
              <w:t xml:space="preserve">Melanin and demographic skin tone distribution balancing.</w:t>
            </w:r>
          </w:p>
        </w:tc>
      </w:tr>
      <w:tr>
        <w:tc>
          <w:tcPr>
            <w:tcW w:w="1800" w:type="dxa"/>
            <w:shd w:val="clear" w:color="auto" w:fill="F8FAFC"/>
          </w:tcPr>
          <w:p>
            <w:pPr>
              <w:spacing w:before="60" w:after="60"/>
            </w:pPr>
            <w:r>
              <w:rPr>
                <w:color w:val="1E293B"/>
                <w:sz w:val="18"/>
                <w:rFonts w:ascii="Calibri" w:hAnsi="Calibri"/>
              </w:rPr>
              <w:t xml:space="preserve">TRAINING (Offline / Kaggle)</w:t>
            </w:r>
          </w:p>
        </w:tc>
        <w:tc>
          <w:tcPr>
            <w:tcW w:w="2400" w:type="dxa"/>
            <w:shd w:val="clear" w:color="auto" w:fill="F8FAFC"/>
          </w:tcPr>
          <w:p>
            <w:pPr>
              <w:spacing w:before="60" w:after="60"/>
            </w:pPr>
            <w:r>
              <w:rPr>
                <w:color w:val="1E293B"/>
                <w:sz w:val="18"/>
                <w:rFonts w:ascii="Calibri" w:hAnsi="Calibri"/>
              </w:rPr>
              <w:t xml:space="preserve">Hinglish Scam Phone Call Dataset
ysangam/Indian_Cyber_Scam_Dataset</w:t>
            </w:r>
          </w:p>
        </w:tc>
        <w:tc>
          <w:tcPr>
            <w:tcW w:w="2100" w:type="dxa"/>
            <w:shd w:val="clear" w:color="auto" w:fill="F8FAFC"/>
          </w:tcPr>
          <w:p>
            <w:pPr>
              <w:spacing w:before="60" w:after="60"/>
            </w:pPr>
            <w:r>
              <w:rPr>
                <w:color w:val="1E293B"/>
                <w:sz w:val="18"/>
                <w:rFonts w:ascii="Calibri" w:hAnsi="Calibri"/>
              </w:rPr>
              <w:t xml:space="preserve">1,200+ Hinglish Call Transcripts</w:t>
            </w:r>
          </w:p>
        </w:tc>
        <w:tc>
          <w:tcPr>
            <w:tcW w:w="3200" w:type="dxa"/>
            <w:shd w:val="clear" w:color="auto" w:fill="F8FAFC"/>
          </w:tcPr>
          <w:p>
            <w:pPr>
              <w:spacing w:before="60" w:after="60"/>
            </w:pPr>
            <w:r>
              <w:rPr>
                <w:color w:val="1E293B"/>
                <w:sz w:val="18"/>
                <w:rFonts w:ascii="Calibri" w:hAnsi="Calibri"/>
              </w:rPr>
              <w:t xml:space="preserve">Hinglish mBERT transformer &amp; Random Forest scam classifier training (80/10/10 split).</w:t>
            </w:r>
          </w:p>
        </w:tc>
      </w:tr>
      <w:tr>
        <w:tc>
          <w:tcPr>
            <w:tcW w:w="1800" w:type="dxa"/>
            <w:shd w:val="clear" w:color="auto" w:fill="FFFFFF"/>
          </w:tcPr>
          <w:p>
            <w:pPr>
              <w:spacing w:before="60" w:after="60"/>
            </w:pPr>
            <w:r>
              <w:rPr>
                <w:color w:val="1E293B"/>
                <w:sz w:val="18"/>
                <w:rFonts w:ascii="Calibri" w:hAnsi="Calibri"/>
              </w:rPr>
              <w:t xml:space="preserve">ZERO-LEAKAGE TESTBED</w:t>
            </w:r>
          </w:p>
        </w:tc>
        <w:tc>
          <w:tcPr>
            <w:tcW w:w="2400" w:type="dxa"/>
            <w:shd w:val="clear" w:color="auto" w:fill="FFFFFF"/>
          </w:tcPr>
          <w:p>
            <w:pPr>
              <w:spacing w:before="60" w:after="60"/>
            </w:pPr>
            <w:r>
              <w:rPr>
                <w:color w:val="1E293B"/>
                <w:sz w:val="18"/>
                <w:rFonts w:ascii="Calibri" w:hAnsi="Calibri"/>
              </w:rPr>
              <w:t xml:space="preserve">100-Figure Deepfake Video Suite
generated_100_deepfake_videos/</w:t>
            </w:r>
          </w:p>
        </w:tc>
        <w:tc>
          <w:tcPr>
            <w:tcW w:w="2100" w:type="dxa"/>
            <w:shd w:val="clear" w:color="auto" w:fill="FFFFFF"/>
          </w:tcPr>
          <w:p>
            <w:pPr>
              <w:spacing w:before="60" w:after="60"/>
            </w:pPr>
            <w:r>
              <w:rPr>
                <w:color w:val="1E293B"/>
                <w:sz w:val="18"/>
                <w:rFonts w:ascii="Calibri" w:hAnsi="Calibri"/>
              </w:rPr>
              <w:t xml:space="preserve">100 Full 1080p MP4 Videos
(148 frames each @ 30 FPS)</w:t>
            </w:r>
          </w:p>
        </w:tc>
        <w:tc>
          <w:tcPr>
            <w:tcW w:w="3200" w:type="dxa"/>
            <w:shd w:val="clear" w:color="auto" w:fill="FFFFFF"/>
          </w:tcPr>
          <w:p>
            <w:pPr>
              <w:spacing w:before="60" w:after="60"/>
            </w:pPr>
            <w:r>
              <w:rPr>
                <w:color w:val="1E293B"/>
                <w:sz w:val="18"/>
                <w:rFonts w:ascii="Calibri" w:hAnsi="Calibri"/>
              </w:rPr>
              <w:t xml:space="preserve">UNSEEN EVALUATION: 100 prominent Indian public figures transferred onto target driving video (sparsh.mov).</w:t>
            </w:r>
          </w:p>
        </w:tc>
      </w:tr>
      <w:tr>
        <w:tc>
          <w:tcPr>
            <w:tcW w:w="1800" w:type="dxa"/>
            <w:shd w:val="clear" w:color="auto" w:fill="F8FAFC"/>
          </w:tcPr>
          <w:p>
            <w:pPr>
              <w:spacing w:before="60" w:after="60"/>
            </w:pPr>
            <w:r>
              <w:rPr>
                <w:color w:val="1E293B"/>
                <w:sz w:val="18"/>
                <w:rFonts w:ascii="Calibri" w:hAnsi="Calibri"/>
              </w:rPr>
              <w:t xml:space="preserve">ZERO-LEAKAGE TESTBED</w:t>
            </w:r>
          </w:p>
        </w:tc>
        <w:tc>
          <w:tcPr>
            <w:tcW w:w="2400" w:type="dxa"/>
            <w:shd w:val="clear" w:color="auto" w:fill="F8FAFC"/>
          </w:tcPr>
          <w:p>
            <w:pPr>
              <w:spacing w:before="60" w:after="60"/>
            </w:pPr>
            <w:r>
              <w:rPr>
                <w:color w:val="1E293B"/>
                <w:sz w:val="18"/>
                <w:rFonts w:ascii="Calibri" w:hAnsi="Calibri"/>
              </w:rPr>
              <w:t xml:space="preserve">Local Swapped Indian Faces Benchmark
batch_benchmark_results/generated_swaps/</w:t>
            </w:r>
          </w:p>
        </w:tc>
        <w:tc>
          <w:tcPr>
            <w:tcW w:w="2100" w:type="dxa"/>
            <w:shd w:val="clear" w:color="auto" w:fill="F8FAFC"/>
          </w:tcPr>
          <w:p>
            <w:pPr>
              <w:spacing w:before="60" w:after="60"/>
            </w:pPr>
            <w:r>
              <w:rPr>
                <w:color w:val="1E293B"/>
                <w:sz w:val="18"/>
                <w:rFonts w:ascii="Calibri" w:hAnsi="Calibri"/>
              </w:rPr>
              <w:t xml:space="preserve">78 High-Res Swaps + 78 Real Portraits
(156 Total Images)</w:t>
            </w:r>
          </w:p>
        </w:tc>
        <w:tc>
          <w:tcPr>
            <w:tcW w:w="3200" w:type="dxa"/>
            <w:shd w:val="clear" w:color="auto" w:fill="F8FAFC"/>
          </w:tcPr>
          <w:p>
            <w:pPr>
              <w:spacing w:before="60" w:after="60"/>
            </w:pPr>
            <w:r>
              <w:rPr>
                <w:color w:val="1E293B"/>
                <w:sz w:val="18"/>
                <w:rFonts w:ascii="Calibri" w:hAnsi="Calibri"/>
              </w:rPr>
              <w:t xml:space="preserve">UNSEEN EVALUATION: High-resolution paired diagnostic benchmark evaluating DSLR sharpness vs GAN restoration.</w:t>
            </w:r>
          </w:p>
        </w:tc>
      </w:tr>
      <w:tr>
        <w:tc>
          <w:tcPr>
            <w:tcW w:w="1800" w:type="dxa"/>
            <w:shd w:val="clear" w:color="auto" w:fill="FFFFFF"/>
          </w:tcPr>
          <w:p>
            <w:pPr>
              <w:spacing w:before="60" w:after="60"/>
            </w:pPr>
            <w:r>
              <w:rPr>
                <w:color w:val="1E293B"/>
                <w:sz w:val="18"/>
                <w:rFonts w:ascii="Calibri" w:hAnsi="Calibri"/>
              </w:rPr>
              <w:t xml:space="preserve">ZERO-LEAKAGE TESTBED</w:t>
            </w:r>
          </w:p>
        </w:tc>
        <w:tc>
          <w:tcPr>
            <w:tcW w:w="2400" w:type="dxa"/>
            <w:shd w:val="clear" w:color="auto" w:fill="FFFFFF"/>
          </w:tcPr>
          <w:p>
            <w:pPr>
              <w:spacing w:before="60" w:after="60"/>
            </w:pPr>
            <w:r>
              <w:rPr>
                <w:color w:val="1E293B"/>
                <w:sz w:val="18"/>
                <w:rFonts w:ascii="Calibri" w:hAnsi="Calibri"/>
              </w:rPr>
              <w:t xml:space="preserve">SDFVD (Small DeepFake Video Dataset)
Hemgg/SDFVD-video-dataset</w:t>
            </w:r>
          </w:p>
        </w:tc>
        <w:tc>
          <w:tcPr>
            <w:tcW w:w="2100" w:type="dxa"/>
            <w:shd w:val="clear" w:color="auto" w:fill="FFFFFF"/>
          </w:tcPr>
          <w:p>
            <w:pPr>
              <w:spacing w:before="60" w:after="60"/>
            </w:pPr>
            <w:r>
              <w:rPr>
                <w:color w:val="1E293B"/>
                <w:sz w:val="18"/>
                <w:rFonts w:ascii="Calibri" w:hAnsi="Calibri"/>
              </w:rPr>
              <w:t xml:space="preserve">106 Video Clips
(53 Real + 53 Manipulated)</w:t>
            </w:r>
          </w:p>
        </w:tc>
        <w:tc>
          <w:tcPr>
            <w:tcW w:w="3200" w:type="dxa"/>
            <w:shd w:val="clear" w:color="auto" w:fill="FFFFFF"/>
          </w:tcPr>
          <w:p>
            <w:pPr>
              <w:spacing w:before="60" w:after="60"/>
            </w:pPr>
            <w:r>
              <w:rPr>
                <w:color w:val="1E293B"/>
                <w:sz w:val="18"/>
                <w:rFonts w:ascii="Calibri" w:hAnsi="Calibri"/>
              </w:rPr>
              <w:t xml:space="preserve">STANDARDIZED EXTERNAL BENCHMARK: Independent multi-model evaluation suite.</w:t>
            </w:r>
          </w:p>
        </w:tc>
      </w:tr>
      <w:tr>
        <w:tc>
          <w:tcPr>
            <w:tcW w:w="1800" w:type="dxa"/>
            <w:shd w:val="clear" w:color="auto" w:fill="F8FAFC"/>
          </w:tcPr>
          <w:p>
            <w:pPr>
              <w:spacing w:before="60" w:after="60"/>
            </w:pPr>
            <w:r>
              <w:rPr>
                <w:color w:val="1E293B"/>
                <w:sz w:val="18"/>
                <w:rFonts w:ascii="Calibri" w:hAnsi="Calibri"/>
              </w:rPr>
              <w:t xml:space="preserve">ZERO-LEAKAGE TESTBED</w:t>
            </w:r>
          </w:p>
        </w:tc>
        <w:tc>
          <w:tcPr>
            <w:tcW w:w="2400" w:type="dxa"/>
            <w:shd w:val="clear" w:color="auto" w:fill="F8FAFC"/>
          </w:tcPr>
          <w:p>
            <w:pPr>
              <w:spacing w:before="60" w:after="60"/>
            </w:pPr>
            <w:r>
              <w:rPr>
                <w:color w:val="1E293B"/>
                <w:sz w:val="18"/>
                <w:rFonts w:ascii="Calibri" w:hAnsi="Calibri"/>
              </w:rPr>
              <w:t xml:space="preserve">Celeb-DF-v2 (Isolated Test Set)</w:t>
            </w:r>
          </w:p>
        </w:tc>
        <w:tc>
          <w:tcPr>
            <w:tcW w:w="2100" w:type="dxa"/>
            <w:shd w:val="clear" w:color="auto" w:fill="F8FAFC"/>
          </w:tcPr>
          <w:p>
            <w:pPr>
              <w:spacing w:before="60" w:after="60"/>
            </w:pPr>
            <w:r>
              <w:rPr>
                <w:color w:val="1E293B"/>
                <w:sz w:val="18"/>
                <w:rFonts w:ascii="Calibri" w:hAnsi="Calibri"/>
              </w:rPr>
              <w:t xml:space="preserve">500 Unseen Test Frames</w:t>
            </w:r>
          </w:p>
        </w:tc>
        <w:tc>
          <w:tcPr>
            <w:tcW w:w="3200" w:type="dxa"/>
            <w:shd w:val="clear" w:color="auto" w:fill="F8FAFC"/>
          </w:tcPr>
          <w:p>
            <w:pPr>
              <w:spacing w:before="60" w:after="60"/>
            </w:pPr>
            <w:r>
              <w:rPr>
                <w:color w:val="1E293B"/>
                <w:sz w:val="18"/>
                <w:rFonts w:ascii="Calibri" w:hAnsi="Calibri"/>
              </w:rPr>
              <w:t xml:space="preserve">Cross-dataset generalization validation.</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7.2 Inventory of the 100 Indian Figures Dataset (`dataset/`)</w:t>
      </w:r>
    </w:p>
    <w:p>
      <w:pPr>
        <w:spacing w:after="120"/>
      </w:pPr>
      <w:r>
        <w:rPr>
          <w:color w:val="222222"/>
          <w:sz w:val="22"/>
          <w:rFonts w:ascii="Calibri" w:hAnsi="Calibri"/>
        </w:rPr>
        <w:t xml:space="preserve">Dataset me exactly 100 prominent personalities shamil hain jinke 10 verified photographs (`_01.jpg` to `_10.jpg`) curate kiye gaye hain ($100 	imes 10 = 1,000$ images total). Saare 1,000 images ka complete metadata `dataset/metadata.json` (693 KB) me indexed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Domain Classification</w:t>
            </w:r>
          </w:p>
        </w:tc>
        <w:tc>
          <w:tcPr>
            <w:tcW w:w="700" w:type="dxa"/>
            <w:shd w:val="clear" w:color="auto" w:fill="1B365D"/>
          </w:tcPr>
          <w:p>
            <w:pPr>
              <w:spacing w:before="80" w:after="80"/>
            </w:pPr>
            <w:r>
              <w:rPr>
                <w:b/>
                <w:color w:val="FFFFFF"/>
                <w:sz w:val="19"/>
                <w:rFonts w:ascii="Calibri" w:hAnsi="Calibri"/>
              </w:rPr>
              <w:t xml:space="preserve">Count</w:t>
            </w:r>
          </w:p>
        </w:tc>
        <w:tc>
          <w:tcPr>
            <w:tcW w:w="1100" w:type="dxa"/>
            <w:shd w:val="clear" w:color="auto" w:fill="1B365D"/>
          </w:tcPr>
          <w:p>
            <w:pPr>
              <w:spacing w:before="80" w:after="80"/>
            </w:pPr>
            <w:r>
              <w:rPr>
                <w:b/>
                <w:color w:val="FFFFFF"/>
                <w:sz w:val="19"/>
                <w:rFonts w:ascii="Calibri" w:hAnsi="Calibri"/>
              </w:rPr>
              <w:t xml:space="preserve">Total Images</w:t>
            </w:r>
          </w:p>
        </w:tc>
        <w:tc>
          <w:tcPr>
            <w:tcW w:w="5500" w:type="dxa"/>
            <w:shd w:val="clear" w:color="auto" w:fill="1B365D"/>
          </w:tcPr>
          <w:p>
            <w:pPr>
              <w:spacing w:before="80" w:after="80"/>
            </w:pPr>
            <w:r>
              <w:rPr>
                <w:b/>
                <w:color w:val="FFFFFF"/>
                <w:sz w:val="19"/>
                <w:rFonts w:ascii="Calibri" w:hAnsi="Calibri"/>
              </w:rPr>
              <w:t xml:space="preserve">Prominent Personalities Included</w:t>
            </w:r>
          </w:p>
        </w:tc>
      </w:tr>
      <w:tr>
        <w:tc>
          <w:tcPr>
            <w:tcW w:w="2200" w:type="dxa"/>
            <w:shd w:val="clear" w:color="auto" w:fill="FFFFFF"/>
          </w:tcPr>
          <w:p>
            <w:pPr>
              <w:spacing w:before="60" w:after="60"/>
            </w:pPr>
            <w:r>
              <w:rPr>
                <w:color w:val="1E293B"/>
                <w:sz w:val="18"/>
                <w:rFonts w:ascii="Calibri" w:hAnsi="Calibri"/>
              </w:rPr>
              <w:t xml:space="preserve">Constitutional &amp; Union Government</w:t>
            </w:r>
          </w:p>
        </w:tc>
        <w:tc>
          <w:tcPr>
            <w:tcW w:w="700" w:type="dxa"/>
            <w:shd w:val="clear" w:color="auto" w:fill="FFFFFF"/>
          </w:tcPr>
          <w:p>
            <w:pPr>
              <w:spacing w:before="60" w:after="60"/>
            </w:pPr>
            <w:r>
              <w:rPr>
                <w:color w:val="1E293B"/>
                <w:sz w:val="18"/>
                <w:rFonts w:ascii="Calibri" w:hAnsi="Calibri"/>
              </w:rPr>
              <w:t xml:space="preserve">18</w:t>
            </w:r>
          </w:p>
        </w:tc>
        <w:tc>
          <w:tcPr>
            <w:tcW w:w="1100" w:type="dxa"/>
            <w:shd w:val="clear" w:color="auto" w:fill="FFFFFF"/>
          </w:tcPr>
          <w:p>
            <w:pPr>
              <w:spacing w:before="60" w:after="60"/>
            </w:pPr>
            <w:r>
              <w:rPr>
                <w:color w:val="1E293B"/>
                <w:sz w:val="18"/>
                <w:rFonts w:ascii="Calibri" w:hAnsi="Calibri"/>
              </w:rPr>
              <w:t xml:space="preserve">180</w:t>
            </w:r>
          </w:p>
        </w:tc>
        <w:tc>
          <w:tcPr>
            <w:tcW w:w="5500" w:type="dxa"/>
            <w:shd w:val="clear" w:color="auto" w:fill="FFFFFF"/>
          </w:tcPr>
          <w:p>
            <w:pPr>
              <w:spacing w:before="60" w:after="60"/>
            </w:pPr>
            <w:r>
              <w:rPr>
                <w:color w:val="1E293B"/>
                <w:sz w:val="18"/>
                <w:rFonts w:ascii="Calibri" w:hAnsi="Calibri"/>
              </w:rPr>
              <w:t xml:space="preserve">Ajit Doval, Amit Shah, Ashwini Vaishnaw, C. P. Radhakrishnan, Dharmendra Pradhan, Droupadi Murmu, Gyanesh Kumar, J. P. Nadda, N. S. Raja Subramani, Narendra Modi, Nirmala Sitharaman, Nitin Gadkari, Om Birla, Piyush Goyal, Rajnath Singh, S. Jaishankar, Surya Kant, T. V. Somanathan</w:t>
            </w:r>
          </w:p>
        </w:tc>
      </w:tr>
      <w:tr>
        <w:tc>
          <w:tcPr>
            <w:tcW w:w="2200" w:type="dxa"/>
            <w:shd w:val="clear" w:color="auto" w:fill="F8FAFC"/>
          </w:tcPr>
          <w:p>
            <w:pPr>
              <w:spacing w:before="60" w:after="60"/>
            </w:pPr>
            <w:r>
              <w:rPr>
                <w:color w:val="1E293B"/>
                <w:sz w:val="18"/>
                <w:rFonts w:ascii="Calibri" w:hAnsi="Calibri"/>
              </w:rPr>
              <w:t xml:space="preserve">Business &amp; Capital Leaders</w:t>
            </w:r>
          </w:p>
        </w:tc>
        <w:tc>
          <w:tcPr>
            <w:tcW w:w="700" w:type="dxa"/>
            <w:shd w:val="clear" w:color="auto" w:fill="F8FAFC"/>
          </w:tcPr>
          <w:p>
            <w:pPr>
              <w:spacing w:before="60" w:after="60"/>
            </w:pPr>
            <w:r>
              <w:rPr>
                <w:color w:val="1E293B"/>
                <w:sz w:val="18"/>
                <w:rFonts w:ascii="Calibri" w:hAnsi="Calibri"/>
              </w:rPr>
              <w:t xml:space="preserve">14</w:t>
            </w:r>
          </w:p>
        </w:tc>
        <w:tc>
          <w:tcPr>
            <w:tcW w:w="1100" w:type="dxa"/>
            <w:shd w:val="clear" w:color="auto" w:fill="F8FAFC"/>
          </w:tcPr>
          <w:p>
            <w:pPr>
              <w:spacing w:before="60" w:after="60"/>
            </w:pPr>
            <w:r>
              <w:rPr>
                <w:color w:val="1E293B"/>
                <w:sz w:val="18"/>
                <w:rFonts w:ascii="Calibri" w:hAnsi="Calibri"/>
              </w:rPr>
              <w:t xml:space="preserve">140</w:t>
            </w:r>
          </w:p>
        </w:tc>
        <w:tc>
          <w:tcPr>
            <w:tcW w:w="5500" w:type="dxa"/>
            <w:shd w:val="clear" w:color="auto" w:fill="F8FAFC"/>
          </w:tcPr>
          <w:p>
            <w:pPr>
              <w:spacing w:before="60" w:after="60"/>
            </w:pPr>
            <w:r>
              <w:rPr>
                <w:color w:val="1E293B"/>
                <w:sz w:val="18"/>
                <w:rFonts w:ascii="Calibri" w:hAnsi="Calibri"/>
              </w:rPr>
              <w:t xml:space="preserve">Azim Premji, Cyrus Poonawalla, Dilip Shanghvi, Gautam Adani, Kumar Mangalam Birla, Lakshmi Mittal, Mukesh Ambani, Nikhil Kamath, Nithin Kamath, Radhakishan Damani, Savitri Jindal, Shiv Nadar, Sunil Bharti Mittal, Uday Kotak</w:t>
            </w:r>
          </w:p>
        </w:tc>
      </w:tr>
      <w:tr>
        <w:tc>
          <w:tcPr>
            <w:tcW w:w="2200" w:type="dxa"/>
            <w:shd w:val="clear" w:color="auto" w:fill="FFFFFF"/>
          </w:tcPr>
          <w:p>
            <w:pPr>
              <w:spacing w:before="60" w:after="60"/>
            </w:pPr>
            <w:r>
              <w:rPr>
                <w:color w:val="1E293B"/>
                <w:sz w:val="18"/>
                <w:rFonts w:ascii="Calibri" w:hAnsi="Calibri"/>
              </w:rPr>
              <w:t xml:space="preserve">Cinema &amp; Performing Arts</w:t>
            </w:r>
          </w:p>
        </w:tc>
        <w:tc>
          <w:tcPr>
            <w:tcW w:w="700" w:type="dxa"/>
            <w:shd w:val="clear" w:color="auto" w:fill="FFFFFF"/>
          </w:tcPr>
          <w:p>
            <w:pPr>
              <w:spacing w:before="60" w:after="60"/>
            </w:pPr>
            <w:r>
              <w:rPr>
                <w:color w:val="1E293B"/>
                <w:sz w:val="18"/>
                <w:rFonts w:ascii="Calibri" w:hAnsi="Calibri"/>
              </w:rPr>
              <w:t xml:space="preserve">9</w:t>
            </w:r>
          </w:p>
        </w:tc>
        <w:tc>
          <w:tcPr>
            <w:tcW w:w="1100" w:type="dxa"/>
            <w:shd w:val="clear" w:color="auto" w:fill="FFFFFF"/>
          </w:tcPr>
          <w:p>
            <w:pPr>
              <w:spacing w:before="60" w:after="60"/>
            </w:pPr>
            <w:r>
              <w:rPr>
                <w:color w:val="1E293B"/>
                <w:sz w:val="18"/>
                <w:rFonts w:ascii="Calibri" w:hAnsi="Calibri"/>
              </w:rPr>
              <w:t xml:space="preserve">90</w:t>
            </w:r>
          </w:p>
        </w:tc>
        <w:tc>
          <w:tcPr>
            <w:tcW w:w="5500" w:type="dxa"/>
            <w:shd w:val="clear" w:color="auto" w:fill="FFFFFF"/>
          </w:tcPr>
          <w:p>
            <w:pPr>
              <w:spacing w:before="60" w:after="60"/>
            </w:pPr>
            <w:r>
              <w:rPr>
                <w:color w:val="1E293B"/>
                <w:sz w:val="18"/>
                <w:rFonts w:ascii="Calibri" w:hAnsi="Calibri"/>
              </w:rPr>
              <w:t xml:space="preserve">Alia Bhatt, Asha Bhosle, Deepika Padukone, Kamal Haasan, Lata Mangeshkar, Mohanlal, Prabhas, Rajinikanth, SS Rajamouli</w:t>
            </w:r>
          </w:p>
        </w:tc>
      </w:tr>
      <w:tr>
        <w:tc>
          <w:tcPr>
            <w:tcW w:w="2200" w:type="dxa"/>
            <w:shd w:val="clear" w:color="auto" w:fill="F8FAFC"/>
          </w:tcPr>
          <w:p>
            <w:pPr>
              <w:spacing w:before="60" w:after="60"/>
            </w:pPr>
            <w:r>
              <w:rPr>
                <w:color w:val="1E293B"/>
                <w:sz w:val="18"/>
                <w:rFonts w:ascii="Calibri" w:hAnsi="Calibri"/>
              </w:rPr>
              <w:t xml:space="preserve">Culture, Music &amp; Icons</w:t>
            </w:r>
          </w:p>
        </w:tc>
        <w:tc>
          <w:tcPr>
            <w:tcW w:w="700" w:type="dxa"/>
            <w:shd w:val="clear" w:color="auto" w:fill="F8FAFC"/>
          </w:tcPr>
          <w:p>
            <w:pPr>
              <w:spacing w:before="60" w:after="60"/>
            </w:pPr>
            <w:r>
              <w:rPr>
                <w:color w:val="1E293B"/>
                <w:sz w:val="18"/>
                <w:rFonts w:ascii="Calibri" w:hAnsi="Calibri"/>
              </w:rPr>
              <w:t xml:space="preserve">8</w:t>
            </w:r>
          </w:p>
        </w:tc>
        <w:tc>
          <w:tcPr>
            <w:tcW w:w="1100" w:type="dxa"/>
            <w:shd w:val="clear" w:color="auto" w:fill="F8FAFC"/>
          </w:tcPr>
          <w:p>
            <w:pPr>
              <w:spacing w:before="60" w:after="60"/>
            </w:pPr>
            <w:r>
              <w:rPr>
                <w:color w:val="1E293B"/>
                <w:sz w:val="18"/>
                <w:rFonts w:ascii="Calibri" w:hAnsi="Calibri"/>
              </w:rPr>
              <w:t xml:space="preserve">80</w:t>
            </w:r>
          </w:p>
        </w:tc>
        <w:tc>
          <w:tcPr>
            <w:tcW w:w="5500" w:type="dxa"/>
            <w:shd w:val="clear" w:color="auto" w:fill="F8FAFC"/>
          </w:tcPr>
          <w:p>
            <w:pPr>
              <w:spacing w:before="60" w:after="60"/>
            </w:pPr>
            <w:r>
              <w:rPr>
                <w:color w:val="1E293B"/>
                <w:sz w:val="18"/>
                <w:rFonts w:ascii="Calibri" w:hAnsi="Calibri"/>
              </w:rPr>
              <w:t xml:space="preserve">A. R. Rahman, Amitabh Bachchan, MS Dhoni, Neeraj Chopra, Rohit Sharma, Sania Mirza, Shah Rukh Khan, Virat Kohli</w:t>
            </w:r>
          </w:p>
        </w:tc>
      </w:tr>
      <w:tr>
        <w:tc>
          <w:tcPr>
            <w:tcW w:w="2200" w:type="dxa"/>
            <w:shd w:val="clear" w:color="auto" w:fill="FFFFFF"/>
          </w:tcPr>
          <w:p>
            <w:pPr>
              <w:spacing w:before="60" w:after="60"/>
            </w:pPr>
            <w:r>
              <w:rPr>
                <w:color w:val="1E293B"/>
                <w:sz w:val="18"/>
                <w:rFonts w:ascii="Calibri" w:hAnsi="Calibri"/>
              </w:rPr>
              <w:t xml:space="preserve">Sports Legends</w:t>
            </w:r>
          </w:p>
        </w:tc>
        <w:tc>
          <w:tcPr>
            <w:tcW w:w="700" w:type="dxa"/>
            <w:shd w:val="clear" w:color="auto" w:fill="FFFFFF"/>
          </w:tcPr>
          <w:p>
            <w:pPr>
              <w:spacing w:before="60" w:after="60"/>
            </w:pPr>
            <w:r>
              <w:rPr>
                <w:color w:val="1E293B"/>
                <w:sz w:val="18"/>
                <w:rFonts w:ascii="Calibri" w:hAnsi="Calibri"/>
              </w:rPr>
              <w:t xml:space="preserve">8</w:t>
            </w:r>
          </w:p>
        </w:tc>
        <w:tc>
          <w:tcPr>
            <w:tcW w:w="1100" w:type="dxa"/>
            <w:shd w:val="clear" w:color="auto" w:fill="FFFFFF"/>
          </w:tcPr>
          <w:p>
            <w:pPr>
              <w:spacing w:before="60" w:after="60"/>
            </w:pPr>
            <w:r>
              <w:rPr>
                <w:color w:val="1E293B"/>
                <w:sz w:val="18"/>
                <w:rFonts w:ascii="Calibri" w:hAnsi="Calibri"/>
              </w:rPr>
              <w:t xml:space="preserve">80</w:t>
            </w:r>
          </w:p>
        </w:tc>
        <w:tc>
          <w:tcPr>
            <w:tcW w:w="5500" w:type="dxa"/>
            <w:shd w:val="clear" w:color="auto" w:fill="FFFFFF"/>
          </w:tcPr>
          <w:p>
            <w:pPr>
              <w:spacing w:before="60" w:after="60"/>
            </w:pPr>
            <w:r>
              <w:rPr>
                <w:color w:val="1E293B"/>
                <w:sz w:val="18"/>
                <w:rFonts w:ascii="Calibri" w:hAnsi="Calibri"/>
              </w:rPr>
              <w:t xml:space="preserve">Abhinav Bindra, Kapil Dev, Mary Kom, PV Sindhu, Sachin Tendulkar, Saina Nehwal, Sunil Chhetri, Viswanathan Anand</w:t>
            </w:r>
          </w:p>
        </w:tc>
      </w:tr>
      <w:tr>
        <w:tc>
          <w:tcPr>
            <w:tcW w:w="2200" w:type="dxa"/>
            <w:shd w:val="clear" w:color="auto" w:fill="F8FAFC"/>
          </w:tcPr>
          <w:p>
            <w:pPr>
              <w:spacing w:before="60" w:after="60"/>
            </w:pPr>
            <w:r>
              <w:rPr>
                <w:color w:val="1E293B"/>
                <w:sz w:val="18"/>
                <w:rFonts w:ascii="Calibri" w:hAnsi="Calibri"/>
              </w:rPr>
              <w:t xml:space="preserve">Tech Founders &amp; Startups</w:t>
            </w:r>
          </w:p>
        </w:tc>
        <w:tc>
          <w:tcPr>
            <w:tcW w:w="700" w:type="dxa"/>
            <w:shd w:val="clear" w:color="auto" w:fill="F8FAFC"/>
          </w:tcPr>
          <w:p>
            <w:pPr>
              <w:spacing w:before="60" w:after="60"/>
            </w:pPr>
            <w:r>
              <w:rPr>
                <w:color w:val="1E293B"/>
                <w:sz w:val="18"/>
                <w:rFonts w:ascii="Calibri" w:hAnsi="Calibri"/>
              </w:rPr>
              <w:t xml:space="preserve">8</w:t>
            </w:r>
          </w:p>
        </w:tc>
        <w:tc>
          <w:tcPr>
            <w:tcW w:w="1100" w:type="dxa"/>
            <w:shd w:val="clear" w:color="auto" w:fill="F8FAFC"/>
          </w:tcPr>
          <w:p>
            <w:pPr>
              <w:spacing w:before="60" w:after="60"/>
            </w:pPr>
            <w:r>
              <w:rPr>
                <w:color w:val="1E293B"/>
                <w:sz w:val="18"/>
                <w:rFonts w:ascii="Calibri" w:hAnsi="Calibri"/>
              </w:rPr>
              <w:t xml:space="preserve">80</w:t>
            </w:r>
          </w:p>
        </w:tc>
        <w:tc>
          <w:tcPr>
            <w:tcW w:w="5500" w:type="dxa"/>
            <w:shd w:val="clear" w:color="auto" w:fill="F8FAFC"/>
          </w:tcPr>
          <w:p>
            <w:pPr>
              <w:spacing w:before="60" w:after="60"/>
            </w:pPr>
            <w:r>
              <w:rPr>
                <w:color w:val="1E293B"/>
                <w:sz w:val="18"/>
                <w:rFonts w:ascii="Calibri" w:hAnsi="Calibri"/>
              </w:rPr>
              <w:t xml:space="preserve">Bhavish Aggarwal, Deepinder Goyal, Kunal Shah, Peyush Bansal, Ritesh Agarwal, Sachin Bansal, Sridhar Vembu, Vijay Shekhar Sharma</w:t>
            </w:r>
          </w:p>
        </w:tc>
      </w:tr>
      <w:tr>
        <w:tc>
          <w:tcPr>
            <w:tcW w:w="2200" w:type="dxa"/>
            <w:shd w:val="clear" w:color="auto" w:fill="FFFFFF"/>
          </w:tcPr>
          <w:p>
            <w:pPr>
              <w:spacing w:before="60" w:after="60"/>
            </w:pPr>
            <w:r>
              <w:rPr>
                <w:color w:val="1E293B"/>
                <w:sz w:val="18"/>
                <w:rFonts w:ascii="Calibri" w:hAnsi="Calibri"/>
              </w:rPr>
              <w:t xml:space="preserve">Party &amp; Opposition Leaders</w:t>
            </w:r>
          </w:p>
        </w:tc>
        <w:tc>
          <w:tcPr>
            <w:tcW w:w="700" w:type="dxa"/>
            <w:shd w:val="clear" w:color="auto" w:fill="FFFFFF"/>
          </w:tcPr>
          <w:p>
            <w:pPr>
              <w:spacing w:before="60" w:after="60"/>
            </w:pPr>
            <w:r>
              <w:rPr>
                <w:color w:val="1E293B"/>
                <w:sz w:val="18"/>
                <w:rFonts w:ascii="Calibri" w:hAnsi="Calibri"/>
              </w:rPr>
              <w:t xml:space="preserve">8</w:t>
            </w:r>
          </w:p>
        </w:tc>
        <w:tc>
          <w:tcPr>
            <w:tcW w:w="1100" w:type="dxa"/>
            <w:shd w:val="clear" w:color="auto" w:fill="FFFFFF"/>
          </w:tcPr>
          <w:p>
            <w:pPr>
              <w:spacing w:before="60" w:after="60"/>
            </w:pPr>
            <w:r>
              <w:rPr>
                <w:color w:val="1E293B"/>
                <w:sz w:val="18"/>
                <w:rFonts w:ascii="Calibri" w:hAnsi="Calibri"/>
              </w:rPr>
              <w:t xml:space="preserve">80</w:t>
            </w:r>
          </w:p>
        </w:tc>
        <w:tc>
          <w:tcPr>
            <w:tcW w:w="5500" w:type="dxa"/>
            <w:shd w:val="clear" w:color="auto" w:fill="FFFFFF"/>
          </w:tcPr>
          <w:p>
            <w:pPr>
              <w:spacing w:before="60" w:after="60"/>
            </w:pPr>
            <w:r>
              <w:rPr>
                <w:color w:val="1E293B"/>
                <w:sz w:val="18"/>
                <w:rFonts w:ascii="Calibri" w:hAnsi="Calibri"/>
              </w:rPr>
              <w:t xml:space="preserve">Akhilesh Yadav, Arvind Kejriwal, Mallikarjun Kharge, Mamata Banerjee, Nitin Nabin, Rahul Gandhi, Sharad Pawar, Uddhav Thackeray</w:t>
            </w:r>
          </w:p>
        </w:tc>
      </w:tr>
      <w:tr>
        <w:tc>
          <w:tcPr>
            <w:tcW w:w="2200" w:type="dxa"/>
            <w:shd w:val="clear" w:color="auto" w:fill="F8FAFC"/>
          </w:tcPr>
          <w:p>
            <w:pPr>
              <w:spacing w:before="60" w:after="60"/>
            </w:pPr>
            <w:r>
              <w:rPr>
                <w:color w:val="1E293B"/>
                <w:sz w:val="18"/>
                <w:rFonts w:ascii="Calibri" w:hAnsi="Calibri"/>
              </w:rPr>
              <w:t xml:space="preserve">Science, Research &amp; Authors</w:t>
            </w:r>
          </w:p>
        </w:tc>
        <w:tc>
          <w:tcPr>
            <w:tcW w:w="700" w:type="dxa"/>
            <w:shd w:val="clear" w:color="auto" w:fill="F8FAFC"/>
          </w:tcPr>
          <w:p>
            <w:pPr>
              <w:spacing w:before="60" w:after="60"/>
            </w:pPr>
            <w:r>
              <w:rPr>
                <w:color w:val="1E293B"/>
                <w:sz w:val="18"/>
                <w:rFonts w:ascii="Calibri" w:hAnsi="Calibri"/>
              </w:rPr>
              <w:t xml:space="preserve">7</w:t>
            </w:r>
          </w:p>
        </w:tc>
        <w:tc>
          <w:tcPr>
            <w:tcW w:w="1100" w:type="dxa"/>
            <w:shd w:val="clear" w:color="auto" w:fill="F8FAFC"/>
          </w:tcPr>
          <w:p>
            <w:pPr>
              <w:spacing w:before="60" w:after="60"/>
            </w:pPr>
            <w:r>
              <w:rPr>
                <w:color w:val="1E293B"/>
                <w:sz w:val="18"/>
                <w:rFonts w:ascii="Calibri" w:hAnsi="Calibri"/>
              </w:rPr>
              <w:t xml:space="preserve">70</w:t>
            </w:r>
          </w:p>
        </w:tc>
        <w:tc>
          <w:tcPr>
            <w:tcW w:w="5500" w:type="dxa"/>
            <w:shd w:val="clear" w:color="auto" w:fill="F8FAFC"/>
          </w:tcPr>
          <w:p>
            <w:pPr>
              <w:spacing w:before="60" w:after="60"/>
            </w:pPr>
            <w:r>
              <w:rPr>
                <w:color w:val="1E293B"/>
                <w:sz w:val="18"/>
                <w:rFonts w:ascii="Calibri" w:hAnsi="Calibri"/>
              </w:rPr>
              <w:t xml:space="preserve">Amartya Sen, Arundhati Roy, CNR Rao, Raghuram Rajan, Shashi Tharoor, Soumya Swaminathan, Venki Ramakrishnan</w:t>
            </w:r>
          </w:p>
        </w:tc>
      </w:tr>
      <w:tr>
        <w:tc>
          <w:tcPr>
            <w:tcW w:w="2200" w:type="dxa"/>
            <w:shd w:val="clear" w:color="auto" w:fill="FFFFFF"/>
          </w:tcPr>
          <w:p>
            <w:pPr>
              <w:spacing w:before="60" w:after="60"/>
            </w:pPr>
            <w:r>
              <w:rPr>
                <w:color w:val="1E293B"/>
                <w:sz w:val="18"/>
                <w:rFonts w:ascii="Calibri" w:hAnsi="Calibri"/>
              </w:rPr>
              <w:t xml:space="preserve">National Institutions &amp; Defence</w:t>
            </w:r>
          </w:p>
        </w:tc>
        <w:tc>
          <w:tcPr>
            <w:tcW w:w="700" w:type="dxa"/>
            <w:shd w:val="clear" w:color="auto" w:fill="FFFFFF"/>
          </w:tcPr>
          <w:p>
            <w:pPr>
              <w:spacing w:before="60" w:after="60"/>
            </w:pPr>
            <w:r>
              <w:rPr>
                <w:color w:val="1E293B"/>
                <w:sz w:val="18"/>
                <w:rFonts w:ascii="Calibri" w:hAnsi="Calibri"/>
              </w:rPr>
              <w:t xml:space="preserve">6</w:t>
            </w:r>
          </w:p>
        </w:tc>
        <w:tc>
          <w:tcPr>
            <w:tcW w:w="1100" w:type="dxa"/>
            <w:shd w:val="clear" w:color="auto" w:fill="FFFFFF"/>
          </w:tcPr>
          <w:p>
            <w:pPr>
              <w:spacing w:before="60" w:after="60"/>
            </w:pPr>
            <w:r>
              <w:rPr>
                <w:color w:val="1E293B"/>
                <w:sz w:val="18"/>
                <w:rFonts w:ascii="Calibri" w:hAnsi="Calibri"/>
              </w:rPr>
              <w:t xml:space="preserve">60</w:t>
            </w:r>
          </w:p>
        </w:tc>
        <w:tc>
          <w:tcPr>
            <w:tcW w:w="5500" w:type="dxa"/>
            <w:shd w:val="clear" w:color="auto" w:fill="FFFFFF"/>
          </w:tcPr>
          <w:p>
            <w:pPr>
              <w:spacing w:before="60" w:after="60"/>
            </w:pPr>
            <w:r>
              <w:rPr>
                <w:color w:val="1E293B"/>
                <w:sz w:val="18"/>
                <w:rFonts w:ascii="Calibri" w:hAnsi="Calibri"/>
              </w:rPr>
              <w:t xml:space="preserve">ACM Amar Preet Singh, Adm. Krishna Swaminathan, Gen. Dhiraj Seth, Madhabi Puri Buch, R. Venkataramani, Shaktikanta Das</w:t>
            </w:r>
          </w:p>
        </w:tc>
      </w:tr>
      <w:tr>
        <w:tc>
          <w:tcPr>
            <w:tcW w:w="2200" w:type="dxa"/>
            <w:shd w:val="clear" w:color="auto" w:fill="F8FAFC"/>
          </w:tcPr>
          <w:p>
            <w:pPr>
              <w:spacing w:before="60" w:after="60"/>
            </w:pPr>
            <w:r>
              <w:rPr>
                <w:color w:val="1E293B"/>
                <w:sz w:val="18"/>
                <w:rFonts w:ascii="Calibri" w:hAnsi="Calibri"/>
              </w:rPr>
              <w:t xml:space="preserve">State &amp; National Leaders</w:t>
            </w:r>
          </w:p>
        </w:tc>
        <w:tc>
          <w:tcPr>
            <w:tcW w:w="700" w:type="dxa"/>
            <w:shd w:val="clear" w:color="auto" w:fill="F8FAFC"/>
          </w:tcPr>
          <w:p>
            <w:pPr>
              <w:spacing w:before="60" w:after="60"/>
            </w:pPr>
            <w:r>
              <w:rPr>
                <w:color w:val="1E293B"/>
                <w:sz w:val="18"/>
                <w:rFonts w:ascii="Calibri" w:hAnsi="Calibri"/>
              </w:rPr>
              <w:t xml:space="preserve">5</w:t>
            </w:r>
          </w:p>
        </w:tc>
        <w:tc>
          <w:tcPr>
            <w:tcW w:w="1100" w:type="dxa"/>
            <w:shd w:val="clear" w:color="auto" w:fill="F8FAFC"/>
          </w:tcPr>
          <w:p>
            <w:pPr>
              <w:spacing w:before="60" w:after="60"/>
            </w:pPr>
            <w:r>
              <w:rPr>
                <w:color w:val="1E293B"/>
                <w:sz w:val="18"/>
                <w:rFonts w:ascii="Calibri" w:hAnsi="Calibri"/>
              </w:rPr>
              <w:t xml:space="preserve">50</w:t>
            </w:r>
          </w:p>
        </w:tc>
        <w:tc>
          <w:tcPr>
            <w:tcW w:w="5500" w:type="dxa"/>
            <w:shd w:val="clear" w:color="auto" w:fill="F8FAFC"/>
          </w:tcPr>
          <w:p>
            <w:pPr>
              <w:spacing w:before="60" w:after="60"/>
            </w:pPr>
            <w:r>
              <w:rPr>
                <w:color w:val="1E293B"/>
                <w:sz w:val="18"/>
                <w:rFonts w:ascii="Calibri" w:hAnsi="Calibri"/>
              </w:rPr>
              <w:t xml:space="preserve">Anurag Thakur, MK Stalin, Nitish Kumar, Pinarayi Vijayan, Siddaramaiah</w:t>
            </w:r>
          </w:p>
        </w:tc>
      </w:tr>
      <w:tr>
        <w:tc>
          <w:tcPr>
            <w:tcW w:w="2200" w:type="dxa"/>
            <w:shd w:val="clear" w:color="auto" w:fill="FFFFFF"/>
          </w:tcPr>
          <w:p>
            <w:pPr>
              <w:spacing w:before="60" w:after="60"/>
            </w:pPr>
            <w:r>
              <w:rPr>
                <w:color w:val="1E293B"/>
                <w:sz w:val="18"/>
                <w:rFonts w:ascii="Calibri" w:hAnsi="Calibri"/>
              </w:rPr>
              <w:t xml:space="preserve">Large-State Chief Ministers</w:t>
            </w:r>
          </w:p>
        </w:tc>
        <w:tc>
          <w:tcPr>
            <w:tcW w:w="700" w:type="dxa"/>
            <w:shd w:val="clear" w:color="auto" w:fill="FFFFFF"/>
          </w:tcPr>
          <w:p>
            <w:pPr>
              <w:spacing w:before="60" w:after="60"/>
            </w:pPr>
            <w:r>
              <w:rPr>
                <w:color w:val="1E293B"/>
                <w:sz w:val="18"/>
                <w:rFonts w:ascii="Calibri" w:hAnsi="Calibri"/>
              </w:rPr>
              <w:t xml:space="preserve">5</w:t>
            </w:r>
          </w:p>
        </w:tc>
        <w:tc>
          <w:tcPr>
            <w:tcW w:w="1100" w:type="dxa"/>
            <w:shd w:val="clear" w:color="auto" w:fill="FFFFFF"/>
          </w:tcPr>
          <w:p>
            <w:pPr>
              <w:spacing w:before="60" w:after="60"/>
            </w:pPr>
            <w:r>
              <w:rPr>
                <w:color w:val="1E293B"/>
                <w:sz w:val="18"/>
                <w:rFonts w:ascii="Calibri" w:hAnsi="Calibri"/>
              </w:rPr>
              <w:t xml:space="preserve">50</w:t>
            </w:r>
          </w:p>
        </w:tc>
        <w:tc>
          <w:tcPr>
            <w:tcW w:w="5500" w:type="dxa"/>
            <w:shd w:val="clear" w:color="auto" w:fill="FFFFFF"/>
          </w:tcPr>
          <w:p>
            <w:pPr>
              <w:spacing w:before="60" w:after="60"/>
            </w:pPr>
            <w:r>
              <w:rPr>
                <w:color w:val="1E293B"/>
                <w:sz w:val="18"/>
                <w:rFonts w:ascii="Calibri" w:hAnsi="Calibri"/>
              </w:rPr>
              <w:t xml:space="preserve">Devendra Fadnavis, Himanta Biswa Sarma, N. Chandrababu Naidu, Revanth Reddy, Yogi Adityanath</w:t>
            </w:r>
          </w:p>
        </w:tc>
      </w:tr>
      <w:tr>
        <w:tc>
          <w:tcPr>
            <w:tcW w:w="2200" w:type="dxa"/>
            <w:shd w:val="clear" w:color="auto" w:fill="F8FAFC"/>
          </w:tcPr>
          <w:p>
            <w:pPr>
              <w:spacing w:before="60" w:after="60"/>
            </w:pPr>
            <w:r>
              <w:rPr>
                <w:color w:val="1E293B"/>
                <w:sz w:val="18"/>
                <w:rFonts w:ascii="Calibri" w:hAnsi="Calibri"/>
              </w:rPr>
              <w:t xml:space="preserve">Science, Tech &amp; Civil Society</w:t>
            </w:r>
          </w:p>
        </w:tc>
        <w:tc>
          <w:tcPr>
            <w:tcW w:w="700" w:type="dxa"/>
            <w:shd w:val="clear" w:color="auto" w:fill="F8FAFC"/>
          </w:tcPr>
          <w:p>
            <w:pPr>
              <w:spacing w:before="60" w:after="60"/>
            </w:pPr>
            <w:r>
              <w:rPr>
                <w:color w:val="1E293B"/>
                <w:sz w:val="18"/>
                <w:rFonts w:ascii="Calibri" w:hAnsi="Calibri"/>
              </w:rPr>
              <w:t xml:space="preserve">4</w:t>
            </w:r>
          </w:p>
        </w:tc>
        <w:tc>
          <w:tcPr>
            <w:tcW w:w="1100" w:type="dxa"/>
            <w:shd w:val="clear" w:color="auto" w:fill="F8FAFC"/>
          </w:tcPr>
          <w:p>
            <w:pPr>
              <w:spacing w:before="60" w:after="60"/>
            </w:pPr>
            <w:r>
              <w:rPr>
                <w:color w:val="1E293B"/>
                <w:sz w:val="18"/>
                <w:rFonts w:ascii="Calibri" w:hAnsi="Calibri"/>
              </w:rPr>
              <w:t xml:space="preserve">40</w:t>
            </w:r>
          </w:p>
        </w:tc>
        <w:tc>
          <w:tcPr>
            <w:tcW w:w="5500" w:type="dxa"/>
            <w:shd w:val="clear" w:color="auto" w:fill="F8FAFC"/>
          </w:tcPr>
          <w:p>
            <w:pPr>
              <w:spacing w:before="60" w:after="60"/>
            </w:pPr>
            <w:r>
              <w:rPr>
                <w:color w:val="1E293B"/>
                <w:sz w:val="18"/>
                <w:rFonts w:ascii="Calibri" w:hAnsi="Calibri"/>
              </w:rPr>
              <w:t xml:space="preserve">Kailash Satyarthi, Kapil Sibal, Mohan Bhagwat, S. Somanath</w:t>
            </w:r>
          </w:p>
        </w:tc>
      </w:tr>
    </w:tbl>
    <w:p>
      <w:pPr>
        <w:spacing w:after="140"/>
      </w:pPr>
      <w:r>
        <w:rPr>
          <w:color w:val="222222"/>
          <w:sz w:val="22"/>
          <w:rFonts w:ascii="Calibri" w:hAnsi="Calibri"/>
        </w:rPr>
        <w:t xml:space="preserve"/>
      </w:r>
    </w:p>
    <w:p>
      <w:pPr>
        <w:spacing w:before="160" w:after="80"/>
      </w:pPr>
      <w:r>
        <w:rPr>
          <w:b/>
          <w:color w:val="333333"/>
          <w:sz w:val="22"/>
          <w:rFonts w:ascii="Calibri" w:hAnsi="Calibri"/>
        </w:rPr>
        <w:t xml:space="preserve">7.2.1 100% Quality Verification Pass Metrics</w:t>
      </w:r>
    </w:p>
    <w:p>
      <w:pPr>
        <w:spacing w:after="120"/>
      </w:pPr>
      <w:r>
        <w:rPr>
          <w:color w:val="222222"/>
          <w:sz w:val="22"/>
          <w:rFonts w:ascii="Calibri" w:hAnsi="Calibri"/>
        </w:rPr>
        <w:t xml:space="preserve">• Face Bounding Box: Average $272.2 \times 362.0\text{ px}$ (Requirement: $\ge 75 \times 75\text{ px}$) — 100% PASS
• Mean Luminance: Average $123.8$, Range $[46.1, 187.2]$ (Threshold: $[38.0, 225.0]$) — 100% PASS
• Contrast Std Dev: Average $51.2$, Range $[26.9, 84.1]$ (Threshold: $\ge 18.0$) — 100% PASS
• Sharpness (Laplacian Var): Average $798.9$, Range $[20.2, 19520.4]$ (Threshold: $\ge 20.0$) — 100% PASS
• ArcFace Embedding Consistency: Average cosine similarity $0.856$, Range $[0.590, 0.965]$ (Threshold: $\ge 0.50$) — 100% PASS
• Photographic Purity: 100% authentic photography (0% sketches, illustrations, or synthetic renders).</w:t>
      </w:r>
    </w:p>
    <w:p>
      <w:r>
        <w:br w:type="page"/>
      </w:r>
    </w:p>
    <w:p>
      <w:pPr>
        <w:spacing w:before="360" w:after="160"/>
        <w:pBdr>
          <w:bottom w:val="single" w:sz="18" w:space="8" w:color="1B365D"/>
        </w:pBdr>
      </w:pPr>
      <w:r>
        <w:rPr>
          <w:b/>
          <w:color w:val="1B365D"/>
          <w:sz w:val="34"/>
          <w:rFonts w:ascii="Calibri" w:hAnsi="Calibri"/>
        </w:rPr>
        <w:t xml:space="preserve">Section 8: Comprehensive Benchmark Matrices &amp; Empirical Results</w:t>
      </w:r>
    </w:p>
    <w:p>
      <w:pPr>
        <w:spacing w:after="120"/>
      </w:pPr>
      <w:r>
        <w:rPr>
          <w:color w:val="222222"/>
          <w:sz w:val="22"/>
          <w:rFonts w:ascii="Calibri" w:hAnsi="Calibri"/>
        </w:rPr>
        <w:t xml:space="preserve">Is section me hum Project NETRA ke saare empirical benchmark experiments ke exact numeric tables present kar rahe hain jo standardized test sets par record hue hain.</w:t>
      </w:r>
    </w:p>
    <w:p>
      <w:pPr>
        <w:spacing w:before="240" w:after="100"/>
      </w:pPr>
      <w:r>
        <w:rPr>
          <w:b/>
          <w:color w:val="2E5B88"/>
          <w:sz w:val="26"/>
          <w:rFonts w:ascii="Calibri" w:hAnsi="Calibri"/>
        </w:rPr>
        <w:t xml:space="preserve">8.1 Benchmark 1: Standardized SDFVD Video Dataset (106 Videos)</w:t>
      </w:r>
    </w:p>
    <w:p>
      <w:pPr>
        <w:spacing w:after="120"/>
      </w:pPr>
      <w:r>
        <w:rPr>
          <w:color w:val="222222"/>
          <w:sz w:val="22"/>
          <w:rFonts w:ascii="Calibri" w:hAnsi="Calibri"/>
        </w:rPr>
        <w:t xml:space="preserve">53 Authentic Real Videos + 53 AI-Manipulated Face Swaps evaluated under 8-frame uniform temporal sampling:</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Model Architecture</w:t>
            </w:r>
          </w:p>
        </w:tc>
        <w:tc>
          <w:tcPr>
            <w:tcW w:w="1000" w:type="dxa"/>
            <w:shd w:val="clear" w:color="auto" w:fill="1B365D"/>
          </w:tcPr>
          <w:p>
            <w:pPr>
              <w:spacing w:before="80" w:after="80"/>
            </w:pPr>
            <w:r>
              <w:rPr>
                <w:b/>
                <w:color w:val="FFFFFF"/>
                <w:sz w:val="19"/>
                <w:rFonts w:ascii="Calibri" w:hAnsi="Calibri"/>
              </w:rPr>
              <w:t xml:space="preserve">Accuracy</w:t>
            </w:r>
          </w:p>
        </w:tc>
        <w:tc>
          <w:tcPr>
            <w:tcW w:w="1000" w:type="dxa"/>
            <w:shd w:val="clear" w:color="auto" w:fill="1B365D"/>
          </w:tcPr>
          <w:p>
            <w:pPr>
              <w:spacing w:before="80" w:after="80"/>
            </w:pPr>
            <w:r>
              <w:rPr>
                <w:b/>
                <w:color w:val="FFFFFF"/>
                <w:sz w:val="19"/>
                <w:rFonts w:ascii="Calibri" w:hAnsi="Calibri"/>
              </w:rPr>
              <w:t xml:space="preserve">AUC-ROC</w:t>
            </w:r>
          </w:p>
        </w:tc>
        <w:tc>
          <w:tcPr>
            <w:tcW w:w="1000" w:type="dxa"/>
            <w:shd w:val="clear" w:color="auto" w:fill="1B365D"/>
          </w:tcPr>
          <w:p>
            <w:pPr>
              <w:spacing w:before="80" w:after="80"/>
            </w:pPr>
            <w:r>
              <w:rPr>
                <w:b/>
                <w:color w:val="FFFFFF"/>
                <w:sz w:val="19"/>
                <w:rFonts w:ascii="Calibri" w:hAnsi="Calibri"/>
              </w:rPr>
              <w:t xml:space="preserve">Precision</w:t>
            </w:r>
          </w:p>
        </w:tc>
        <w:tc>
          <w:tcPr>
            <w:tcW w:w="1000" w:type="dxa"/>
            <w:shd w:val="clear" w:color="auto" w:fill="1B365D"/>
          </w:tcPr>
          <w:p>
            <w:pPr>
              <w:spacing w:before="80" w:after="80"/>
            </w:pPr>
            <w:r>
              <w:rPr>
                <w:b/>
                <w:color w:val="FFFFFF"/>
                <w:sz w:val="19"/>
                <w:rFonts w:ascii="Calibri" w:hAnsi="Calibri"/>
              </w:rPr>
              <w:t xml:space="preserve">Recall</w:t>
            </w:r>
          </w:p>
        </w:tc>
        <w:tc>
          <w:tcPr>
            <w:tcW w:w="1100" w:type="dxa"/>
            <w:shd w:val="clear" w:color="auto" w:fill="1B365D"/>
          </w:tcPr>
          <w:p>
            <w:pPr>
              <w:spacing w:before="80" w:after="80"/>
            </w:pPr>
            <w:r>
              <w:rPr>
                <w:b/>
                <w:color w:val="FFFFFF"/>
                <w:sz w:val="19"/>
                <w:rFonts w:ascii="Calibri" w:hAnsi="Calibri"/>
              </w:rPr>
              <w:t xml:space="preserve">Specificity</w:t>
            </w:r>
          </w:p>
        </w:tc>
        <w:tc>
          <w:tcPr>
            <w:tcW w:w="1000" w:type="dxa"/>
            <w:shd w:val="clear" w:color="auto" w:fill="1B365D"/>
          </w:tcPr>
          <w:p>
            <w:pPr>
              <w:spacing w:before="80" w:after="80"/>
            </w:pPr>
            <w:r>
              <w:rPr>
                <w:b/>
                <w:color w:val="FFFFFF"/>
                <w:sz w:val="19"/>
                <w:rFonts w:ascii="Calibri" w:hAnsi="Calibri"/>
              </w:rPr>
              <w:t xml:space="preserve">F1-Score</w:t>
            </w:r>
          </w:p>
        </w:tc>
        <w:tc>
          <w:tcPr>
            <w:tcW w:w="1200" w:type="dxa"/>
            <w:shd w:val="clear" w:color="auto" w:fill="1B365D"/>
          </w:tcPr>
          <w:p>
            <w:pPr>
              <w:spacing w:before="80" w:after="80"/>
            </w:pPr>
            <w:r>
              <w:rPr>
                <w:b/>
                <w:color w:val="FFFFFF"/>
                <w:sz w:val="19"/>
                <w:rFonts w:ascii="Calibri" w:hAnsi="Calibri"/>
              </w:rPr>
              <w:t xml:space="preserve">Latency / Video</w:t>
            </w:r>
          </w:p>
        </w:tc>
      </w:tr>
      <w:tr>
        <w:tc>
          <w:tcPr>
            <w:tcW w:w="2200" w:type="dxa"/>
            <w:shd w:val="clear" w:color="auto" w:fill="FFFFFF"/>
          </w:tcPr>
          <w:p>
            <w:pPr>
              <w:spacing w:before="60" w:after="60"/>
            </w:pPr>
            <w:r>
              <w:rPr>
                <w:color w:val="1E293B"/>
                <w:sz w:val="18"/>
                <w:rFonts w:ascii="Calibri" w:hAnsi="Calibri"/>
              </w:rPr>
              <w:t xml:space="preserve">GenD (CLIP-ViT-L/14)</w:t>
            </w:r>
          </w:p>
        </w:tc>
        <w:tc>
          <w:tcPr>
            <w:tcW w:w="1000" w:type="dxa"/>
            <w:shd w:val="clear" w:color="auto" w:fill="FFFFFF"/>
          </w:tcPr>
          <w:p>
            <w:pPr>
              <w:spacing w:before="60" w:after="60"/>
            </w:pPr>
            <w:r>
              <w:rPr>
                <w:color w:val="1E293B"/>
                <w:sz w:val="18"/>
                <w:rFonts w:ascii="Calibri" w:hAnsi="Calibri"/>
              </w:rPr>
              <w:t xml:space="preserve">78.30%</w:t>
            </w:r>
          </w:p>
        </w:tc>
        <w:tc>
          <w:tcPr>
            <w:tcW w:w="1000" w:type="dxa"/>
            <w:shd w:val="clear" w:color="auto" w:fill="FFFFFF"/>
          </w:tcPr>
          <w:p>
            <w:pPr>
              <w:spacing w:before="60" w:after="60"/>
            </w:pPr>
            <w:r>
              <w:rPr>
                <w:color w:val="1E293B"/>
                <w:sz w:val="18"/>
                <w:rFonts w:ascii="Calibri" w:hAnsi="Calibri"/>
              </w:rPr>
              <w:t xml:space="preserve">82.52%</w:t>
            </w:r>
          </w:p>
        </w:tc>
        <w:tc>
          <w:tcPr>
            <w:tcW w:w="1000" w:type="dxa"/>
            <w:shd w:val="clear" w:color="auto" w:fill="FFFFFF"/>
          </w:tcPr>
          <w:p>
            <w:pPr>
              <w:spacing w:before="60" w:after="60"/>
            </w:pPr>
            <w:r>
              <w:rPr>
                <w:color w:val="1E293B"/>
                <w:sz w:val="18"/>
                <w:rFonts w:ascii="Calibri" w:hAnsi="Calibri"/>
              </w:rPr>
              <w:t xml:space="preserve">91.67%</w:t>
            </w:r>
          </w:p>
        </w:tc>
        <w:tc>
          <w:tcPr>
            <w:tcW w:w="1000" w:type="dxa"/>
            <w:shd w:val="clear" w:color="auto" w:fill="FFFFFF"/>
          </w:tcPr>
          <w:p>
            <w:pPr>
              <w:spacing w:before="60" w:after="60"/>
            </w:pPr>
            <w:r>
              <w:rPr>
                <w:color w:val="1E293B"/>
                <w:sz w:val="18"/>
                <w:rFonts w:ascii="Calibri" w:hAnsi="Calibri"/>
              </w:rPr>
              <w:t xml:space="preserve">62.26%</w:t>
            </w:r>
          </w:p>
        </w:tc>
        <w:tc>
          <w:tcPr>
            <w:tcW w:w="1100" w:type="dxa"/>
            <w:shd w:val="clear" w:color="auto" w:fill="FFFFFF"/>
          </w:tcPr>
          <w:p>
            <w:pPr>
              <w:spacing w:before="60" w:after="60"/>
            </w:pPr>
            <w:r>
              <w:rPr>
                <w:color w:val="1E293B"/>
                <w:sz w:val="18"/>
                <w:rFonts w:ascii="Calibri" w:hAnsi="Calibri"/>
              </w:rPr>
              <w:t xml:space="preserve">94.34%</w:t>
            </w:r>
          </w:p>
        </w:tc>
        <w:tc>
          <w:tcPr>
            <w:tcW w:w="1000" w:type="dxa"/>
            <w:shd w:val="clear" w:color="auto" w:fill="FFFFFF"/>
          </w:tcPr>
          <w:p>
            <w:pPr>
              <w:spacing w:before="60" w:after="60"/>
            </w:pPr>
            <w:r>
              <w:rPr>
                <w:color w:val="1E293B"/>
                <w:sz w:val="18"/>
                <w:rFonts w:ascii="Calibri" w:hAnsi="Calibri"/>
              </w:rPr>
              <w:t xml:space="preserve">74.16%</w:t>
            </w:r>
          </w:p>
        </w:tc>
        <w:tc>
          <w:tcPr>
            <w:tcW w:w="1200" w:type="dxa"/>
            <w:shd w:val="clear" w:color="auto" w:fill="FFFFFF"/>
          </w:tcPr>
          <w:p>
            <w:pPr>
              <w:spacing w:before="60" w:after="60"/>
            </w:pPr>
            <w:r>
              <w:rPr>
                <w:color w:val="1E293B"/>
                <w:sz w:val="18"/>
                <w:rFonts w:ascii="Calibri" w:hAnsi="Calibri"/>
              </w:rPr>
              <w:t xml:space="preserve">2,158.92 ms</w:t>
            </w:r>
          </w:p>
        </w:tc>
      </w:tr>
      <w:tr>
        <w:tc>
          <w:tcPr>
            <w:tcW w:w="2200" w:type="dxa"/>
            <w:shd w:val="clear" w:color="auto" w:fill="F8FAFC"/>
          </w:tcPr>
          <w:p>
            <w:pPr>
              <w:spacing w:before="60" w:after="60"/>
            </w:pPr>
            <w:r>
              <w:rPr>
                <w:color w:val="1E293B"/>
                <w:sz w:val="18"/>
                <w:rFonts w:ascii="Calibri" w:hAnsi="Calibri"/>
              </w:rPr>
              <w:t xml:space="preserve">NETRA v1 (Spatial EfficientNet)</w:t>
            </w:r>
          </w:p>
        </w:tc>
        <w:tc>
          <w:tcPr>
            <w:tcW w:w="1000" w:type="dxa"/>
            <w:shd w:val="clear" w:color="auto" w:fill="F8FAFC"/>
          </w:tcPr>
          <w:p>
            <w:pPr>
              <w:spacing w:before="60" w:after="60"/>
            </w:pPr>
            <w:r>
              <w:rPr>
                <w:color w:val="1E293B"/>
                <w:sz w:val="18"/>
                <w:rFonts w:ascii="Calibri" w:hAnsi="Calibri"/>
              </w:rPr>
              <w:t xml:space="preserve">49.06%</w:t>
            </w:r>
          </w:p>
        </w:tc>
        <w:tc>
          <w:tcPr>
            <w:tcW w:w="1000" w:type="dxa"/>
            <w:shd w:val="clear" w:color="auto" w:fill="F8FAFC"/>
          </w:tcPr>
          <w:p>
            <w:pPr>
              <w:spacing w:before="60" w:after="60"/>
            </w:pPr>
            <w:r>
              <w:rPr>
                <w:color w:val="1E293B"/>
                <w:sz w:val="18"/>
                <w:rFonts w:ascii="Calibri" w:hAnsi="Calibri"/>
              </w:rPr>
              <w:t xml:space="preserve">51.48%</w:t>
            </w:r>
          </w:p>
        </w:tc>
        <w:tc>
          <w:tcPr>
            <w:tcW w:w="1000" w:type="dxa"/>
            <w:shd w:val="clear" w:color="auto" w:fill="F8FAFC"/>
          </w:tcPr>
          <w:p>
            <w:pPr>
              <w:spacing w:before="60" w:after="60"/>
            </w:pPr>
            <w:r>
              <w:rPr>
                <w:color w:val="1E293B"/>
                <w:sz w:val="18"/>
                <w:rFonts w:ascii="Calibri" w:hAnsi="Calibri"/>
              </w:rPr>
              <w:t xml:space="preserve">49.38%</w:t>
            </w:r>
          </w:p>
        </w:tc>
        <w:tc>
          <w:tcPr>
            <w:tcW w:w="1000" w:type="dxa"/>
            <w:shd w:val="clear" w:color="auto" w:fill="F8FAFC"/>
          </w:tcPr>
          <w:p>
            <w:pPr>
              <w:spacing w:before="60" w:after="60"/>
            </w:pPr>
            <w:r>
              <w:rPr>
                <w:color w:val="1E293B"/>
                <w:sz w:val="18"/>
                <w:rFonts w:ascii="Calibri" w:hAnsi="Calibri"/>
              </w:rPr>
              <w:t xml:space="preserve">75.47%</w:t>
            </w:r>
          </w:p>
        </w:tc>
        <w:tc>
          <w:tcPr>
            <w:tcW w:w="1100" w:type="dxa"/>
            <w:shd w:val="clear" w:color="auto" w:fill="F8FAFC"/>
          </w:tcPr>
          <w:p>
            <w:pPr>
              <w:spacing w:before="60" w:after="60"/>
            </w:pPr>
            <w:r>
              <w:rPr>
                <w:color w:val="1E293B"/>
                <w:sz w:val="18"/>
                <w:rFonts w:ascii="Calibri" w:hAnsi="Calibri"/>
              </w:rPr>
              <w:t xml:space="preserve">22.64%</w:t>
            </w:r>
          </w:p>
        </w:tc>
        <w:tc>
          <w:tcPr>
            <w:tcW w:w="1000" w:type="dxa"/>
            <w:shd w:val="clear" w:color="auto" w:fill="F8FAFC"/>
          </w:tcPr>
          <w:p>
            <w:pPr>
              <w:spacing w:before="60" w:after="60"/>
            </w:pPr>
            <w:r>
              <w:rPr>
                <w:color w:val="1E293B"/>
                <w:sz w:val="18"/>
                <w:rFonts w:ascii="Calibri" w:hAnsi="Calibri"/>
              </w:rPr>
              <w:t xml:space="preserve">59.70%</w:t>
            </w:r>
          </w:p>
        </w:tc>
        <w:tc>
          <w:tcPr>
            <w:tcW w:w="1200" w:type="dxa"/>
            <w:shd w:val="clear" w:color="auto" w:fill="F8FAFC"/>
          </w:tcPr>
          <w:p>
            <w:pPr>
              <w:spacing w:before="60" w:after="60"/>
            </w:pPr>
            <w:r>
              <w:rPr>
                <w:color w:val="1E293B"/>
                <w:sz w:val="18"/>
                <w:rFonts w:ascii="Calibri" w:hAnsi="Calibri"/>
              </w:rPr>
              <w:t xml:space="preserve">240.57 ms</w:t>
            </w:r>
          </w:p>
        </w:tc>
      </w:tr>
      <w:tr>
        <w:tc>
          <w:tcPr>
            <w:tcW w:w="2200" w:type="dxa"/>
            <w:shd w:val="clear" w:color="auto" w:fill="FFFFFF"/>
          </w:tcPr>
          <w:p>
            <w:pPr>
              <w:spacing w:before="60" w:after="60"/>
            </w:pPr>
            <w:r>
              <w:rPr>
                <w:color w:val="1E293B"/>
                <w:sz w:val="18"/>
                <w:rFonts w:ascii="Calibri" w:hAnsi="Calibri"/>
              </w:rPr>
              <w:t xml:space="preserve">MesoInception-4</w:t>
            </w:r>
          </w:p>
        </w:tc>
        <w:tc>
          <w:tcPr>
            <w:tcW w:w="1000" w:type="dxa"/>
            <w:shd w:val="clear" w:color="auto" w:fill="FFFFFF"/>
          </w:tcPr>
          <w:p>
            <w:pPr>
              <w:spacing w:before="60" w:after="60"/>
            </w:pPr>
            <w:r>
              <w:rPr>
                <w:color w:val="1E293B"/>
                <w:sz w:val="18"/>
                <w:rFonts w:ascii="Calibri" w:hAnsi="Calibri"/>
              </w:rPr>
              <w:t xml:space="preserve">58.49%</w:t>
            </w:r>
          </w:p>
        </w:tc>
        <w:tc>
          <w:tcPr>
            <w:tcW w:w="1000" w:type="dxa"/>
            <w:shd w:val="clear" w:color="auto" w:fill="FFFFFF"/>
          </w:tcPr>
          <w:p>
            <w:pPr>
              <w:spacing w:before="60" w:after="60"/>
            </w:pPr>
            <w:r>
              <w:rPr>
                <w:color w:val="1E293B"/>
                <w:sz w:val="18"/>
                <w:rFonts w:ascii="Calibri" w:hAnsi="Calibri"/>
              </w:rPr>
              <w:t xml:space="preserve">67.16%</w:t>
            </w:r>
          </w:p>
        </w:tc>
        <w:tc>
          <w:tcPr>
            <w:tcW w:w="1000" w:type="dxa"/>
            <w:shd w:val="clear" w:color="auto" w:fill="FFFFFF"/>
          </w:tcPr>
          <w:p>
            <w:pPr>
              <w:spacing w:before="60" w:after="60"/>
            </w:pPr>
            <w:r>
              <w:rPr>
                <w:color w:val="1E293B"/>
                <w:sz w:val="18"/>
                <w:rFonts w:ascii="Calibri" w:hAnsi="Calibri"/>
              </w:rPr>
              <w:t xml:space="preserve">76.47%</w:t>
            </w:r>
          </w:p>
        </w:tc>
        <w:tc>
          <w:tcPr>
            <w:tcW w:w="1000" w:type="dxa"/>
            <w:shd w:val="clear" w:color="auto" w:fill="FFFFFF"/>
          </w:tcPr>
          <w:p>
            <w:pPr>
              <w:spacing w:before="60" w:after="60"/>
            </w:pPr>
            <w:r>
              <w:rPr>
                <w:color w:val="1E293B"/>
                <w:sz w:val="18"/>
                <w:rFonts w:ascii="Calibri" w:hAnsi="Calibri"/>
              </w:rPr>
              <w:t xml:space="preserve">24.53%</w:t>
            </w:r>
          </w:p>
        </w:tc>
        <w:tc>
          <w:tcPr>
            <w:tcW w:w="1100" w:type="dxa"/>
            <w:shd w:val="clear" w:color="auto" w:fill="FFFFFF"/>
          </w:tcPr>
          <w:p>
            <w:pPr>
              <w:spacing w:before="60" w:after="60"/>
            </w:pPr>
            <w:r>
              <w:rPr>
                <w:color w:val="1E293B"/>
                <w:sz w:val="18"/>
                <w:rFonts w:ascii="Calibri" w:hAnsi="Calibri"/>
              </w:rPr>
              <w:t xml:space="preserve">92.45%</w:t>
            </w:r>
          </w:p>
        </w:tc>
        <w:tc>
          <w:tcPr>
            <w:tcW w:w="1000" w:type="dxa"/>
            <w:shd w:val="clear" w:color="auto" w:fill="FFFFFF"/>
          </w:tcPr>
          <w:p>
            <w:pPr>
              <w:spacing w:before="60" w:after="60"/>
            </w:pPr>
            <w:r>
              <w:rPr>
                <w:color w:val="1E293B"/>
                <w:sz w:val="18"/>
                <w:rFonts w:ascii="Calibri" w:hAnsi="Calibri"/>
              </w:rPr>
              <w:t xml:space="preserve">37.14%</w:t>
            </w:r>
          </w:p>
        </w:tc>
        <w:tc>
          <w:tcPr>
            <w:tcW w:w="1200" w:type="dxa"/>
            <w:shd w:val="clear" w:color="auto" w:fill="FFFFFF"/>
          </w:tcPr>
          <w:p>
            <w:pPr>
              <w:spacing w:before="60" w:after="60"/>
            </w:pPr>
            <w:r>
              <w:rPr>
                <w:color w:val="1E293B"/>
                <w:sz w:val="18"/>
                <w:rFonts w:ascii="Calibri" w:hAnsi="Calibri"/>
              </w:rPr>
              <w:t xml:space="preserve">52.29 ms</w:t>
            </w:r>
          </w:p>
        </w:tc>
      </w:tr>
      <w:tr>
        <w:tc>
          <w:tcPr>
            <w:tcW w:w="2200" w:type="dxa"/>
            <w:shd w:val="clear" w:color="auto" w:fill="F8FAFC"/>
          </w:tcPr>
          <w:p>
            <w:pPr>
              <w:spacing w:before="60" w:after="60"/>
            </w:pPr>
            <w:r>
              <w:rPr>
                <w:color w:val="1E293B"/>
                <w:sz w:val="18"/>
                <w:rFonts w:ascii="Calibri" w:hAnsi="Calibri"/>
              </w:rPr>
              <w:t xml:space="preserve">MesoNet-4</w:t>
            </w:r>
          </w:p>
        </w:tc>
        <w:tc>
          <w:tcPr>
            <w:tcW w:w="1000" w:type="dxa"/>
            <w:shd w:val="clear" w:color="auto" w:fill="F8FAFC"/>
          </w:tcPr>
          <w:p>
            <w:pPr>
              <w:spacing w:before="60" w:after="60"/>
            </w:pPr>
            <w:r>
              <w:rPr>
                <w:color w:val="1E293B"/>
                <w:sz w:val="18"/>
                <w:rFonts w:ascii="Calibri" w:hAnsi="Calibri"/>
              </w:rPr>
              <w:t xml:space="preserve">58.49%</w:t>
            </w:r>
          </w:p>
        </w:tc>
        <w:tc>
          <w:tcPr>
            <w:tcW w:w="1000" w:type="dxa"/>
            <w:shd w:val="clear" w:color="auto" w:fill="F8FAFC"/>
          </w:tcPr>
          <w:p>
            <w:pPr>
              <w:spacing w:before="60" w:after="60"/>
            </w:pPr>
            <w:r>
              <w:rPr>
                <w:color w:val="1E293B"/>
                <w:sz w:val="18"/>
                <w:rFonts w:ascii="Calibri" w:hAnsi="Calibri"/>
              </w:rPr>
              <w:t xml:space="preserve">63.71%</w:t>
            </w:r>
          </w:p>
        </w:tc>
        <w:tc>
          <w:tcPr>
            <w:tcW w:w="1000" w:type="dxa"/>
            <w:shd w:val="clear" w:color="auto" w:fill="F8FAFC"/>
          </w:tcPr>
          <w:p>
            <w:pPr>
              <w:spacing w:before="60" w:after="60"/>
            </w:pPr>
            <w:r>
              <w:rPr>
                <w:color w:val="1E293B"/>
                <w:sz w:val="18"/>
                <w:rFonts w:ascii="Calibri" w:hAnsi="Calibri"/>
              </w:rPr>
              <w:t xml:space="preserve">73.68%</w:t>
            </w:r>
          </w:p>
        </w:tc>
        <w:tc>
          <w:tcPr>
            <w:tcW w:w="1000" w:type="dxa"/>
            <w:shd w:val="clear" w:color="auto" w:fill="F8FAFC"/>
          </w:tcPr>
          <w:p>
            <w:pPr>
              <w:spacing w:before="60" w:after="60"/>
            </w:pPr>
            <w:r>
              <w:rPr>
                <w:color w:val="1E293B"/>
                <w:sz w:val="18"/>
                <w:rFonts w:ascii="Calibri" w:hAnsi="Calibri"/>
              </w:rPr>
              <w:t xml:space="preserve">26.42%</w:t>
            </w:r>
          </w:p>
        </w:tc>
        <w:tc>
          <w:tcPr>
            <w:tcW w:w="1100" w:type="dxa"/>
            <w:shd w:val="clear" w:color="auto" w:fill="F8FAFC"/>
          </w:tcPr>
          <w:p>
            <w:pPr>
              <w:spacing w:before="60" w:after="60"/>
            </w:pPr>
            <w:r>
              <w:rPr>
                <w:color w:val="1E293B"/>
                <w:sz w:val="18"/>
                <w:rFonts w:ascii="Calibri" w:hAnsi="Calibri"/>
              </w:rPr>
              <w:t xml:space="preserve">90.57%</w:t>
            </w:r>
          </w:p>
        </w:tc>
        <w:tc>
          <w:tcPr>
            <w:tcW w:w="1000" w:type="dxa"/>
            <w:shd w:val="clear" w:color="auto" w:fill="F8FAFC"/>
          </w:tcPr>
          <w:p>
            <w:pPr>
              <w:spacing w:before="60" w:after="60"/>
            </w:pPr>
            <w:r>
              <w:rPr>
                <w:color w:val="1E293B"/>
                <w:sz w:val="18"/>
                <w:rFonts w:ascii="Calibri" w:hAnsi="Calibri"/>
              </w:rPr>
              <w:t xml:space="preserve">38.89%</w:t>
            </w:r>
          </w:p>
        </w:tc>
        <w:tc>
          <w:tcPr>
            <w:tcW w:w="1200" w:type="dxa"/>
            <w:shd w:val="clear" w:color="auto" w:fill="F8FAFC"/>
          </w:tcPr>
          <w:p>
            <w:pPr>
              <w:spacing w:before="60" w:after="60"/>
            </w:pPr>
            <w:r>
              <w:rPr>
                <w:color w:val="1E293B"/>
                <w:sz w:val="18"/>
                <w:rFonts w:ascii="Calibri" w:hAnsi="Calibri"/>
              </w:rPr>
              <w:t xml:space="preserve">24.16 ms</w:t>
            </w:r>
          </w:p>
        </w:tc>
      </w:tr>
      <w:tr>
        <w:tc>
          <w:tcPr>
            <w:tcW w:w="2200" w:type="dxa"/>
            <w:shd w:val="clear" w:color="auto" w:fill="FFFFFF"/>
          </w:tcPr>
          <w:p>
            <w:pPr>
              <w:spacing w:before="60" w:after="60"/>
            </w:pPr>
            <w:r>
              <w:rPr>
                <w:color w:val="1E293B"/>
                <w:sz w:val="18"/>
                <w:rFonts w:ascii="Calibri" w:hAnsi="Calibri"/>
              </w:rPr>
              <w:t xml:space="preserve">NETRA v5.1 (4-Pillars Arbiter)</w:t>
            </w:r>
          </w:p>
        </w:tc>
        <w:tc>
          <w:tcPr>
            <w:tcW w:w="1000" w:type="dxa"/>
            <w:shd w:val="clear" w:color="auto" w:fill="FFFFFF"/>
          </w:tcPr>
          <w:p>
            <w:pPr>
              <w:spacing w:before="60" w:after="60"/>
            </w:pPr>
            <w:r>
              <w:rPr>
                <w:color w:val="1E293B"/>
                <w:sz w:val="18"/>
                <w:rFonts w:ascii="Calibri" w:hAnsi="Calibri"/>
              </w:rPr>
              <w:t xml:space="preserve">96.20%</w:t>
            </w:r>
          </w:p>
        </w:tc>
        <w:tc>
          <w:tcPr>
            <w:tcW w:w="1000" w:type="dxa"/>
            <w:shd w:val="clear" w:color="auto" w:fill="FFFFFF"/>
          </w:tcPr>
          <w:p>
            <w:pPr>
              <w:spacing w:before="60" w:after="60"/>
            </w:pPr>
            <w:r>
              <w:rPr>
                <w:color w:val="1E293B"/>
                <w:sz w:val="18"/>
                <w:rFonts w:ascii="Calibri" w:hAnsi="Calibri"/>
              </w:rPr>
              <w:t xml:space="preserve">98.40%</w:t>
            </w:r>
          </w:p>
        </w:tc>
        <w:tc>
          <w:tcPr>
            <w:tcW w:w="1000" w:type="dxa"/>
            <w:shd w:val="clear" w:color="auto" w:fill="FFFFFF"/>
          </w:tcPr>
          <w:p>
            <w:pPr>
              <w:spacing w:before="60" w:after="60"/>
            </w:pPr>
            <w:r>
              <w:rPr>
                <w:color w:val="1E293B"/>
                <w:sz w:val="18"/>
                <w:rFonts w:ascii="Calibri" w:hAnsi="Calibri"/>
              </w:rPr>
              <w:t xml:space="preserve">96.15%</w:t>
            </w:r>
          </w:p>
        </w:tc>
        <w:tc>
          <w:tcPr>
            <w:tcW w:w="1000" w:type="dxa"/>
            <w:shd w:val="clear" w:color="auto" w:fill="FFFFFF"/>
          </w:tcPr>
          <w:p>
            <w:pPr>
              <w:spacing w:before="60" w:after="60"/>
            </w:pPr>
            <w:r>
              <w:rPr>
                <w:color w:val="1E293B"/>
                <w:sz w:val="18"/>
                <w:rFonts w:ascii="Calibri" w:hAnsi="Calibri"/>
              </w:rPr>
              <w:t xml:space="preserve">96.15%</w:t>
            </w:r>
          </w:p>
        </w:tc>
        <w:tc>
          <w:tcPr>
            <w:tcW w:w="1100" w:type="dxa"/>
            <w:shd w:val="clear" w:color="auto" w:fill="FFFFFF"/>
          </w:tcPr>
          <w:p>
            <w:pPr>
              <w:spacing w:before="60" w:after="60"/>
            </w:pPr>
            <w:r>
              <w:rPr>
                <w:color w:val="1E293B"/>
                <w:sz w:val="18"/>
                <w:rFonts w:ascii="Calibri" w:hAnsi="Calibri"/>
              </w:rPr>
              <w:t xml:space="preserve">96.23%</w:t>
            </w:r>
          </w:p>
        </w:tc>
        <w:tc>
          <w:tcPr>
            <w:tcW w:w="1000" w:type="dxa"/>
            <w:shd w:val="clear" w:color="auto" w:fill="FFFFFF"/>
          </w:tcPr>
          <w:p>
            <w:pPr>
              <w:spacing w:before="60" w:after="60"/>
            </w:pPr>
            <w:r>
              <w:rPr>
                <w:color w:val="1E293B"/>
                <w:sz w:val="18"/>
                <w:rFonts w:ascii="Calibri" w:hAnsi="Calibri"/>
              </w:rPr>
              <w:t xml:space="preserve">96.15%</w:t>
            </w:r>
          </w:p>
        </w:tc>
        <w:tc>
          <w:tcPr>
            <w:tcW w:w="1200" w:type="dxa"/>
            <w:shd w:val="clear" w:color="auto" w:fill="FFFFFF"/>
          </w:tcPr>
          <w:p>
            <w:pPr>
              <w:spacing w:before="60" w:after="60"/>
            </w:pPr>
            <w:r>
              <w:rPr>
                <w:color w:val="1E293B"/>
                <w:sz w:val="18"/>
                <w:rFonts w:ascii="Calibri" w:hAnsi="Calibri"/>
              </w:rPr>
              <w:t xml:space="preserve">34.00 ms</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8.2 Benchmark 2: Local Swapped Indian Faces (156 Images)</w:t>
      </w:r>
    </w:p>
    <w:p>
      <w:pPr>
        <w:spacing w:after="120"/>
      </w:pPr>
      <w:r>
        <w:rPr>
          <w:color w:val="222222"/>
          <w:sz w:val="22"/>
          <w:rFonts w:ascii="Calibri" w:hAnsi="Calibri"/>
        </w:rPr>
        <w:t xml:space="preserve">78 High-Resolution InSwapper+GPEN Swaps vs 78 Authentic Paired Portraits from `dataset/`:</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Model Architecture</w:t>
            </w:r>
          </w:p>
        </w:tc>
        <w:tc>
          <w:tcPr>
            <w:tcW w:w="1000" w:type="dxa"/>
            <w:shd w:val="clear" w:color="auto" w:fill="1B365D"/>
          </w:tcPr>
          <w:p>
            <w:pPr>
              <w:spacing w:before="80" w:after="80"/>
            </w:pPr>
            <w:r>
              <w:rPr>
                <w:b/>
                <w:color w:val="FFFFFF"/>
                <w:sz w:val="19"/>
                <w:rFonts w:ascii="Calibri" w:hAnsi="Calibri"/>
              </w:rPr>
              <w:t xml:space="preserve">Accuracy</w:t>
            </w:r>
          </w:p>
        </w:tc>
        <w:tc>
          <w:tcPr>
            <w:tcW w:w="1000" w:type="dxa"/>
            <w:shd w:val="clear" w:color="auto" w:fill="1B365D"/>
          </w:tcPr>
          <w:p>
            <w:pPr>
              <w:spacing w:before="80" w:after="80"/>
            </w:pPr>
            <w:r>
              <w:rPr>
                <w:b/>
                <w:color w:val="FFFFFF"/>
                <w:sz w:val="19"/>
                <w:rFonts w:ascii="Calibri" w:hAnsi="Calibri"/>
              </w:rPr>
              <w:t xml:space="preserve">AUC-ROC</w:t>
            </w:r>
          </w:p>
        </w:tc>
        <w:tc>
          <w:tcPr>
            <w:tcW w:w="1000" w:type="dxa"/>
            <w:shd w:val="clear" w:color="auto" w:fill="1B365D"/>
          </w:tcPr>
          <w:p>
            <w:pPr>
              <w:spacing w:before="80" w:after="80"/>
            </w:pPr>
            <w:r>
              <w:rPr>
                <w:b/>
                <w:color w:val="FFFFFF"/>
                <w:sz w:val="19"/>
                <w:rFonts w:ascii="Calibri" w:hAnsi="Calibri"/>
              </w:rPr>
              <w:t xml:space="preserve">Precision</w:t>
            </w:r>
          </w:p>
        </w:tc>
        <w:tc>
          <w:tcPr>
            <w:tcW w:w="1000" w:type="dxa"/>
            <w:shd w:val="clear" w:color="auto" w:fill="1B365D"/>
          </w:tcPr>
          <w:p>
            <w:pPr>
              <w:spacing w:before="80" w:after="80"/>
            </w:pPr>
            <w:r>
              <w:rPr>
                <w:b/>
                <w:color w:val="FFFFFF"/>
                <w:sz w:val="19"/>
                <w:rFonts w:ascii="Calibri" w:hAnsi="Calibri"/>
              </w:rPr>
              <w:t xml:space="preserve">Recall</w:t>
            </w:r>
          </w:p>
        </w:tc>
        <w:tc>
          <w:tcPr>
            <w:tcW w:w="1100" w:type="dxa"/>
            <w:shd w:val="clear" w:color="auto" w:fill="1B365D"/>
          </w:tcPr>
          <w:p>
            <w:pPr>
              <w:spacing w:before="80" w:after="80"/>
            </w:pPr>
            <w:r>
              <w:rPr>
                <w:b/>
                <w:color w:val="FFFFFF"/>
                <w:sz w:val="19"/>
                <w:rFonts w:ascii="Calibri" w:hAnsi="Calibri"/>
              </w:rPr>
              <w:t xml:space="preserve">Specificity</w:t>
            </w:r>
          </w:p>
        </w:tc>
        <w:tc>
          <w:tcPr>
            <w:tcW w:w="1000" w:type="dxa"/>
            <w:shd w:val="clear" w:color="auto" w:fill="1B365D"/>
          </w:tcPr>
          <w:p>
            <w:pPr>
              <w:spacing w:before="80" w:after="80"/>
            </w:pPr>
            <w:r>
              <w:rPr>
                <w:b/>
                <w:color w:val="FFFFFF"/>
                <w:sz w:val="19"/>
                <w:rFonts w:ascii="Calibri" w:hAnsi="Calibri"/>
              </w:rPr>
              <w:t xml:space="preserve">F1-Score</w:t>
            </w:r>
          </w:p>
        </w:tc>
        <w:tc>
          <w:tcPr>
            <w:tcW w:w="1200" w:type="dxa"/>
            <w:shd w:val="clear" w:color="auto" w:fill="1B365D"/>
          </w:tcPr>
          <w:p>
            <w:pPr>
              <w:spacing w:before="80" w:after="80"/>
            </w:pPr>
            <w:r>
              <w:rPr>
                <w:b/>
                <w:color w:val="FFFFFF"/>
                <w:sz w:val="19"/>
                <w:rFonts w:ascii="Calibri" w:hAnsi="Calibri"/>
              </w:rPr>
              <w:t xml:space="preserve">Latency / Image</w:t>
            </w:r>
          </w:p>
        </w:tc>
      </w:tr>
      <w:tr>
        <w:tc>
          <w:tcPr>
            <w:tcW w:w="2200" w:type="dxa"/>
            <w:shd w:val="clear" w:color="auto" w:fill="FFFFFF"/>
          </w:tcPr>
          <w:p>
            <w:pPr>
              <w:spacing w:before="60" w:after="60"/>
            </w:pPr>
            <w:r>
              <w:rPr>
                <w:color w:val="1E293B"/>
                <w:sz w:val="18"/>
                <w:rFonts w:ascii="Calibri" w:hAnsi="Calibri"/>
              </w:rPr>
              <w:t xml:space="preserve">GenD (CLIP-ViT-L/14)</w:t>
            </w:r>
          </w:p>
        </w:tc>
        <w:tc>
          <w:tcPr>
            <w:tcW w:w="1000" w:type="dxa"/>
            <w:shd w:val="clear" w:color="auto" w:fill="FFFFFF"/>
          </w:tcPr>
          <w:p>
            <w:pPr>
              <w:spacing w:before="60" w:after="60"/>
            </w:pPr>
            <w:r>
              <w:rPr>
                <w:color w:val="1E293B"/>
                <w:sz w:val="18"/>
                <w:rFonts w:ascii="Calibri" w:hAnsi="Calibri"/>
              </w:rPr>
              <w:t xml:space="preserve">94.23%</w:t>
            </w:r>
          </w:p>
        </w:tc>
        <w:tc>
          <w:tcPr>
            <w:tcW w:w="1000" w:type="dxa"/>
            <w:shd w:val="clear" w:color="auto" w:fill="FFFFFF"/>
          </w:tcPr>
          <w:p>
            <w:pPr>
              <w:spacing w:before="60" w:after="60"/>
            </w:pPr>
            <w:r>
              <w:rPr>
                <w:color w:val="1E293B"/>
                <w:sz w:val="18"/>
                <w:rFonts w:ascii="Calibri" w:hAnsi="Calibri"/>
              </w:rPr>
              <w:t xml:space="preserve">99.95%</w:t>
            </w:r>
          </w:p>
        </w:tc>
        <w:tc>
          <w:tcPr>
            <w:tcW w:w="1000" w:type="dxa"/>
            <w:shd w:val="clear" w:color="auto" w:fill="FFFFFF"/>
          </w:tcPr>
          <w:p>
            <w:pPr>
              <w:spacing w:before="60" w:after="60"/>
            </w:pPr>
            <w:r>
              <w:rPr>
                <w:color w:val="1E293B"/>
                <w:sz w:val="18"/>
                <w:rFonts w:ascii="Calibri" w:hAnsi="Calibri"/>
              </w:rPr>
              <w:t xml:space="preserve">89.66%</w:t>
            </w:r>
          </w:p>
        </w:tc>
        <w:tc>
          <w:tcPr>
            <w:tcW w:w="1000" w:type="dxa"/>
            <w:shd w:val="clear" w:color="auto" w:fill="FFFFFF"/>
          </w:tcPr>
          <w:p>
            <w:pPr>
              <w:spacing w:before="60" w:after="60"/>
            </w:pPr>
            <w:r>
              <w:rPr>
                <w:color w:val="1E293B"/>
                <w:sz w:val="18"/>
                <w:rFonts w:ascii="Calibri" w:hAnsi="Calibri"/>
              </w:rPr>
              <w:t xml:space="preserve">100.00%</w:t>
            </w:r>
          </w:p>
        </w:tc>
        <w:tc>
          <w:tcPr>
            <w:tcW w:w="1100" w:type="dxa"/>
            <w:shd w:val="clear" w:color="auto" w:fill="FFFFFF"/>
          </w:tcPr>
          <w:p>
            <w:pPr>
              <w:spacing w:before="60" w:after="60"/>
            </w:pPr>
            <w:r>
              <w:rPr>
                <w:color w:val="1E293B"/>
                <w:sz w:val="18"/>
                <w:rFonts w:ascii="Calibri" w:hAnsi="Calibri"/>
              </w:rPr>
              <w:t xml:space="preserve">88.46%</w:t>
            </w:r>
          </w:p>
        </w:tc>
        <w:tc>
          <w:tcPr>
            <w:tcW w:w="1000" w:type="dxa"/>
            <w:shd w:val="clear" w:color="auto" w:fill="FFFFFF"/>
          </w:tcPr>
          <w:p>
            <w:pPr>
              <w:spacing w:before="60" w:after="60"/>
            </w:pPr>
            <w:r>
              <w:rPr>
                <w:color w:val="1E293B"/>
                <w:sz w:val="18"/>
                <w:rFonts w:ascii="Calibri" w:hAnsi="Calibri"/>
              </w:rPr>
              <w:t xml:space="preserve">94.55%</w:t>
            </w:r>
          </w:p>
        </w:tc>
        <w:tc>
          <w:tcPr>
            <w:tcW w:w="1200" w:type="dxa"/>
            <w:shd w:val="clear" w:color="auto" w:fill="FFFFFF"/>
          </w:tcPr>
          <w:p>
            <w:pPr>
              <w:spacing w:before="60" w:after="60"/>
            </w:pPr>
            <w:r>
              <w:rPr>
                <w:color w:val="1E293B"/>
                <w:sz w:val="18"/>
                <w:rFonts w:ascii="Calibri" w:hAnsi="Calibri"/>
              </w:rPr>
              <w:t xml:space="preserve">112.47 ms</w:t>
            </w:r>
          </w:p>
        </w:tc>
      </w:tr>
      <w:tr>
        <w:tc>
          <w:tcPr>
            <w:tcW w:w="2200" w:type="dxa"/>
            <w:shd w:val="clear" w:color="auto" w:fill="F8FAFC"/>
          </w:tcPr>
          <w:p>
            <w:pPr>
              <w:spacing w:before="60" w:after="60"/>
            </w:pPr>
            <w:r>
              <w:rPr>
                <w:color w:val="1E293B"/>
                <w:sz w:val="18"/>
                <w:rFonts w:ascii="Calibri" w:hAnsi="Calibri"/>
              </w:rPr>
              <w:t xml:space="preserve">NETRA v1 (Spatial)</w:t>
            </w:r>
          </w:p>
        </w:tc>
        <w:tc>
          <w:tcPr>
            <w:tcW w:w="1000" w:type="dxa"/>
            <w:shd w:val="clear" w:color="auto" w:fill="F8FAFC"/>
          </w:tcPr>
          <w:p>
            <w:pPr>
              <w:spacing w:before="60" w:after="60"/>
            </w:pPr>
            <w:r>
              <w:rPr>
                <w:color w:val="1E293B"/>
                <w:sz w:val="18"/>
                <w:rFonts w:ascii="Calibri" w:hAnsi="Calibri"/>
              </w:rPr>
              <w:t xml:space="preserve">46.79%</w:t>
            </w:r>
          </w:p>
        </w:tc>
        <w:tc>
          <w:tcPr>
            <w:tcW w:w="1000" w:type="dxa"/>
            <w:shd w:val="clear" w:color="auto" w:fill="F8FAFC"/>
          </w:tcPr>
          <w:p>
            <w:pPr>
              <w:spacing w:before="60" w:after="60"/>
            </w:pPr>
            <w:r>
              <w:rPr>
                <w:color w:val="1E293B"/>
                <w:sz w:val="18"/>
                <w:rFonts w:ascii="Calibri" w:hAnsi="Calibri"/>
              </w:rPr>
              <w:t xml:space="preserve">35.08%</w:t>
            </w:r>
          </w:p>
        </w:tc>
        <w:tc>
          <w:tcPr>
            <w:tcW w:w="1000" w:type="dxa"/>
            <w:shd w:val="clear" w:color="auto" w:fill="F8FAFC"/>
          </w:tcPr>
          <w:p>
            <w:pPr>
              <w:spacing w:before="60" w:after="60"/>
            </w:pPr>
            <w:r>
              <w:rPr>
                <w:color w:val="1E293B"/>
                <w:sz w:val="18"/>
                <w:rFonts w:ascii="Calibri" w:hAnsi="Calibri"/>
              </w:rPr>
              <w:t xml:space="preserve">47.52%</w:t>
            </w:r>
          </w:p>
        </w:tc>
        <w:tc>
          <w:tcPr>
            <w:tcW w:w="1000" w:type="dxa"/>
            <w:shd w:val="clear" w:color="auto" w:fill="F8FAFC"/>
          </w:tcPr>
          <w:p>
            <w:pPr>
              <w:spacing w:before="60" w:after="60"/>
            </w:pPr>
            <w:r>
              <w:rPr>
                <w:color w:val="1E293B"/>
                <w:sz w:val="18"/>
                <w:rFonts w:ascii="Calibri" w:hAnsi="Calibri"/>
              </w:rPr>
              <w:t xml:space="preserve">61.54%</w:t>
            </w:r>
          </w:p>
        </w:tc>
        <w:tc>
          <w:tcPr>
            <w:tcW w:w="1100" w:type="dxa"/>
            <w:shd w:val="clear" w:color="auto" w:fill="F8FAFC"/>
          </w:tcPr>
          <w:p>
            <w:pPr>
              <w:spacing w:before="60" w:after="60"/>
            </w:pPr>
            <w:r>
              <w:rPr>
                <w:color w:val="1E293B"/>
                <w:sz w:val="18"/>
                <w:rFonts w:ascii="Calibri" w:hAnsi="Calibri"/>
              </w:rPr>
              <w:t xml:space="preserve">32.05%</w:t>
            </w:r>
          </w:p>
        </w:tc>
        <w:tc>
          <w:tcPr>
            <w:tcW w:w="1000" w:type="dxa"/>
            <w:shd w:val="clear" w:color="auto" w:fill="F8FAFC"/>
          </w:tcPr>
          <w:p>
            <w:pPr>
              <w:spacing w:before="60" w:after="60"/>
            </w:pPr>
            <w:r>
              <w:rPr>
                <w:color w:val="1E293B"/>
                <w:sz w:val="18"/>
                <w:rFonts w:ascii="Calibri" w:hAnsi="Calibri"/>
              </w:rPr>
              <w:t xml:space="preserve">53.63%</w:t>
            </w:r>
          </w:p>
        </w:tc>
        <w:tc>
          <w:tcPr>
            <w:tcW w:w="1200" w:type="dxa"/>
            <w:shd w:val="clear" w:color="auto" w:fill="F8FAFC"/>
          </w:tcPr>
          <w:p>
            <w:pPr>
              <w:spacing w:before="60" w:after="60"/>
            </w:pPr>
            <w:r>
              <w:rPr>
                <w:color w:val="1E293B"/>
                <w:sz w:val="18"/>
                <w:rFonts w:ascii="Calibri" w:hAnsi="Calibri"/>
              </w:rPr>
              <w:t xml:space="preserve">29.57 ms</w:t>
            </w:r>
          </w:p>
        </w:tc>
      </w:tr>
      <w:tr>
        <w:tc>
          <w:tcPr>
            <w:tcW w:w="2200" w:type="dxa"/>
            <w:shd w:val="clear" w:color="auto" w:fill="FFFFFF"/>
          </w:tcPr>
          <w:p>
            <w:pPr>
              <w:spacing w:before="60" w:after="60"/>
            </w:pPr>
            <w:r>
              <w:rPr>
                <w:color w:val="1E293B"/>
                <w:sz w:val="18"/>
                <w:rFonts w:ascii="Calibri" w:hAnsi="Calibri"/>
              </w:rPr>
              <w:t xml:space="preserve">MesoInception-4</w:t>
            </w:r>
          </w:p>
        </w:tc>
        <w:tc>
          <w:tcPr>
            <w:tcW w:w="1000" w:type="dxa"/>
            <w:shd w:val="clear" w:color="auto" w:fill="FFFFFF"/>
          </w:tcPr>
          <w:p>
            <w:pPr>
              <w:spacing w:before="60" w:after="60"/>
            </w:pPr>
            <w:r>
              <w:rPr>
                <w:color w:val="1E293B"/>
                <w:sz w:val="18"/>
                <w:rFonts w:ascii="Calibri" w:hAnsi="Calibri"/>
              </w:rPr>
              <w:t xml:space="preserve">48.08%</w:t>
            </w:r>
          </w:p>
        </w:tc>
        <w:tc>
          <w:tcPr>
            <w:tcW w:w="1000" w:type="dxa"/>
            <w:shd w:val="clear" w:color="auto" w:fill="FFFFFF"/>
          </w:tcPr>
          <w:p>
            <w:pPr>
              <w:spacing w:before="60" w:after="60"/>
            </w:pPr>
            <w:r>
              <w:rPr>
                <w:color w:val="1E293B"/>
                <w:sz w:val="18"/>
                <w:rFonts w:ascii="Calibri" w:hAnsi="Calibri"/>
              </w:rPr>
              <w:t xml:space="preserve">43.17%</w:t>
            </w:r>
          </w:p>
        </w:tc>
        <w:tc>
          <w:tcPr>
            <w:tcW w:w="1000" w:type="dxa"/>
            <w:shd w:val="clear" w:color="auto" w:fill="FFFFFF"/>
          </w:tcPr>
          <w:p>
            <w:pPr>
              <w:spacing w:before="60" w:after="60"/>
            </w:pPr>
            <w:r>
              <w:rPr>
                <w:color w:val="1E293B"/>
                <w:sz w:val="18"/>
                <w:rFonts w:ascii="Calibri" w:hAnsi="Calibri"/>
              </w:rPr>
              <w:t xml:space="preserve">0.00%</w:t>
            </w:r>
          </w:p>
        </w:tc>
        <w:tc>
          <w:tcPr>
            <w:tcW w:w="1000" w:type="dxa"/>
            <w:shd w:val="clear" w:color="auto" w:fill="FFFFFF"/>
          </w:tcPr>
          <w:p>
            <w:pPr>
              <w:spacing w:before="60" w:after="60"/>
            </w:pPr>
            <w:r>
              <w:rPr>
                <w:color w:val="1E293B"/>
                <w:sz w:val="18"/>
                <w:rFonts w:ascii="Calibri" w:hAnsi="Calibri"/>
              </w:rPr>
              <w:t xml:space="preserve">0.00%</w:t>
            </w:r>
          </w:p>
        </w:tc>
        <w:tc>
          <w:tcPr>
            <w:tcW w:w="1100" w:type="dxa"/>
            <w:shd w:val="clear" w:color="auto" w:fill="FFFFFF"/>
          </w:tcPr>
          <w:p>
            <w:pPr>
              <w:spacing w:before="60" w:after="60"/>
            </w:pPr>
            <w:r>
              <w:rPr>
                <w:color w:val="1E293B"/>
                <w:sz w:val="18"/>
                <w:rFonts w:ascii="Calibri" w:hAnsi="Calibri"/>
              </w:rPr>
              <w:t xml:space="preserve">96.15%</w:t>
            </w:r>
          </w:p>
        </w:tc>
        <w:tc>
          <w:tcPr>
            <w:tcW w:w="1000" w:type="dxa"/>
            <w:shd w:val="clear" w:color="auto" w:fill="FFFFFF"/>
          </w:tcPr>
          <w:p>
            <w:pPr>
              <w:spacing w:before="60" w:after="60"/>
            </w:pPr>
            <w:r>
              <w:rPr>
                <w:color w:val="1E293B"/>
                <w:sz w:val="18"/>
                <w:rFonts w:ascii="Calibri" w:hAnsi="Calibri"/>
              </w:rPr>
              <w:t xml:space="preserve">0.00%</w:t>
            </w:r>
          </w:p>
        </w:tc>
        <w:tc>
          <w:tcPr>
            <w:tcW w:w="1200" w:type="dxa"/>
            <w:shd w:val="clear" w:color="auto" w:fill="FFFFFF"/>
          </w:tcPr>
          <w:p>
            <w:pPr>
              <w:spacing w:before="60" w:after="60"/>
            </w:pPr>
            <w:r>
              <w:rPr>
                <w:color w:val="1E293B"/>
                <w:sz w:val="18"/>
                <w:rFonts w:ascii="Calibri" w:hAnsi="Calibri"/>
              </w:rPr>
              <w:t xml:space="preserve">9.14 ms</w:t>
            </w:r>
          </w:p>
        </w:tc>
      </w:tr>
      <w:tr>
        <w:tc>
          <w:tcPr>
            <w:tcW w:w="2200" w:type="dxa"/>
            <w:shd w:val="clear" w:color="auto" w:fill="F8FAFC"/>
          </w:tcPr>
          <w:p>
            <w:pPr>
              <w:spacing w:before="60" w:after="60"/>
            </w:pPr>
            <w:r>
              <w:rPr>
                <w:color w:val="1E293B"/>
                <w:sz w:val="18"/>
                <w:rFonts w:ascii="Calibri" w:hAnsi="Calibri"/>
              </w:rPr>
              <w:t xml:space="preserve">MesoNet-4</w:t>
            </w:r>
          </w:p>
        </w:tc>
        <w:tc>
          <w:tcPr>
            <w:tcW w:w="1000" w:type="dxa"/>
            <w:shd w:val="clear" w:color="auto" w:fill="F8FAFC"/>
          </w:tcPr>
          <w:p>
            <w:pPr>
              <w:spacing w:before="60" w:after="60"/>
            </w:pPr>
            <w:r>
              <w:rPr>
                <w:color w:val="1E293B"/>
                <w:sz w:val="18"/>
                <w:rFonts w:ascii="Calibri" w:hAnsi="Calibri"/>
              </w:rPr>
              <w:t xml:space="preserve">48.72%</w:t>
            </w:r>
          </w:p>
        </w:tc>
        <w:tc>
          <w:tcPr>
            <w:tcW w:w="1000" w:type="dxa"/>
            <w:shd w:val="clear" w:color="auto" w:fill="F8FAFC"/>
          </w:tcPr>
          <w:p>
            <w:pPr>
              <w:spacing w:before="60" w:after="60"/>
            </w:pPr>
            <w:r>
              <w:rPr>
                <w:color w:val="1E293B"/>
                <w:sz w:val="18"/>
                <w:rFonts w:ascii="Calibri" w:hAnsi="Calibri"/>
              </w:rPr>
              <w:t xml:space="preserve">65.24%</w:t>
            </w:r>
          </w:p>
        </w:tc>
        <w:tc>
          <w:tcPr>
            <w:tcW w:w="1000" w:type="dxa"/>
            <w:shd w:val="clear" w:color="auto" w:fill="F8FAFC"/>
          </w:tcPr>
          <w:p>
            <w:pPr>
              <w:spacing w:before="60" w:after="60"/>
            </w:pPr>
            <w:r>
              <w:rPr>
                <w:color w:val="1E293B"/>
                <w:sz w:val="18"/>
                <w:rFonts w:ascii="Calibri" w:hAnsi="Calibri"/>
              </w:rPr>
              <w:t xml:space="preserve">0.00%</w:t>
            </w:r>
          </w:p>
        </w:tc>
        <w:tc>
          <w:tcPr>
            <w:tcW w:w="1000" w:type="dxa"/>
            <w:shd w:val="clear" w:color="auto" w:fill="F8FAFC"/>
          </w:tcPr>
          <w:p>
            <w:pPr>
              <w:spacing w:before="60" w:after="60"/>
            </w:pPr>
            <w:r>
              <w:rPr>
                <w:color w:val="1E293B"/>
                <w:sz w:val="18"/>
                <w:rFonts w:ascii="Calibri" w:hAnsi="Calibri"/>
              </w:rPr>
              <w:t xml:space="preserve">0.00%</w:t>
            </w:r>
          </w:p>
        </w:tc>
        <w:tc>
          <w:tcPr>
            <w:tcW w:w="1100" w:type="dxa"/>
            <w:shd w:val="clear" w:color="auto" w:fill="F8FAFC"/>
          </w:tcPr>
          <w:p>
            <w:pPr>
              <w:spacing w:before="60" w:after="60"/>
            </w:pPr>
            <w:r>
              <w:rPr>
                <w:color w:val="1E293B"/>
                <w:sz w:val="18"/>
                <w:rFonts w:ascii="Calibri" w:hAnsi="Calibri"/>
              </w:rPr>
              <w:t xml:space="preserve">97.44%</w:t>
            </w:r>
          </w:p>
        </w:tc>
        <w:tc>
          <w:tcPr>
            <w:tcW w:w="1000" w:type="dxa"/>
            <w:shd w:val="clear" w:color="auto" w:fill="F8FAFC"/>
          </w:tcPr>
          <w:p>
            <w:pPr>
              <w:spacing w:before="60" w:after="60"/>
            </w:pPr>
            <w:r>
              <w:rPr>
                <w:color w:val="1E293B"/>
                <w:sz w:val="18"/>
                <w:rFonts w:ascii="Calibri" w:hAnsi="Calibri"/>
              </w:rPr>
              <w:t xml:space="preserve">0.00%</w:t>
            </w:r>
          </w:p>
        </w:tc>
        <w:tc>
          <w:tcPr>
            <w:tcW w:w="1200" w:type="dxa"/>
            <w:shd w:val="clear" w:color="auto" w:fill="F8FAFC"/>
          </w:tcPr>
          <w:p>
            <w:pPr>
              <w:spacing w:before="60" w:after="60"/>
            </w:pPr>
            <w:r>
              <w:rPr>
                <w:color w:val="1E293B"/>
                <w:sz w:val="18"/>
                <w:rFonts w:ascii="Calibri" w:hAnsi="Calibri"/>
              </w:rPr>
              <w:t xml:space="preserve">4.40 ms</w:t>
            </w:r>
          </w:p>
        </w:tc>
      </w:tr>
      <w:tr>
        <w:tc>
          <w:tcPr>
            <w:tcW w:w="2200" w:type="dxa"/>
            <w:shd w:val="clear" w:color="auto" w:fill="FFFFFF"/>
          </w:tcPr>
          <w:p>
            <w:pPr>
              <w:spacing w:before="60" w:after="60"/>
            </w:pPr>
            <w:r>
              <w:rPr>
                <w:color w:val="1E293B"/>
                <w:sz w:val="18"/>
                <w:rFonts w:ascii="Calibri" w:hAnsi="Calibri"/>
              </w:rPr>
              <w:t xml:space="preserve">NETRA v5.1 (4-Pillars Engine)</w:t>
            </w:r>
          </w:p>
        </w:tc>
        <w:tc>
          <w:tcPr>
            <w:tcW w:w="1000" w:type="dxa"/>
            <w:shd w:val="clear" w:color="auto" w:fill="FFFFFF"/>
          </w:tcPr>
          <w:p>
            <w:pPr>
              <w:spacing w:before="60" w:after="60"/>
            </w:pPr>
            <w:r>
              <w:rPr>
                <w:color w:val="1E293B"/>
                <w:sz w:val="18"/>
                <w:rFonts w:ascii="Calibri" w:hAnsi="Calibri"/>
              </w:rPr>
              <w:t xml:space="preserve">98.70%</w:t>
            </w:r>
          </w:p>
        </w:tc>
        <w:tc>
          <w:tcPr>
            <w:tcW w:w="1000" w:type="dxa"/>
            <w:shd w:val="clear" w:color="auto" w:fill="FFFFFF"/>
          </w:tcPr>
          <w:p>
            <w:pPr>
              <w:spacing w:before="60" w:after="60"/>
            </w:pPr>
            <w:r>
              <w:rPr>
                <w:color w:val="1E293B"/>
                <w:sz w:val="18"/>
                <w:rFonts w:ascii="Calibri" w:hAnsi="Calibri"/>
              </w:rPr>
              <w:t xml:space="preserve">99.98%</w:t>
            </w:r>
          </w:p>
        </w:tc>
        <w:tc>
          <w:tcPr>
            <w:tcW w:w="1000" w:type="dxa"/>
            <w:shd w:val="clear" w:color="auto" w:fill="FFFFFF"/>
          </w:tcPr>
          <w:p>
            <w:pPr>
              <w:spacing w:before="60" w:after="60"/>
            </w:pPr>
            <w:r>
              <w:rPr>
                <w:color w:val="1E293B"/>
                <w:sz w:val="18"/>
                <w:rFonts w:ascii="Calibri" w:hAnsi="Calibri"/>
              </w:rPr>
              <w:t xml:space="preserve">98.72%</w:t>
            </w:r>
          </w:p>
        </w:tc>
        <w:tc>
          <w:tcPr>
            <w:tcW w:w="1000" w:type="dxa"/>
            <w:shd w:val="clear" w:color="auto" w:fill="FFFFFF"/>
          </w:tcPr>
          <w:p>
            <w:pPr>
              <w:spacing w:before="60" w:after="60"/>
            </w:pPr>
            <w:r>
              <w:rPr>
                <w:color w:val="1E293B"/>
                <w:sz w:val="18"/>
                <w:rFonts w:ascii="Calibri" w:hAnsi="Calibri"/>
              </w:rPr>
              <w:t xml:space="preserve">98.72%</w:t>
            </w:r>
          </w:p>
        </w:tc>
        <w:tc>
          <w:tcPr>
            <w:tcW w:w="1100" w:type="dxa"/>
            <w:shd w:val="clear" w:color="auto" w:fill="FFFFFF"/>
          </w:tcPr>
          <w:p>
            <w:pPr>
              <w:spacing w:before="60" w:after="60"/>
            </w:pPr>
            <w:r>
              <w:rPr>
                <w:color w:val="1E293B"/>
                <w:sz w:val="18"/>
                <w:rFonts w:ascii="Calibri" w:hAnsi="Calibri"/>
              </w:rPr>
              <w:t xml:space="preserve">98.72%</w:t>
            </w:r>
          </w:p>
        </w:tc>
        <w:tc>
          <w:tcPr>
            <w:tcW w:w="1000" w:type="dxa"/>
            <w:shd w:val="clear" w:color="auto" w:fill="FFFFFF"/>
          </w:tcPr>
          <w:p>
            <w:pPr>
              <w:spacing w:before="60" w:after="60"/>
            </w:pPr>
            <w:r>
              <w:rPr>
                <w:color w:val="1E293B"/>
                <w:sz w:val="18"/>
                <w:rFonts w:ascii="Calibri" w:hAnsi="Calibri"/>
              </w:rPr>
              <w:t xml:space="preserve">98.72%</w:t>
            </w:r>
          </w:p>
        </w:tc>
        <w:tc>
          <w:tcPr>
            <w:tcW w:w="1200" w:type="dxa"/>
            <w:shd w:val="clear" w:color="auto" w:fill="FFFFFF"/>
          </w:tcPr>
          <w:p>
            <w:pPr>
              <w:spacing w:before="60" w:after="60"/>
            </w:pPr>
            <w:r>
              <w:rPr>
                <w:color w:val="1E293B"/>
                <w:sz w:val="18"/>
                <w:rFonts w:ascii="Calibri" w:hAnsi="Calibri"/>
              </w:rPr>
              <w:t xml:space="preserve">34.20 ms</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8.3 Benchmark 3: 100-Figure Deepfake Video Suite (100 Videos @ 1080p)</w:t>
      </w:r>
    </w:p>
    <w:p>
      <w:pPr>
        <w:spacing w:after="120"/>
      </w:pPr>
      <w:r>
        <w:rPr>
          <w:color w:val="222222"/>
          <w:sz w:val="22"/>
          <w:rFonts w:ascii="Calibri" w:hAnsi="Calibri"/>
        </w:rPr>
        <w:t xml:space="preserve">Evaluated across 100 full 148-frame high-definition deepfake videos:</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400" w:type="dxa"/>
            <w:shd w:val="clear" w:color="auto" w:fill="1B365D"/>
          </w:tcPr>
          <w:p>
            <w:pPr>
              <w:spacing w:before="80" w:after="80"/>
            </w:pPr>
            <w:r>
              <w:rPr>
                <w:b/>
                <w:color w:val="FFFFFF"/>
                <w:sz w:val="19"/>
                <w:rFonts w:ascii="Calibri" w:hAnsi="Calibri"/>
              </w:rPr>
              <w:t xml:space="preserve">Architecture / Detector</w:t>
            </w:r>
          </w:p>
        </w:tc>
        <w:tc>
          <w:tcPr>
            <w:tcW w:w="1400" w:type="dxa"/>
            <w:shd w:val="clear" w:color="auto" w:fill="1B365D"/>
          </w:tcPr>
          <w:p>
            <w:pPr>
              <w:spacing w:before="80" w:after="80"/>
            </w:pPr>
            <w:r>
              <w:rPr>
                <w:b/>
                <w:color w:val="FFFFFF"/>
                <w:sz w:val="19"/>
                <w:rFonts w:ascii="Calibri" w:hAnsi="Calibri"/>
              </w:rPr>
              <w:t xml:space="preserve">Detection Rate</w:t>
            </w:r>
          </w:p>
        </w:tc>
        <w:tc>
          <w:tcPr>
            <w:tcW w:w="1300" w:type="dxa"/>
            <w:shd w:val="clear" w:color="auto" w:fill="1B365D"/>
          </w:tcPr>
          <w:p>
            <w:pPr>
              <w:spacing w:before="80" w:after="80"/>
            </w:pPr>
            <w:r>
              <w:rPr>
                <w:b/>
                <w:color w:val="FFFFFF"/>
                <w:sz w:val="19"/>
                <w:rFonts w:ascii="Calibri" w:hAnsi="Calibri"/>
              </w:rPr>
              <w:t xml:space="preserve">Mean Fake Prob</w:t>
            </w:r>
          </w:p>
        </w:tc>
        <w:tc>
          <w:tcPr>
            <w:tcW w:w="1200" w:type="dxa"/>
            <w:shd w:val="clear" w:color="auto" w:fill="1B365D"/>
          </w:tcPr>
          <w:p>
            <w:pPr>
              <w:spacing w:before="80" w:after="80"/>
            </w:pPr>
            <w:r>
              <w:rPr>
                <w:b/>
                <w:color w:val="FFFFFF"/>
                <w:sz w:val="19"/>
                <w:rFonts w:ascii="Calibri" w:hAnsi="Calibri"/>
              </w:rPr>
              <w:t xml:space="preserve">Latency / Frame</w:t>
            </w:r>
          </w:p>
        </w:tc>
        <w:tc>
          <w:tcPr>
            <w:tcW w:w="1600" w:type="dxa"/>
            <w:shd w:val="clear" w:color="auto" w:fill="1B365D"/>
          </w:tcPr>
          <w:p>
            <w:pPr>
              <w:spacing w:before="80" w:after="80"/>
            </w:pPr>
            <w:r>
              <w:rPr>
                <w:b/>
                <w:color w:val="FFFFFF"/>
                <w:sz w:val="19"/>
                <w:rFonts w:ascii="Calibri" w:hAnsi="Calibri"/>
              </w:rPr>
              <w:t xml:space="preserve">100-Video Runtime</w:t>
            </w:r>
          </w:p>
        </w:tc>
        <w:tc>
          <w:tcPr>
            <w:tcW w:w="1600" w:type="dxa"/>
            <w:shd w:val="clear" w:color="auto" w:fill="1B365D"/>
          </w:tcPr>
          <w:p>
            <w:pPr>
              <w:spacing w:before="80" w:after="80"/>
            </w:pPr>
            <w:r>
              <w:rPr>
                <w:b/>
                <w:color w:val="FFFFFF"/>
                <w:sz w:val="19"/>
                <w:rFonts w:ascii="Calibri" w:hAnsi="Calibri"/>
              </w:rPr>
              <w:t xml:space="preserve">Forensic Verdict</w:t>
            </w:r>
          </w:p>
        </w:tc>
      </w:tr>
      <w:tr>
        <w:tc>
          <w:tcPr>
            <w:tcW w:w="2400" w:type="dxa"/>
            <w:shd w:val="clear" w:color="auto" w:fill="FFFFFF"/>
          </w:tcPr>
          <w:p>
            <w:pPr>
              <w:spacing w:before="60" w:after="60"/>
            </w:pPr>
            <w:r>
              <w:rPr>
                <w:color w:val="1E293B"/>
                <w:sz w:val="18"/>
                <w:rFonts w:ascii="Calibri" w:hAnsi="Calibri"/>
              </w:rPr>
              <w:t xml:space="preserve">NETRA Multi-Modal (Spatial+Spectral+CLIP)</w:t>
            </w:r>
          </w:p>
        </w:tc>
        <w:tc>
          <w:tcPr>
            <w:tcW w:w="1400" w:type="dxa"/>
            <w:shd w:val="clear" w:color="auto" w:fill="FFFFFF"/>
          </w:tcPr>
          <w:p>
            <w:pPr>
              <w:spacing w:before="60" w:after="60"/>
            </w:pPr>
            <w:r>
              <w:rPr>
                <w:color w:val="1E293B"/>
                <w:sz w:val="18"/>
                <w:rFonts w:ascii="Calibri" w:hAnsi="Calibri"/>
              </w:rPr>
              <w:t xml:space="preserve">94.0% (94/100)</w:t>
            </w:r>
          </w:p>
        </w:tc>
        <w:tc>
          <w:tcPr>
            <w:tcW w:w="1300" w:type="dxa"/>
            <w:shd w:val="clear" w:color="auto" w:fill="FFFFFF"/>
          </w:tcPr>
          <w:p>
            <w:pPr>
              <w:spacing w:before="60" w:after="60"/>
            </w:pPr>
            <w:r>
              <w:rPr>
                <w:color w:val="1E293B"/>
                <w:sz w:val="18"/>
                <w:rFonts w:ascii="Calibri" w:hAnsi="Calibri"/>
              </w:rPr>
              <w:t xml:space="preserve">62.0%</w:t>
            </w:r>
          </w:p>
        </w:tc>
        <w:tc>
          <w:tcPr>
            <w:tcW w:w="1200" w:type="dxa"/>
            <w:shd w:val="clear" w:color="auto" w:fill="FFFFFF"/>
          </w:tcPr>
          <w:p>
            <w:pPr>
              <w:spacing w:before="60" w:after="60"/>
            </w:pPr>
            <w:r>
              <w:rPr>
                <w:color w:val="1E293B"/>
                <w:sz w:val="18"/>
                <w:rFonts w:ascii="Calibri" w:hAnsi="Calibri"/>
              </w:rPr>
              <w:t xml:space="preserve">14.2 ms</w:t>
            </w:r>
          </w:p>
        </w:tc>
        <w:tc>
          <w:tcPr>
            <w:tcW w:w="1600" w:type="dxa"/>
            <w:shd w:val="clear" w:color="auto" w:fill="FFFFFF"/>
          </w:tcPr>
          <w:p>
            <w:pPr>
              <w:spacing w:before="60" w:after="60"/>
            </w:pPr>
            <w:r>
              <w:rPr>
                <w:color w:val="1E293B"/>
                <w:sz w:val="18"/>
                <w:rFonts w:ascii="Calibri" w:hAnsi="Calibri"/>
              </w:rPr>
              <w:t xml:space="preserve">223.38 s (2.23 s/vid)</w:t>
            </w:r>
          </w:p>
        </w:tc>
        <w:tc>
          <w:tcPr>
            <w:tcW w:w="1600" w:type="dxa"/>
            <w:shd w:val="clear" w:color="auto" w:fill="FFFFFF"/>
          </w:tcPr>
          <w:p>
            <w:pPr>
              <w:spacing w:before="60" w:after="60"/>
            </w:pPr>
            <w:r>
              <w:rPr>
                <w:color w:val="1E293B"/>
                <w:sz w:val="18"/>
                <w:rFonts w:ascii="Calibri" w:hAnsi="Calibri"/>
              </w:rPr>
              <w:t xml:space="preserve">CONFIRMED MANIPULATION</w:t>
            </w:r>
          </w:p>
        </w:tc>
      </w:tr>
      <w:tr>
        <w:tc>
          <w:tcPr>
            <w:tcW w:w="2400" w:type="dxa"/>
            <w:shd w:val="clear" w:color="auto" w:fill="F8FAFC"/>
          </w:tcPr>
          <w:p>
            <w:pPr>
              <w:spacing w:before="60" w:after="60"/>
            </w:pPr>
            <w:r>
              <w:rPr>
                <w:color w:val="1E293B"/>
                <w:sz w:val="18"/>
                <w:rFonts w:ascii="Calibri" w:hAnsi="Calibri"/>
              </w:rPr>
              <w:t xml:space="preserve">CLIP-ViT Linear Probe</w:t>
            </w:r>
          </w:p>
        </w:tc>
        <w:tc>
          <w:tcPr>
            <w:tcW w:w="1400" w:type="dxa"/>
            <w:shd w:val="clear" w:color="auto" w:fill="F8FAFC"/>
          </w:tcPr>
          <w:p>
            <w:pPr>
              <w:spacing w:before="60" w:after="60"/>
            </w:pPr>
            <w:r>
              <w:rPr>
                <w:color w:val="1E293B"/>
                <w:sz w:val="18"/>
                <w:rFonts w:ascii="Calibri" w:hAnsi="Calibri"/>
              </w:rPr>
              <w:t xml:space="preserve">100.0% (100/100)</w:t>
            </w:r>
          </w:p>
        </w:tc>
        <w:tc>
          <w:tcPr>
            <w:tcW w:w="1300" w:type="dxa"/>
            <w:shd w:val="clear" w:color="auto" w:fill="F8FAFC"/>
          </w:tcPr>
          <w:p>
            <w:pPr>
              <w:spacing w:before="60" w:after="60"/>
            </w:pPr>
            <w:r>
              <w:rPr>
                <w:color w:val="1E293B"/>
                <w:sz w:val="18"/>
                <w:rFonts w:ascii="Calibri" w:hAnsi="Calibri"/>
              </w:rPr>
              <w:t xml:space="preserve">58.4%</w:t>
            </w:r>
          </w:p>
        </w:tc>
        <w:tc>
          <w:tcPr>
            <w:tcW w:w="1200" w:type="dxa"/>
            <w:shd w:val="clear" w:color="auto" w:fill="F8FAFC"/>
          </w:tcPr>
          <w:p>
            <w:pPr>
              <w:spacing w:before="60" w:after="60"/>
            </w:pPr>
            <w:r>
              <w:rPr>
                <w:color w:val="1E293B"/>
                <w:sz w:val="18"/>
                <w:rFonts w:ascii="Calibri" w:hAnsi="Calibri"/>
              </w:rPr>
              <w:t xml:space="preserve">8.6 ms</w:t>
            </w:r>
          </w:p>
        </w:tc>
        <w:tc>
          <w:tcPr>
            <w:tcW w:w="1600" w:type="dxa"/>
            <w:shd w:val="clear" w:color="auto" w:fill="F8FAFC"/>
          </w:tcPr>
          <w:p>
            <w:pPr>
              <w:spacing w:before="60" w:after="60"/>
            </w:pPr>
            <w:r>
              <w:rPr>
                <w:color w:val="1E293B"/>
                <w:sz w:val="18"/>
                <w:rFonts w:ascii="Calibri" w:hAnsi="Calibri"/>
              </w:rPr>
              <w:t xml:space="preserve">134.50 s (1.34 s/vid)</w:t>
            </w:r>
          </w:p>
        </w:tc>
        <w:tc>
          <w:tcPr>
            <w:tcW w:w="1600" w:type="dxa"/>
            <w:shd w:val="clear" w:color="auto" w:fill="F8FAFC"/>
          </w:tcPr>
          <w:p>
            <w:pPr>
              <w:spacing w:before="60" w:after="60"/>
            </w:pPr>
            <w:r>
              <w:rPr>
                <w:color w:val="1E293B"/>
                <w:sz w:val="18"/>
                <w:rFonts w:ascii="Calibri" w:hAnsi="Calibri"/>
              </w:rPr>
              <w:t xml:space="preserve">HIGH SENSITIVITY</w:t>
            </w:r>
          </w:p>
        </w:tc>
      </w:tr>
      <w:tr>
        <w:tc>
          <w:tcPr>
            <w:tcW w:w="2400" w:type="dxa"/>
            <w:shd w:val="clear" w:color="auto" w:fill="FFFFFF"/>
          </w:tcPr>
          <w:p>
            <w:pPr>
              <w:spacing w:before="60" w:after="60"/>
            </w:pPr>
            <w:r>
              <w:rPr>
                <w:color w:val="1E293B"/>
                <w:sz w:val="18"/>
                <w:rFonts w:ascii="Calibri" w:hAnsi="Calibri"/>
              </w:rPr>
              <w:t xml:space="preserve">NETRA Spatial Single-Frame</w:t>
            </w:r>
          </w:p>
        </w:tc>
        <w:tc>
          <w:tcPr>
            <w:tcW w:w="1400" w:type="dxa"/>
            <w:shd w:val="clear" w:color="auto" w:fill="FFFFFF"/>
          </w:tcPr>
          <w:p>
            <w:pPr>
              <w:spacing w:before="60" w:after="60"/>
            </w:pPr>
            <w:r>
              <w:rPr>
                <w:color w:val="1E293B"/>
                <w:sz w:val="18"/>
                <w:rFonts w:ascii="Calibri" w:hAnsi="Calibri"/>
              </w:rPr>
              <w:t xml:space="preserve">94.0% (94/100)</w:t>
            </w:r>
          </w:p>
        </w:tc>
        <w:tc>
          <w:tcPr>
            <w:tcW w:w="1300" w:type="dxa"/>
            <w:shd w:val="clear" w:color="auto" w:fill="FFFFFF"/>
          </w:tcPr>
          <w:p>
            <w:pPr>
              <w:spacing w:before="60" w:after="60"/>
            </w:pPr>
            <w:r>
              <w:rPr>
                <w:color w:val="1E293B"/>
                <w:sz w:val="18"/>
                <w:rFonts w:ascii="Calibri" w:hAnsi="Calibri"/>
              </w:rPr>
              <w:t xml:space="preserve">82.4%</w:t>
            </w:r>
          </w:p>
        </w:tc>
        <w:tc>
          <w:tcPr>
            <w:tcW w:w="1200" w:type="dxa"/>
            <w:shd w:val="clear" w:color="auto" w:fill="FFFFFF"/>
          </w:tcPr>
          <w:p>
            <w:pPr>
              <w:spacing w:before="60" w:after="60"/>
            </w:pPr>
            <w:r>
              <w:rPr>
                <w:color w:val="1E293B"/>
                <w:sz w:val="18"/>
                <w:rFonts w:ascii="Calibri" w:hAnsi="Calibri"/>
              </w:rPr>
              <w:t xml:space="preserve">6.8 ms</w:t>
            </w:r>
          </w:p>
        </w:tc>
        <w:tc>
          <w:tcPr>
            <w:tcW w:w="1600" w:type="dxa"/>
            <w:shd w:val="clear" w:color="auto" w:fill="FFFFFF"/>
          </w:tcPr>
          <w:p>
            <w:pPr>
              <w:spacing w:before="60" w:after="60"/>
            </w:pPr>
            <w:r>
              <w:rPr>
                <w:color w:val="1E293B"/>
                <w:sz w:val="18"/>
                <w:rFonts w:ascii="Calibri" w:hAnsi="Calibri"/>
              </w:rPr>
              <w:t xml:space="preserve">108.20 s (1.08 s/vid)</w:t>
            </w:r>
          </w:p>
        </w:tc>
        <w:tc>
          <w:tcPr>
            <w:tcW w:w="1600" w:type="dxa"/>
            <w:shd w:val="clear" w:color="auto" w:fill="FFFFFF"/>
          </w:tcPr>
          <w:p>
            <w:pPr>
              <w:spacing w:before="60" w:after="60"/>
            </w:pPr>
            <w:r>
              <w:rPr>
                <w:color w:val="1E293B"/>
                <w:sz w:val="18"/>
                <w:rFonts w:ascii="Calibri" w:hAnsi="Calibri"/>
              </w:rPr>
              <w:t xml:space="preserve">HIGH SENSITIVITY</w:t>
            </w:r>
          </w:p>
        </w:tc>
      </w:tr>
      <w:tr>
        <w:tc>
          <w:tcPr>
            <w:tcW w:w="2400" w:type="dxa"/>
            <w:shd w:val="clear" w:color="auto" w:fill="F8FAFC"/>
          </w:tcPr>
          <w:p>
            <w:pPr>
              <w:spacing w:before="60" w:after="60"/>
            </w:pPr>
            <w:r>
              <w:rPr>
                <w:color w:val="1E293B"/>
                <w:sz w:val="18"/>
                <w:rFonts w:ascii="Calibri" w:hAnsi="Calibri"/>
              </w:rPr>
              <w:t xml:space="preserve">MesoInception-4</w:t>
            </w:r>
          </w:p>
        </w:tc>
        <w:tc>
          <w:tcPr>
            <w:tcW w:w="1400" w:type="dxa"/>
            <w:shd w:val="clear" w:color="auto" w:fill="F8FAFC"/>
          </w:tcPr>
          <w:p>
            <w:pPr>
              <w:spacing w:before="60" w:after="60"/>
            </w:pPr>
            <w:r>
              <w:rPr>
                <w:color w:val="1E293B"/>
                <w:sz w:val="18"/>
                <w:rFonts w:ascii="Calibri" w:hAnsi="Calibri"/>
              </w:rPr>
              <w:t xml:space="preserve">72.0% (72/100)</w:t>
            </w:r>
          </w:p>
        </w:tc>
        <w:tc>
          <w:tcPr>
            <w:tcW w:w="1300" w:type="dxa"/>
            <w:shd w:val="clear" w:color="auto" w:fill="F8FAFC"/>
          </w:tcPr>
          <w:p>
            <w:pPr>
              <w:spacing w:before="60" w:after="60"/>
            </w:pPr>
            <w:r>
              <w:rPr>
                <w:color w:val="1E293B"/>
                <w:sz w:val="18"/>
                <w:rFonts w:ascii="Calibri" w:hAnsi="Calibri"/>
              </w:rPr>
              <w:t xml:space="preserve">62.4%</w:t>
            </w:r>
          </w:p>
        </w:tc>
        <w:tc>
          <w:tcPr>
            <w:tcW w:w="1200" w:type="dxa"/>
            <w:shd w:val="clear" w:color="auto" w:fill="F8FAFC"/>
          </w:tcPr>
          <w:p>
            <w:pPr>
              <w:spacing w:before="60" w:after="60"/>
            </w:pPr>
            <w:r>
              <w:rPr>
                <w:color w:val="1E293B"/>
                <w:sz w:val="18"/>
                <w:rFonts w:ascii="Calibri" w:hAnsi="Calibri"/>
              </w:rPr>
              <w:t xml:space="preserve">4.8 ms</w:t>
            </w:r>
          </w:p>
        </w:tc>
        <w:tc>
          <w:tcPr>
            <w:tcW w:w="1600" w:type="dxa"/>
            <w:shd w:val="clear" w:color="auto" w:fill="F8FAFC"/>
          </w:tcPr>
          <w:p>
            <w:pPr>
              <w:spacing w:before="60" w:after="60"/>
            </w:pPr>
            <w:r>
              <w:rPr>
                <w:color w:val="1E293B"/>
                <w:sz w:val="18"/>
                <w:rFonts w:ascii="Calibri" w:hAnsi="Calibri"/>
              </w:rPr>
              <w:t xml:space="preserve">76.10 s (0.76 s/vid)</w:t>
            </w:r>
          </w:p>
        </w:tc>
        <w:tc>
          <w:tcPr>
            <w:tcW w:w="1600" w:type="dxa"/>
            <w:shd w:val="clear" w:color="auto" w:fill="F8FAFC"/>
          </w:tcPr>
          <w:p>
            <w:pPr>
              <w:spacing w:before="60" w:after="60"/>
            </w:pPr>
            <w:r>
              <w:rPr>
                <w:color w:val="1E293B"/>
                <w:sz w:val="18"/>
                <w:rFonts w:ascii="Calibri" w:hAnsi="Calibri"/>
              </w:rPr>
              <w:t xml:space="preserve">MODERATE SENSITIVITY</w:t>
            </w:r>
          </w:p>
        </w:tc>
      </w:tr>
      <w:tr>
        <w:tc>
          <w:tcPr>
            <w:tcW w:w="2400" w:type="dxa"/>
            <w:shd w:val="clear" w:color="auto" w:fill="FFFFFF"/>
          </w:tcPr>
          <w:p>
            <w:pPr>
              <w:spacing w:before="60" w:after="60"/>
            </w:pPr>
            <w:r>
              <w:rPr>
                <w:color w:val="1E293B"/>
                <w:sz w:val="18"/>
                <w:rFonts w:ascii="Calibri" w:hAnsi="Calibri"/>
              </w:rPr>
              <w:t xml:space="preserve">MesoNet-4</w:t>
            </w:r>
          </w:p>
        </w:tc>
        <w:tc>
          <w:tcPr>
            <w:tcW w:w="1400" w:type="dxa"/>
            <w:shd w:val="clear" w:color="auto" w:fill="FFFFFF"/>
          </w:tcPr>
          <w:p>
            <w:pPr>
              <w:spacing w:before="60" w:after="60"/>
            </w:pPr>
            <w:r>
              <w:rPr>
                <w:color w:val="1E293B"/>
                <w:sz w:val="18"/>
                <w:rFonts w:ascii="Calibri" w:hAnsi="Calibri"/>
              </w:rPr>
              <w:t xml:space="preserve">2.0% (2/100)</w:t>
            </w:r>
          </w:p>
        </w:tc>
        <w:tc>
          <w:tcPr>
            <w:tcW w:w="1300" w:type="dxa"/>
            <w:shd w:val="clear" w:color="auto" w:fill="FFFFFF"/>
          </w:tcPr>
          <w:p>
            <w:pPr>
              <w:spacing w:before="60" w:after="60"/>
            </w:pPr>
            <w:r>
              <w:rPr>
                <w:color w:val="1E293B"/>
                <w:sz w:val="18"/>
                <w:rFonts w:ascii="Calibri" w:hAnsi="Calibri"/>
              </w:rPr>
              <w:t xml:space="preserve">54.3%</w:t>
            </w:r>
          </w:p>
        </w:tc>
        <w:tc>
          <w:tcPr>
            <w:tcW w:w="1200" w:type="dxa"/>
            <w:shd w:val="clear" w:color="auto" w:fill="FFFFFF"/>
          </w:tcPr>
          <w:p>
            <w:pPr>
              <w:spacing w:before="60" w:after="60"/>
            </w:pPr>
            <w:r>
              <w:rPr>
                <w:color w:val="1E293B"/>
                <w:sz w:val="18"/>
                <w:rFonts w:ascii="Calibri" w:hAnsi="Calibri"/>
              </w:rPr>
              <w:t xml:space="preserve">3.2 ms</w:t>
            </w:r>
          </w:p>
        </w:tc>
        <w:tc>
          <w:tcPr>
            <w:tcW w:w="1600" w:type="dxa"/>
            <w:shd w:val="clear" w:color="auto" w:fill="FFFFFF"/>
          </w:tcPr>
          <w:p>
            <w:pPr>
              <w:spacing w:before="60" w:after="60"/>
            </w:pPr>
            <w:r>
              <w:rPr>
                <w:color w:val="1E293B"/>
                <w:sz w:val="18"/>
                <w:rFonts w:ascii="Calibri" w:hAnsi="Calibri"/>
              </w:rPr>
              <w:t xml:space="preserve">51.20 s (0.51 s/vid)</w:t>
            </w:r>
          </w:p>
        </w:tc>
        <w:tc>
          <w:tcPr>
            <w:tcW w:w="1600" w:type="dxa"/>
            <w:shd w:val="clear" w:color="auto" w:fill="FFFFFF"/>
          </w:tcPr>
          <w:p>
            <w:pPr>
              <w:spacing w:before="60" w:after="60"/>
            </w:pPr>
            <w:r>
              <w:rPr>
                <w:color w:val="1E293B"/>
                <w:sz w:val="18"/>
                <w:rFonts w:ascii="Calibri" w:hAnsi="Calibri"/>
              </w:rPr>
              <w:t xml:space="preserve">LOW SENSITIVITY (FAILED)</w:t>
            </w:r>
          </w:p>
        </w:tc>
      </w:tr>
      <w:tr>
        <w:tc>
          <w:tcPr>
            <w:tcW w:w="2400" w:type="dxa"/>
            <w:shd w:val="clear" w:color="auto" w:fill="F8FAFC"/>
          </w:tcPr>
          <w:p>
            <w:pPr>
              <w:spacing w:before="60" w:after="60"/>
            </w:pPr>
            <w:r>
              <w:rPr>
                <w:color w:val="1E293B"/>
                <w:sz w:val="18"/>
                <w:rFonts w:ascii="Calibri" w:hAnsi="Calibri"/>
              </w:rPr>
              <w:t xml:space="preserve">Spectral-DCT Discriminator</w:t>
            </w:r>
          </w:p>
        </w:tc>
        <w:tc>
          <w:tcPr>
            <w:tcW w:w="1400" w:type="dxa"/>
            <w:shd w:val="clear" w:color="auto" w:fill="F8FAFC"/>
          </w:tcPr>
          <w:p>
            <w:pPr>
              <w:spacing w:before="60" w:after="60"/>
            </w:pPr>
            <w:r>
              <w:rPr>
                <w:color w:val="1E293B"/>
                <w:sz w:val="18"/>
                <w:rFonts w:ascii="Calibri" w:hAnsi="Calibri"/>
              </w:rPr>
              <w:t xml:space="preserve">18.0% (18/100)</w:t>
            </w:r>
          </w:p>
        </w:tc>
        <w:tc>
          <w:tcPr>
            <w:tcW w:w="1300" w:type="dxa"/>
            <w:shd w:val="clear" w:color="auto" w:fill="F8FAFC"/>
          </w:tcPr>
          <w:p>
            <w:pPr>
              <w:spacing w:before="60" w:after="60"/>
            </w:pPr>
            <w:r>
              <w:rPr>
                <w:color w:val="1E293B"/>
                <w:sz w:val="18"/>
                <w:rFonts w:ascii="Calibri" w:hAnsi="Calibri"/>
              </w:rPr>
              <w:t xml:space="preserve">25.0%</w:t>
            </w:r>
          </w:p>
        </w:tc>
        <w:tc>
          <w:tcPr>
            <w:tcW w:w="1200" w:type="dxa"/>
            <w:shd w:val="clear" w:color="auto" w:fill="F8FAFC"/>
          </w:tcPr>
          <w:p>
            <w:pPr>
              <w:spacing w:before="60" w:after="60"/>
            </w:pPr>
            <w:r>
              <w:rPr>
                <w:color w:val="1E293B"/>
                <w:sz w:val="18"/>
                <w:rFonts w:ascii="Calibri" w:hAnsi="Calibri"/>
              </w:rPr>
              <w:t xml:space="preserve">1.9 ms</w:t>
            </w:r>
          </w:p>
        </w:tc>
        <w:tc>
          <w:tcPr>
            <w:tcW w:w="1600" w:type="dxa"/>
            <w:shd w:val="clear" w:color="auto" w:fill="F8FAFC"/>
          </w:tcPr>
          <w:p>
            <w:pPr>
              <w:spacing w:before="60" w:after="60"/>
            </w:pPr>
            <w:r>
              <w:rPr>
                <w:color w:val="1E293B"/>
                <w:sz w:val="18"/>
                <w:rFonts w:ascii="Calibri" w:hAnsi="Calibri"/>
              </w:rPr>
              <w:t xml:space="preserve">30.10 s (0.30 s/vid)</w:t>
            </w:r>
          </w:p>
        </w:tc>
        <w:tc>
          <w:tcPr>
            <w:tcW w:w="1600" w:type="dxa"/>
            <w:shd w:val="clear" w:color="auto" w:fill="F8FAFC"/>
          </w:tcPr>
          <w:p>
            <w:pPr>
              <w:spacing w:before="60" w:after="60"/>
            </w:pPr>
            <w:r>
              <w:rPr>
                <w:color w:val="1E293B"/>
                <w:sz w:val="18"/>
                <w:rFonts w:ascii="Calibri" w:hAnsi="Calibri"/>
              </w:rPr>
              <w:t xml:space="preserve">LOW SENSITIVITY</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8.4 Robustness &amp; Degradation Stress Testing</w:t>
      </w:r>
    </w:p>
    <w:p>
      <w:pPr>
        <w:spacing w:after="120"/>
      </w:pPr>
      <w:r>
        <w:rPr>
          <w:color w:val="222222"/>
          <w:sz w:val="22"/>
          <w:rFonts w:ascii="Calibri" w:hAnsi="Calibri"/>
        </w:rPr>
        <w:t xml:space="preserve">Real-world social media compression and noise testing results for NETRA v5.1:</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000" w:type="dxa"/>
            <w:shd w:val="clear" w:color="auto" w:fill="1B365D"/>
          </w:tcPr>
          <w:p>
            <w:pPr>
              <w:spacing w:before="80" w:after="80"/>
            </w:pPr>
            <w:r>
              <w:rPr>
                <w:b/>
                <w:color w:val="FFFFFF"/>
                <w:sz w:val="19"/>
                <w:rFonts w:ascii="Calibri" w:hAnsi="Calibri"/>
              </w:rPr>
              <w:t xml:space="preserve">Degradation Transformation</w:t>
            </w:r>
          </w:p>
        </w:tc>
        <w:tc>
          <w:tcPr>
            <w:tcW w:w="1600" w:type="dxa"/>
            <w:shd w:val="clear" w:color="auto" w:fill="1B365D"/>
          </w:tcPr>
          <w:p>
            <w:pPr>
              <w:spacing w:before="80" w:after="80"/>
            </w:pPr>
            <w:r>
              <w:rPr>
                <w:b/>
                <w:color w:val="FFFFFF"/>
                <w:sz w:val="19"/>
                <w:rFonts w:ascii="Calibri" w:hAnsi="Calibri"/>
              </w:rPr>
              <w:t xml:space="preserve">Parameter Range</w:t>
            </w:r>
          </w:p>
        </w:tc>
        <w:tc>
          <w:tcPr>
            <w:tcW w:w="1500" w:type="dxa"/>
            <w:shd w:val="clear" w:color="auto" w:fill="1B365D"/>
          </w:tcPr>
          <w:p>
            <w:pPr>
              <w:spacing w:before="80" w:after="80"/>
            </w:pPr>
            <w:r>
              <w:rPr>
                <w:b/>
                <w:color w:val="FFFFFF"/>
                <w:sz w:val="19"/>
                <w:rFonts w:ascii="Calibri" w:hAnsi="Calibri"/>
              </w:rPr>
              <w:t xml:space="preserve">NETRA v5.1 Accuracy</w:t>
            </w:r>
          </w:p>
        </w:tc>
        <w:tc>
          <w:tcPr>
            <w:tcW w:w="1500" w:type="dxa"/>
            <w:shd w:val="clear" w:color="auto" w:fill="1B365D"/>
          </w:tcPr>
          <w:p>
            <w:pPr>
              <w:spacing w:before="80" w:after="80"/>
            </w:pPr>
            <w:r>
              <w:rPr>
                <w:b/>
                <w:color w:val="FFFFFF"/>
                <w:sz w:val="19"/>
                <w:rFonts w:ascii="Calibri" w:hAnsi="Calibri"/>
              </w:rPr>
              <w:t xml:space="preserve">MesoNet-4 Accuracy</w:t>
            </w:r>
          </w:p>
        </w:tc>
        <w:tc>
          <w:tcPr>
            <w:tcW w:w="2900" w:type="dxa"/>
            <w:shd w:val="clear" w:color="auto" w:fill="1B365D"/>
          </w:tcPr>
          <w:p>
            <w:pPr>
              <w:spacing w:before="80" w:after="80"/>
            </w:pPr>
            <w:r>
              <w:rPr>
                <w:b/>
                <w:color w:val="FFFFFF"/>
                <w:sz w:val="19"/>
                <w:rFonts w:ascii="Calibri" w:hAnsi="Calibri"/>
              </w:rPr>
              <w:t xml:space="preserve">Forensic Observation</w:t>
            </w:r>
          </w:p>
        </w:tc>
      </w:tr>
      <w:tr>
        <w:tc>
          <w:tcPr>
            <w:tcW w:w="2000" w:type="dxa"/>
            <w:shd w:val="clear" w:color="auto" w:fill="FFFFFF"/>
          </w:tcPr>
          <w:p>
            <w:pPr>
              <w:spacing w:before="60" w:after="60"/>
            </w:pPr>
            <w:r>
              <w:rPr>
                <w:color w:val="1E293B"/>
                <w:sz w:val="18"/>
                <w:rFonts w:ascii="Calibri" w:hAnsi="Calibri"/>
              </w:rPr>
              <w:t xml:space="preserve">Uncompressed / Master Render</w:t>
            </w:r>
          </w:p>
        </w:tc>
        <w:tc>
          <w:tcPr>
            <w:tcW w:w="1600" w:type="dxa"/>
            <w:shd w:val="clear" w:color="auto" w:fill="FFFFFF"/>
          </w:tcPr>
          <w:p>
            <w:pPr>
              <w:spacing w:before="60" w:after="60"/>
            </w:pPr>
            <w:r>
              <w:rPr>
                <w:color w:val="1E293B"/>
                <w:sz w:val="18"/>
                <w:rFonts w:ascii="Calibri" w:hAnsi="Calibri"/>
              </w:rPr>
              <w:t xml:space="preserve">CRF 18 / Raw PNG</w:t>
            </w:r>
          </w:p>
        </w:tc>
        <w:tc>
          <w:tcPr>
            <w:tcW w:w="1500" w:type="dxa"/>
            <w:shd w:val="clear" w:color="auto" w:fill="FFFFFF"/>
          </w:tcPr>
          <w:p>
            <w:pPr>
              <w:spacing w:before="60" w:after="60"/>
            </w:pPr>
            <w:r>
              <w:rPr>
                <w:color w:val="1E293B"/>
                <w:sz w:val="18"/>
                <w:rFonts w:ascii="Calibri" w:hAnsi="Calibri"/>
              </w:rPr>
              <w:t xml:space="preserve">98.7%</w:t>
            </w:r>
          </w:p>
        </w:tc>
        <w:tc>
          <w:tcPr>
            <w:tcW w:w="1500" w:type="dxa"/>
            <w:shd w:val="clear" w:color="auto" w:fill="FFFFFF"/>
          </w:tcPr>
          <w:p>
            <w:pPr>
              <w:spacing w:before="60" w:after="60"/>
            </w:pPr>
            <w:r>
              <w:rPr>
                <w:color w:val="1E293B"/>
                <w:sz w:val="18"/>
                <w:rFonts w:ascii="Calibri" w:hAnsi="Calibri"/>
              </w:rPr>
              <w:t xml:space="preserve">48.7%</w:t>
            </w:r>
          </w:p>
        </w:tc>
        <w:tc>
          <w:tcPr>
            <w:tcW w:w="2900" w:type="dxa"/>
            <w:shd w:val="clear" w:color="auto" w:fill="FFFFFF"/>
          </w:tcPr>
          <w:p>
            <w:pPr>
              <w:spacing w:before="60" w:after="60"/>
            </w:pPr>
            <w:r>
              <w:rPr>
                <w:color w:val="1E293B"/>
                <w:sz w:val="18"/>
                <w:rFonts w:ascii="Calibri" w:hAnsi="Calibri"/>
              </w:rPr>
              <w:t xml:space="preserve">NETRA achieves peak physical &amp; spatial discrimination.</w:t>
            </w:r>
          </w:p>
        </w:tc>
      </w:tr>
      <w:tr>
        <w:tc>
          <w:tcPr>
            <w:tcW w:w="2000" w:type="dxa"/>
            <w:shd w:val="clear" w:color="auto" w:fill="F8FAFC"/>
          </w:tcPr>
          <w:p>
            <w:pPr>
              <w:spacing w:before="60" w:after="60"/>
            </w:pPr>
            <w:r>
              <w:rPr>
                <w:color w:val="1E293B"/>
                <w:sz w:val="18"/>
                <w:rFonts w:ascii="Calibri" w:hAnsi="Calibri"/>
              </w:rPr>
              <w:t xml:space="preserve">High-Quality Web Video</w:t>
            </w:r>
          </w:p>
        </w:tc>
        <w:tc>
          <w:tcPr>
            <w:tcW w:w="1600" w:type="dxa"/>
            <w:shd w:val="clear" w:color="auto" w:fill="F8FAFC"/>
          </w:tcPr>
          <w:p>
            <w:pPr>
              <w:spacing w:before="60" w:after="60"/>
            </w:pPr>
            <w:r>
              <w:rPr>
                <w:color w:val="1E293B"/>
                <w:sz w:val="18"/>
                <w:rFonts w:ascii="Calibri" w:hAnsi="Calibri"/>
              </w:rPr>
              <w:t xml:space="preserve">H.264 CRF 23</w:t>
            </w:r>
          </w:p>
        </w:tc>
        <w:tc>
          <w:tcPr>
            <w:tcW w:w="1500" w:type="dxa"/>
            <w:shd w:val="clear" w:color="auto" w:fill="F8FAFC"/>
          </w:tcPr>
          <w:p>
            <w:pPr>
              <w:spacing w:before="60" w:after="60"/>
            </w:pPr>
            <w:r>
              <w:rPr>
                <w:color w:val="1E293B"/>
                <w:sz w:val="18"/>
                <w:rFonts w:ascii="Calibri" w:hAnsi="Calibri"/>
              </w:rPr>
              <w:t xml:space="preserve">96.4%</w:t>
            </w:r>
          </w:p>
        </w:tc>
        <w:tc>
          <w:tcPr>
            <w:tcW w:w="1500" w:type="dxa"/>
            <w:shd w:val="clear" w:color="auto" w:fill="F8FAFC"/>
          </w:tcPr>
          <w:p>
            <w:pPr>
              <w:spacing w:before="60" w:after="60"/>
            </w:pPr>
            <w:r>
              <w:rPr>
                <w:color w:val="1E293B"/>
                <w:sz w:val="18"/>
                <w:rFonts w:ascii="Calibri" w:hAnsi="Calibri"/>
              </w:rPr>
              <w:t xml:space="preserve">44.2%</w:t>
            </w:r>
          </w:p>
        </w:tc>
        <w:tc>
          <w:tcPr>
            <w:tcW w:w="2900" w:type="dxa"/>
            <w:shd w:val="clear" w:color="auto" w:fill="F8FAFC"/>
          </w:tcPr>
          <w:p>
            <w:pPr>
              <w:spacing w:before="60" w:after="60"/>
            </w:pPr>
            <w:r>
              <w:rPr>
                <w:color w:val="1E293B"/>
                <w:sz w:val="18"/>
                <w:rFonts w:ascii="Calibri" w:hAnsi="Calibri"/>
              </w:rPr>
              <w:t xml:space="preserve">Zero impact on corneal specular glints or rPPG pulses.</w:t>
            </w:r>
          </w:p>
        </w:tc>
      </w:tr>
      <w:tr>
        <w:tc>
          <w:tcPr>
            <w:tcW w:w="2000" w:type="dxa"/>
            <w:shd w:val="clear" w:color="auto" w:fill="FFFFFF"/>
          </w:tcPr>
          <w:p>
            <w:pPr>
              <w:spacing w:before="60" w:after="60"/>
            </w:pPr>
            <w:r>
              <w:rPr>
                <w:color w:val="1E293B"/>
                <w:sz w:val="18"/>
                <w:rFonts w:ascii="Calibri" w:hAnsi="Calibri"/>
              </w:rPr>
              <w:t xml:space="preserve">Standard WhatsApp / Social Media</w:t>
            </w:r>
          </w:p>
        </w:tc>
        <w:tc>
          <w:tcPr>
            <w:tcW w:w="1600" w:type="dxa"/>
            <w:shd w:val="clear" w:color="auto" w:fill="FFFFFF"/>
          </w:tcPr>
          <w:p>
            <w:pPr>
              <w:spacing w:before="60" w:after="60"/>
            </w:pPr>
            <w:r>
              <w:rPr>
                <w:color w:val="1E293B"/>
                <w:sz w:val="18"/>
                <w:rFonts w:ascii="Calibri" w:hAnsi="Calibri"/>
              </w:rPr>
              <w:t xml:space="preserve">H.264 CRF 28</w:t>
            </w:r>
          </w:p>
        </w:tc>
        <w:tc>
          <w:tcPr>
            <w:tcW w:w="1500" w:type="dxa"/>
            <w:shd w:val="clear" w:color="auto" w:fill="FFFFFF"/>
          </w:tcPr>
          <w:p>
            <w:pPr>
              <w:spacing w:before="60" w:after="60"/>
            </w:pPr>
            <w:r>
              <w:rPr>
                <w:color w:val="1E293B"/>
                <w:sz w:val="18"/>
                <w:rFonts w:ascii="Calibri" w:hAnsi="Calibri"/>
              </w:rPr>
              <w:t xml:space="preserve">91.8%</w:t>
            </w:r>
          </w:p>
        </w:tc>
        <w:tc>
          <w:tcPr>
            <w:tcW w:w="1500" w:type="dxa"/>
            <w:shd w:val="clear" w:color="auto" w:fill="FFFFFF"/>
          </w:tcPr>
          <w:p>
            <w:pPr>
              <w:spacing w:before="60" w:after="60"/>
            </w:pPr>
            <w:r>
              <w:rPr>
                <w:color w:val="1E293B"/>
                <w:sz w:val="18"/>
                <w:rFonts w:ascii="Calibri" w:hAnsi="Calibri"/>
              </w:rPr>
              <w:t xml:space="preserve">12.5%</w:t>
            </w:r>
          </w:p>
        </w:tc>
        <w:tc>
          <w:tcPr>
            <w:tcW w:w="2900" w:type="dxa"/>
            <w:shd w:val="clear" w:color="auto" w:fill="FFFFFF"/>
          </w:tcPr>
          <w:p>
            <w:pPr>
              <w:spacing w:before="60" w:after="60"/>
            </w:pPr>
            <w:r>
              <w:rPr>
                <w:color w:val="1E293B"/>
                <w:sz w:val="18"/>
                <w:rFonts w:ascii="Calibri" w:hAnsi="Calibri"/>
              </w:rPr>
              <w:t xml:space="preserve">Anti-shortcut JPEG training preserves spatial accuracy.</w:t>
            </w:r>
          </w:p>
        </w:tc>
      </w:tr>
      <w:tr>
        <w:tc>
          <w:tcPr>
            <w:tcW w:w="2000" w:type="dxa"/>
            <w:shd w:val="clear" w:color="auto" w:fill="F8FAFC"/>
          </w:tcPr>
          <w:p>
            <w:pPr>
              <w:spacing w:before="60" w:after="60"/>
            </w:pPr>
            <w:r>
              <w:rPr>
                <w:color w:val="1E293B"/>
                <w:sz w:val="18"/>
                <w:rFonts w:ascii="Calibri" w:hAnsi="Calibri"/>
              </w:rPr>
              <w:t xml:space="preserve">Heavy Compression Degradation</w:t>
            </w:r>
          </w:p>
        </w:tc>
        <w:tc>
          <w:tcPr>
            <w:tcW w:w="1600" w:type="dxa"/>
            <w:shd w:val="clear" w:color="auto" w:fill="F8FAFC"/>
          </w:tcPr>
          <w:p>
            <w:pPr>
              <w:spacing w:before="60" w:after="60"/>
            </w:pPr>
            <w:r>
              <w:rPr>
                <w:color w:val="1E293B"/>
                <w:sz w:val="18"/>
                <w:rFonts w:ascii="Calibri" w:hAnsi="Calibri"/>
              </w:rPr>
              <w:t xml:space="preserve">H.264 CRF 32</w:t>
            </w:r>
          </w:p>
        </w:tc>
        <w:tc>
          <w:tcPr>
            <w:tcW w:w="1500" w:type="dxa"/>
            <w:shd w:val="clear" w:color="auto" w:fill="F8FAFC"/>
          </w:tcPr>
          <w:p>
            <w:pPr>
              <w:spacing w:before="60" w:after="60"/>
            </w:pPr>
            <w:r>
              <w:rPr>
                <w:color w:val="1E293B"/>
                <w:sz w:val="18"/>
                <w:rFonts w:ascii="Calibri" w:hAnsi="Calibri"/>
              </w:rPr>
              <w:t xml:space="preserve">84.2%</w:t>
            </w:r>
          </w:p>
        </w:tc>
        <w:tc>
          <w:tcPr>
            <w:tcW w:w="1500" w:type="dxa"/>
            <w:shd w:val="clear" w:color="auto" w:fill="F8FAFC"/>
          </w:tcPr>
          <w:p>
            <w:pPr>
              <w:spacing w:before="60" w:after="60"/>
            </w:pPr>
            <w:r>
              <w:rPr>
                <w:color w:val="1E293B"/>
                <w:sz w:val="18"/>
                <w:rFonts w:ascii="Calibri" w:hAnsi="Calibri"/>
              </w:rPr>
              <w:t xml:space="preserve">0.0%</w:t>
            </w:r>
          </w:p>
        </w:tc>
        <w:tc>
          <w:tcPr>
            <w:tcW w:w="2900" w:type="dxa"/>
            <w:shd w:val="clear" w:color="auto" w:fill="F8FAFC"/>
          </w:tcPr>
          <w:p>
            <w:pPr>
              <w:spacing w:before="60" w:after="60"/>
            </w:pPr>
            <w:r>
              <w:rPr>
                <w:color w:val="1E293B"/>
                <w:sz w:val="18"/>
                <w:rFonts w:ascii="Calibri" w:hAnsi="Calibri"/>
              </w:rPr>
              <w:t xml:space="preserve">MesoNet completely collapses; NETRA rPPG &amp; ACCI remain resilient.</w:t>
            </w:r>
          </w:p>
        </w:tc>
      </w:tr>
      <w:tr>
        <w:tc>
          <w:tcPr>
            <w:tcW w:w="2000" w:type="dxa"/>
            <w:shd w:val="clear" w:color="auto" w:fill="FFFFFF"/>
          </w:tcPr>
          <w:p>
            <w:pPr>
              <w:spacing w:before="60" w:after="60"/>
            </w:pPr>
            <w:r>
              <w:rPr>
                <w:color w:val="1E293B"/>
                <w:sz w:val="18"/>
                <w:rFonts w:ascii="Calibri" w:hAnsi="Calibri"/>
              </w:rPr>
              <w:t xml:space="preserve">Spatial Downsampling &amp; Resizing</w:t>
            </w:r>
          </w:p>
        </w:tc>
        <w:tc>
          <w:tcPr>
            <w:tcW w:w="1600" w:type="dxa"/>
            <w:shd w:val="clear" w:color="auto" w:fill="FFFFFF"/>
          </w:tcPr>
          <w:p>
            <w:pPr>
              <w:spacing w:before="60" w:after="60"/>
            </w:pPr>
            <w:r>
              <w:rPr>
                <w:color w:val="1E293B"/>
                <w:sz w:val="18"/>
                <w:rFonts w:ascii="Calibri" w:hAnsi="Calibri"/>
              </w:rPr>
              <w:t xml:space="preserve">0.5x to 0.95x Scaling</w:t>
            </w:r>
          </w:p>
        </w:tc>
        <w:tc>
          <w:tcPr>
            <w:tcW w:w="1500" w:type="dxa"/>
            <w:shd w:val="clear" w:color="auto" w:fill="FFFFFF"/>
          </w:tcPr>
          <w:p>
            <w:pPr>
              <w:spacing w:before="60" w:after="60"/>
            </w:pPr>
            <w:r>
              <w:rPr>
                <w:color w:val="1E293B"/>
                <w:sz w:val="18"/>
                <w:rFonts w:ascii="Calibri" w:hAnsi="Calibri"/>
              </w:rPr>
              <w:t xml:space="preserve">93.1%</w:t>
            </w:r>
          </w:p>
        </w:tc>
        <w:tc>
          <w:tcPr>
            <w:tcW w:w="1500" w:type="dxa"/>
            <w:shd w:val="clear" w:color="auto" w:fill="FFFFFF"/>
          </w:tcPr>
          <w:p>
            <w:pPr>
              <w:spacing w:before="60" w:after="60"/>
            </w:pPr>
            <w:r>
              <w:rPr>
                <w:color w:val="1E293B"/>
                <w:sz w:val="18"/>
                <w:rFonts w:ascii="Calibri" w:hAnsi="Calibri"/>
              </w:rPr>
              <w:t xml:space="preserve">28.0%</w:t>
            </w:r>
          </w:p>
        </w:tc>
        <w:tc>
          <w:tcPr>
            <w:tcW w:w="2900" w:type="dxa"/>
            <w:shd w:val="clear" w:color="auto" w:fill="FFFFFF"/>
          </w:tcPr>
          <w:p>
            <w:pPr>
              <w:spacing w:before="60" w:after="60"/>
            </w:pPr>
            <w:r>
              <w:rPr>
                <w:color w:val="1E293B"/>
                <w:sz w:val="18"/>
                <w:rFonts w:ascii="Calibri" w:hAnsi="Calibri"/>
              </w:rPr>
              <w:t xml:space="preserve">LinearNormHead maintains angle consistency regardless of resolution.</w:t>
            </w:r>
          </w:p>
        </w:tc>
      </w:tr>
      <w:tr>
        <w:tc>
          <w:tcPr>
            <w:tcW w:w="2000" w:type="dxa"/>
            <w:shd w:val="clear" w:color="auto" w:fill="F8FAFC"/>
          </w:tcPr>
          <w:p>
            <w:pPr>
              <w:spacing w:before="60" w:after="60"/>
            </w:pPr>
            <w:r>
              <w:rPr>
                <w:color w:val="1E293B"/>
                <w:sz w:val="18"/>
                <w:rFonts w:ascii="Calibri" w:hAnsi="Calibri"/>
              </w:rPr>
              <w:t xml:space="preserve">Gaussian Blur &amp; Noise</w:t>
            </w:r>
          </w:p>
        </w:tc>
        <w:tc>
          <w:tcPr>
            <w:tcW w:w="1600" w:type="dxa"/>
            <w:shd w:val="clear" w:color="auto" w:fill="F8FAFC"/>
          </w:tcPr>
          <w:p>
            <w:pPr>
              <w:spacing w:before="60" w:after="60"/>
            </w:pPr>
            <w:r>
              <w:rPr>
                <w:color w:val="1E293B"/>
                <w:sz w:val="18"/>
                <w:rFonts w:ascii="Calibri" w:hAnsi="Calibri"/>
              </w:rPr>
              <w:t xml:space="preserve">Radius 0.5 - 2.0 px</w:t>
            </w:r>
          </w:p>
        </w:tc>
        <w:tc>
          <w:tcPr>
            <w:tcW w:w="1500" w:type="dxa"/>
            <w:shd w:val="clear" w:color="auto" w:fill="F8FAFC"/>
          </w:tcPr>
          <w:p>
            <w:pPr>
              <w:spacing w:before="60" w:after="60"/>
            </w:pPr>
            <w:r>
              <w:rPr>
                <w:color w:val="1E293B"/>
                <w:sz w:val="18"/>
                <w:rFonts w:ascii="Calibri" w:hAnsi="Calibri"/>
              </w:rPr>
              <w:t xml:space="preserve">92.6%</w:t>
            </w:r>
          </w:p>
        </w:tc>
        <w:tc>
          <w:tcPr>
            <w:tcW w:w="1500" w:type="dxa"/>
            <w:shd w:val="clear" w:color="auto" w:fill="F8FAFC"/>
          </w:tcPr>
          <w:p>
            <w:pPr>
              <w:spacing w:before="60" w:after="60"/>
            </w:pPr>
            <w:r>
              <w:rPr>
                <w:color w:val="1E293B"/>
                <w:sz w:val="18"/>
                <w:rFonts w:ascii="Calibri" w:hAnsi="Calibri"/>
              </w:rPr>
              <w:t xml:space="preserve">19.4%</w:t>
            </w:r>
          </w:p>
        </w:tc>
        <w:tc>
          <w:tcPr>
            <w:tcW w:w="2900" w:type="dxa"/>
            <w:shd w:val="clear" w:color="auto" w:fill="F8FAFC"/>
          </w:tcPr>
          <w:p>
            <w:pPr>
              <w:spacing w:before="60" w:after="60"/>
            </w:pPr>
            <w:r>
              <w:rPr>
                <w:color w:val="1E293B"/>
                <w:sz w:val="18"/>
                <w:rFonts w:ascii="Calibri" w:hAnsi="Calibri"/>
              </w:rPr>
              <w:t xml:space="preserve">High-frequency seam ratio handles blurred boundaries.</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9: Kaggle Training Runbooks &amp; P100 (`sm_60`) Compatibility Fixes</w:t>
      </w:r>
    </w:p>
    <w:p>
      <w:pPr>
        <w:spacing w:after="120"/>
      </w:pPr>
      <w:r>
        <w:rPr>
          <w:color w:val="222222"/>
          <w:sz w:val="22"/>
          <w:rFonts w:ascii="Calibri" w:hAnsi="Calibri"/>
        </w:rPr>
        <w:t xml:space="preserve">Cloud environments jaise Kaggle me Tesla P100 GPUs (Pascal architecture, Compute Capability `sm_60`) par model training ke dauran engineers ko severe runtime crash errors ka samna karna padta hai. Is section me hum exact root cause aur verified compatibility fixes document kar rahe hain.</w:t>
      </w:r>
    </w:p>
    <w:p>
      <w:pPr>
        <w:spacing w:before="240" w:after="100"/>
      </w:pPr>
      <w:r>
        <w:rPr>
          <w:b/>
          <w:color w:val="2E5B88"/>
          <w:sz w:val="26"/>
          <w:rFonts w:ascii="Calibri" w:hAnsi="Calibri"/>
        </w:rPr>
        <w:t xml:space="preserve">9.1 The Kaggle P100 (`sm_60`) Crash Mechanism &amp; Solution</w:t>
      </w:r>
    </w:p>
    <w:p>
      <w:pPr>
        <w:spacing w:after="120"/>
      </w:pPr>
      <w:r>
        <w:rPr>
          <w:color w:val="222222"/>
          <w:sz w:val="22"/>
          <w:rFonts w:ascii="Calibri" w:hAnsi="Calibri"/>
        </w:rPr>
        <w:t xml:space="preserve">Kaggle kernels jab automatic updates leti hain, to standard `transformers` aur `peft` packages PyTorch 2.3+ wheels install kar lete hain jisme NVIDIA Pascal (`sm_60`) architecture ka CUDA binary kernel support drop kar diya gaya hai. Isse `CUDA error: no kernel image is available for execution on the device` crash hota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(Kaggle Fix Ka Asli Tarika): </w:t>
      </w:r>
      <w:r>
        <w:rPr>
          <w:i/>
          <w:sz w:val="21"/>
          <w:color w:val="78350F"/>
          <w:rFonts w:ascii="Calibri" w:hAnsi="Calibri"/>
        </w:rPr>
        <w:t xml:space="preserve">"Dekho bhai, Kaggle P100 par code chalane se pehle sabse pehle nvidia-smi se GPU architecture check karo. Agar P100 (sm_60) detect ho, to turant torch 2.2.0+cu118 lock karo aur torchao ko uninstall karo. Saath hi gated models ki jagah open safetensors weights (jaise bert-base-multilingual-cased) use karo. Ye fix hamare training script kaggle_training/train_scam_detector.py me natively integrated hai."</w:t>
      </w:r>
    </w:p>
    <w:p>
      <w:pPr>
        <w:shd w:val="clear" w:color="auto" w:fill="F4F6F8"/>
        <w:spacing w:before="20" w:after="20"/>
        <w:ind w:left="240" w:right="240"/>
      </w:pPr>
      <w:r>
        <w:rPr>
          <w:sz w:val="18"/>
          <w:color w:val="1E293B"/>
          <w:rFonts w:ascii="Consolas" w:hAnsi="Consolas"/>
        </w:rPr>
        <w:t xml:space="preserve"># Automated P100 sm_60 Pre-Import Hardware Fix (train_scam_detector.py)</w:t>
      </w:r>
    </w:p>
    <w:p>
      <w:pPr>
        <w:shd w:val="clear" w:color="auto" w:fill="F4F6F8"/>
        <w:spacing w:before="20" w:after="20"/>
        <w:ind w:left="240" w:right="240"/>
      </w:pPr>
      <w:r>
        <w:rPr>
          <w:sz w:val="18"/>
          <w:color w:val="1E293B"/>
          <w:rFonts w:ascii="Consolas" w:hAnsi="Consolas"/>
        </w:rPr>
        <w:t xml:space="preserve">import subprocess, sys</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def patch_kaggle_p100_environment():</w:t>
      </w:r>
    </w:p>
    <w:p>
      <w:pPr>
        <w:shd w:val="clear" w:color="auto" w:fill="F4F6F8"/>
        <w:spacing w:before="20" w:after="20"/>
        <w:ind w:left="240" w:right="240"/>
      </w:pPr>
      <w:r>
        <w:rPr>
          <w:sz w:val="18"/>
          <w:color w:val="1E293B"/>
          <w:rFonts w:ascii="Consolas" w:hAnsi="Consolas"/>
        </w:rPr>
        <w:t xml:space="preserve">    try:</w:t>
      </w:r>
    </w:p>
    <w:p>
      <w:pPr>
        <w:shd w:val="clear" w:color="auto" w:fill="F4F6F8"/>
        <w:spacing w:before="20" w:after="20"/>
        <w:ind w:left="240" w:right="240"/>
      </w:pPr>
      <w:r>
        <w:rPr>
          <w:sz w:val="18"/>
          <w:color w:val="1E293B"/>
          <w:rFonts w:ascii="Consolas" w:hAnsi="Consolas"/>
        </w:rPr>
        <w:t xml:space="preserve">        gpu_info = subprocess.check_output(["nvidia-smi", "--query-gpu=name", "--format=csv,noheader"]).decode()</w:t>
      </w:r>
    </w:p>
    <w:p>
      <w:pPr>
        <w:shd w:val="clear" w:color="auto" w:fill="F4F6F8"/>
        <w:spacing w:before="20" w:after="20"/>
        <w:ind w:left="240" w:right="240"/>
      </w:pPr>
      <w:r>
        <w:rPr>
          <w:sz w:val="18"/>
          <w:color w:val="1E293B"/>
          <w:rFonts w:ascii="Consolas" w:hAnsi="Consolas"/>
        </w:rPr>
        <w:t xml:space="preserve">        print(f"[*] Detected GPU: {gpu_info.strip()}")</w:t>
      </w:r>
    </w:p>
    <w:p>
      <w:pPr>
        <w:shd w:val="clear" w:color="auto" w:fill="F4F6F8"/>
        <w:spacing w:before="20" w:after="20"/>
        <w:ind w:left="240" w:right="240"/>
      </w:pPr>
      <w:r>
        <w:rPr>
          <w:sz w:val="18"/>
          <w:color w:val="1E293B"/>
          <w:rFonts w:ascii="Consolas" w:hAnsi="Consolas"/>
        </w:rPr>
        <w:t xml:space="preserve">        if "P100" in gpu_info or "Tesla P100" in gpu_info:</w:t>
      </w:r>
    </w:p>
    <w:p>
      <w:pPr>
        <w:shd w:val="clear" w:color="auto" w:fill="F4F6F8"/>
        <w:spacing w:before="20" w:after="20"/>
        <w:ind w:left="240" w:right="240"/>
      </w:pPr>
      <w:r>
        <w:rPr>
          <w:sz w:val="18"/>
          <w:color w:val="1E293B"/>
          <w:rFonts w:ascii="Consolas" w:hAnsi="Consolas"/>
        </w:rPr>
        <w:t xml:space="preserve">            print("[!] Applying P100 (sm_60) compatibility lock: torch==2.2.0+cu118")</w:t>
      </w:r>
    </w:p>
    <w:p>
      <w:pPr>
        <w:shd w:val="clear" w:color="auto" w:fill="F4F6F8"/>
        <w:spacing w:before="20" w:after="20"/>
        <w:ind w:left="240" w:right="240"/>
      </w:pPr>
      <w:r>
        <w:rPr>
          <w:sz w:val="18"/>
          <w:color w:val="1E293B"/>
          <w:rFonts w:ascii="Consolas" w:hAnsi="Consolas"/>
        </w:rPr>
        <w:t xml:space="preserve">            subprocess.run([sys.executable, "-m", "pip", "install", </w:t>
      </w:r>
    </w:p>
    <w:p>
      <w:pPr>
        <w:shd w:val="clear" w:color="auto" w:fill="F4F6F8"/>
        <w:spacing w:before="20" w:after="20"/>
        <w:ind w:left="240" w:right="240"/>
      </w:pPr>
      <w:r>
        <w:rPr>
          <w:sz w:val="18"/>
          <w:color w:val="1E293B"/>
          <w:rFonts w:ascii="Consolas" w:hAnsi="Consolas"/>
        </w:rPr>
        <w:t xml:space="preserve">                            "torch==2.2.0+cu118", "torchvision==0.17.0+cu118", </w:t>
      </w:r>
    </w:p>
    <w:p>
      <w:pPr>
        <w:shd w:val="clear" w:color="auto" w:fill="F4F6F8"/>
        <w:spacing w:before="20" w:after="20"/>
        <w:ind w:left="240" w:right="240"/>
      </w:pPr>
      <w:r>
        <w:rPr>
          <w:sz w:val="18"/>
          <w:color w:val="1E293B"/>
          <w:rFonts w:ascii="Consolas" w:hAnsi="Consolas"/>
        </w:rPr>
        <w:t xml:space="preserve">                            "--extra-index-url", "https://download.pytorch.org/whl/cu118", </w:t>
      </w:r>
    </w:p>
    <w:p>
      <w:pPr>
        <w:shd w:val="clear" w:color="auto" w:fill="F4F6F8"/>
        <w:spacing w:before="20" w:after="20"/>
        <w:ind w:left="240" w:right="240"/>
      </w:pPr>
      <w:r>
        <w:rPr>
          <w:sz w:val="18"/>
          <w:color w:val="1E293B"/>
          <w:rFonts w:ascii="Consolas" w:hAnsi="Consolas"/>
        </w:rPr>
        <w:t xml:space="preserve">                            "--no-deps", "--force-reinstall"], check=True)</w:t>
      </w:r>
    </w:p>
    <w:p>
      <w:pPr>
        <w:shd w:val="clear" w:color="auto" w:fill="F4F6F8"/>
        <w:spacing w:before="20" w:after="20"/>
        <w:ind w:left="240" w:right="240"/>
      </w:pPr>
      <w:r>
        <w:rPr>
          <w:sz w:val="18"/>
          <w:color w:val="1E293B"/>
          <w:rFonts w:ascii="Consolas" w:hAnsi="Consolas"/>
        </w:rPr>
        <w:t xml:space="preserve">            subprocess.run([sys.executable, "-m", "pip", "uninstall", "-y", "torchao"], check=False)</w:t>
      </w:r>
    </w:p>
    <w:p>
      <w:pPr>
        <w:shd w:val="clear" w:color="auto" w:fill="F4F6F8"/>
        <w:spacing w:before="20" w:after="20"/>
        <w:ind w:left="240" w:right="240"/>
      </w:pPr>
      <w:r>
        <w:rPr>
          <w:sz w:val="18"/>
          <w:color w:val="1E293B"/>
          <w:rFonts w:ascii="Consolas" w:hAnsi="Consolas"/>
        </w:rPr>
        <w:t xml:space="preserve">            print("[✓] P100 sm_60 environment patched successfully!")</w:t>
      </w:r>
    </w:p>
    <w:p>
      <w:pPr>
        <w:shd w:val="clear" w:color="auto" w:fill="F4F6F8"/>
        <w:spacing w:before="20" w:after="20"/>
        <w:ind w:left="240" w:right="240"/>
      </w:pPr>
      <w:r>
        <w:rPr>
          <w:sz w:val="18"/>
          <w:color w:val="1E293B"/>
          <w:rFonts w:ascii="Consolas" w:hAnsi="Consolas"/>
        </w:rPr>
        <w:t xml:space="preserve">    except Exception as e:</w:t>
      </w:r>
    </w:p>
    <w:p>
      <w:pPr>
        <w:shd w:val="clear" w:color="auto" w:fill="F4F6F8"/>
        <w:spacing w:before="20" w:after="20"/>
        <w:ind w:left="240" w:right="240"/>
      </w:pPr>
      <w:r>
        <w:rPr>
          <w:sz w:val="18"/>
          <w:color w:val="1E293B"/>
          <w:rFonts w:ascii="Consolas" w:hAnsi="Consolas"/>
        </w:rPr>
        <w:t xml:space="preserve">        print(f"[-] Hardware check passed or non-fatal: {e}")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patch_kaggle_p100_environment()</w:t>
      </w:r>
    </w:p>
    <w:p>
      <w:pPr>
        <w:spacing w:before="240" w:after="100"/>
      </w:pPr>
      <w:r>
        <w:rPr>
          <w:b/>
          <w:color w:val="2E5B88"/>
          <w:sz w:val="26"/>
          <w:rFonts w:ascii="Calibri" w:hAnsi="Calibri"/>
        </w:rPr>
        <w:t xml:space="preserve">9.2 Training Hyperparameter Specification Matrix</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Hyperparameter</w:t>
            </w:r>
          </w:p>
        </w:tc>
        <w:tc>
          <w:tcPr>
            <w:tcW w:w="2400" w:type="dxa"/>
            <w:shd w:val="clear" w:color="auto" w:fill="1B365D"/>
          </w:tcPr>
          <w:p>
            <w:pPr>
              <w:spacing w:before="80" w:after="80"/>
            </w:pPr>
            <w:r>
              <w:rPr>
                <w:b/>
                <w:color w:val="FFFFFF"/>
                <w:sz w:val="19"/>
                <w:rFonts w:ascii="Calibri" w:hAnsi="Calibri"/>
              </w:rPr>
              <w:t xml:space="preserve">NETRA v2 Spatial Model</w:t>
            </w:r>
          </w:p>
        </w:tc>
        <w:tc>
          <w:tcPr>
            <w:tcW w:w="2400" w:type="dxa"/>
            <w:shd w:val="clear" w:color="auto" w:fill="1B365D"/>
          </w:tcPr>
          <w:p>
            <w:pPr>
              <w:spacing w:before="80" w:after="80"/>
            </w:pPr>
            <w:r>
              <w:rPr>
                <w:b/>
                <w:color w:val="FFFFFF"/>
                <w:sz w:val="19"/>
                <w:rFonts w:ascii="Calibri" w:hAnsi="Calibri"/>
              </w:rPr>
              <w:t xml:space="preserve">CLIP Linear Probe</w:t>
            </w:r>
          </w:p>
        </w:tc>
        <w:tc>
          <w:tcPr>
            <w:tcW w:w="2900" w:type="dxa"/>
            <w:shd w:val="clear" w:color="auto" w:fill="1B365D"/>
          </w:tcPr>
          <w:p>
            <w:pPr>
              <w:spacing w:before="80" w:after="80"/>
            </w:pPr>
            <w:r>
              <w:rPr>
                <w:b/>
                <w:color w:val="FFFFFF"/>
                <w:sz w:val="19"/>
                <w:rFonts w:ascii="Calibri" w:hAnsi="Calibri"/>
              </w:rPr>
              <w:t xml:space="preserve">Hinglish Scam mBERT Transformer</w:t>
            </w:r>
          </w:p>
        </w:tc>
      </w:tr>
      <w:tr>
        <w:tc>
          <w:tcPr>
            <w:tcW w:w="1800" w:type="dxa"/>
            <w:shd w:val="clear" w:color="auto" w:fill="FFFFFF"/>
          </w:tcPr>
          <w:p>
            <w:pPr>
              <w:spacing w:before="60" w:after="60"/>
            </w:pPr>
            <w:r>
              <w:rPr>
                <w:color w:val="1E293B"/>
                <w:sz w:val="18"/>
                <w:rFonts w:ascii="Calibri" w:hAnsi="Calibri"/>
              </w:rPr>
              <w:t xml:space="preserve">Base Architecture</w:t>
            </w:r>
          </w:p>
        </w:tc>
        <w:tc>
          <w:tcPr>
            <w:tcW w:w="2400" w:type="dxa"/>
            <w:shd w:val="clear" w:color="auto" w:fill="FFFFFF"/>
          </w:tcPr>
          <w:p>
            <w:pPr>
              <w:spacing w:before="60" w:after="60"/>
            </w:pPr>
            <w:r>
              <w:rPr>
                <w:color w:val="1E293B"/>
                <w:sz w:val="18"/>
                <w:rFonts w:ascii="Calibri" w:hAnsi="Calibri"/>
              </w:rPr>
              <w:t xml:space="preserve">torchvision.models.efficientnet_b4</w:t>
            </w:r>
          </w:p>
        </w:tc>
        <w:tc>
          <w:tcPr>
            <w:tcW w:w="2400" w:type="dxa"/>
            <w:shd w:val="clear" w:color="auto" w:fill="FFFFFF"/>
          </w:tcPr>
          <w:p>
            <w:pPr>
              <w:spacing w:before="60" w:after="60"/>
            </w:pPr>
            <w:r>
              <w:rPr>
                <w:color w:val="1E293B"/>
                <w:sz w:val="18"/>
                <w:rFonts w:ascii="Calibri" w:hAnsi="Calibri"/>
              </w:rPr>
              <w:t xml:space="preserve">openai/clip-vit-large-patch14</w:t>
            </w:r>
          </w:p>
        </w:tc>
        <w:tc>
          <w:tcPr>
            <w:tcW w:w="2900" w:type="dxa"/>
            <w:shd w:val="clear" w:color="auto" w:fill="FFFFFF"/>
          </w:tcPr>
          <w:p>
            <w:pPr>
              <w:spacing w:before="60" w:after="60"/>
            </w:pPr>
            <w:r>
              <w:rPr>
                <w:color w:val="1E293B"/>
                <w:sz w:val="18"/>
                <w:rFonts w:ascii="Calibri" w:hAnsi="Calibri"/>
              </w:rPr>
              <w:t xml:space="preserve">bert-base-multilingual-cased</w:t>
            </w:r>
          </w:p>
        </w:tc>
      </w:tr>
      <w:tr>
        <w:tc>
          <w:tcPr>
            <w:tcW w:w="1800" w:type="dxa"/>
            <w:shd w:val="clear" w:color="auto" w:fill="F8FAFC"/>
          </w:tcPr>
          <w:p>
            <w:pPr>
              <w:spacing w:before="60" w:after="60"/>
            </w:pPr>
            <w:r>
              <w:rPr>
                <w:color w:val="1E293B"/>
                <w:sz w:val="18"/>
                <w:rFonts w:ascii="Calibri" w:hAnsi="Calibri"/>
              </w:rPr>
              <w:t xml:space="preserve">Target Forensic Task</w:t>
            </w:r>
          </w:p>
        </w:tc>
        <w:tc>
          <w:tcPr>
            <w:tcW w:w="2400" w:type="dxa"/>
            <w:shd w:val="clear" w:color="auto" w:fill="F8FAFC"/>
          </w:tcPr>
          <w:p>
            <w:pPr>
              <w:spacing w:before="60" w:after="60"/>
            </w:pPr>
            <w:r>
              <w:rPr>
                <w:color w:val="1E293B"/>
                <w:sz w:val="18"/>
                <w:rFonts w:ascii="Calibri" w:hAnsi="Calibri"/>
              </w:rPr>
              <w:t xml:space="preserve">Binary Face Swap Detection</w:t>
            </w:r>
          </w:p>
        </w:tc>
        <w:tc>
          <w:tcPr>
            <w:tcW w:w="2400" w:type="dxa"/>
            <w:shd w:val="clear" w:color="auto" w:fill="F8FAFC"/>
          </w:tcPr>
          <w:p>
            <w:pPr>
              <w:spacing w:before="60" w:after="60"/>
            </w:pPr>
            <w:r>
              <w:rPr>
                <w:color w:val="1E293B"/>
                <w:sz w:val="18"/>
                <w:rFonts w:ascii="Calibri" w:hAnsi="Calibri"/>
              </w:rPr>
              <w:t xml:space="preserve">Latent Feature Linear Probe</w:t>
            </w:r>
          </w:p>
        </w:tc>
        <w:tc>
          <w:tcPr>
            <w:tcW w:w="2900" w:type="dxa"/>
            <w:shd w:val="clear" w:color="auto" w:fill="F8FAFC"/>
          </w:tcPr>
          <w:p>
            <w:pPr>
              <w:spacing w:before="60" w:after="60"/>
            </w:pPr>
            <w:r>
              <w:rPr>
                <w:color w:val="1E293B"/>
                <w:sz w:val="18"/>
                <w:rFonts w:ascii="Calibri" w:hAnsi="Calibri"/>
              </w:rPr>
              <w:t xml:space="preserve">Hinglish Cyber Scam &amp; Coercion Detection</w:t>
            </w:r>
          </w:p>
        </w:tc>
      </w:tr>
      <w:tr>
        <w:tc>
          <w:tcPr>
            <w:tcW w:w="1800" w:type="dxa"/>
            <w:shd w:val="clear" w:color="auto" w:fill="FFFFFF"/>
          </w:tcPr>
          <w:p>
            <w:pPr>
              <w:spacing w:before="60" w:after="60"/>
            </w:pPr>
            <w:r>
              <w:rPr>
                <w:color w:val="1E293B"/>
                <w:sz w:val="18"/>
                <w:rFonts w:ascii="Calibri" w:hAnsi="Calibri"/>
              </w:rPr>
              <w:t xml:space="preserve">Batch Size</w:t>
            </w:r>
          </w:p>
        </w:tc>
        <w:tc>
          <w:tcPr>
            <w:tcW w:w="2400" w:type="dxa"/>
            <w:shd w:val="clear" w:color="auto" w:fill="FFFFFF"/>
          </w:tcPr>
          <w:p>
            <w:pPr>
              <w:spacing w:before="60" w:after="60"/>
            </w:pPr>
            <w:r>
              <w:rPr>
                <w:color w:val="1E293B"/>
                <w:sz w:val="18"/>
                <w:rFonts w:ascii="Calibri" w:hAnsi="Calibri"/>
              </w:rPr>
              <w:t xml:space="preserve">32 (Train) / 16 (Val)</w:t>
            </w:r>
          </w:p>
        </w:tc>
        <w:tc>
          <w:tcPr>
            <w:tcW w:w="2400" w:type="dxa"/>
            <w:shd w:val="clear" w:color="auto" w:fill="FFFFFF"/>
          </w:tcPr>
          <w:p>
            <w:pPr>
              <w:spacing w:before="60" w:after="60"/>
            </w:pPr>
            <w:r>
              <w:rPr>
                <w:color w:val="1E293B"/>
                <w:sz w:val="18"/>
                <w:rFonts w:ascii="Calibri" w:hAnsi="Calibri"/>
              </w:rPr>
              <w:t xml:space="preserve">256 (Train) / 64 (Val)</w:t>
            </w:r>
          </w:p>
        </w:tc>
        <w:tc>
          <w:tcPr>
            <w:tcW w:w="2900" w:type="dxa"/>
            <w:shd w:val="clear" w:color="auto" w:fill="FFFFFF"/>
          </w:tcPr>
          <w:p>
            <w:pPr>
              <w:spacing w:before="60" w:after="60"/>
            </w:pPr>
            <w:r>
              <w:rPr>
                <w:color w:val="1E293B"/>
                <w:sz w:val="18"/>
                <w:rFonts w:ascii="Calibri" w:hAnsi="Calibri"/>
              </w:rPr>
              <w:t xml:space="preserve">8 (Train, Gradient Accumulation = 2)</w:t>
            </w:r>
          </w:p>
        </w:tc>
      </w:tr>
      <w:tr>
        <w:tc>
          <w:tcPr>
            <w:tcW w:w="1800" w:type="dxa"/>
            <w:shd w:val="clear" w:color="auto" w:fill="F8FAFC"/>
          </w:tcPr>
          <w:p>
            <w:pPr>
              <w:spacing w:before="60" w:after="60"/>
            </w:pPr>
            <w:r>
              <w:rPr>
                <w:color w:val="1E293B"/>
                <w:sz w:val="18"/>
                <w:rFonts w:ascii="Calibri" w:hAnsi="Calibri"/>
              </w:rPr>
              <w:t xml:space="preserve">Learning Rate</w:t>
            </w:r>
          </w:p>
        </w:tc>
        <w:tc>
          <w:tcPr>
            <w:tcW w:w="2400" w:type="dxa"/>
            <w:shd w:val="clear" w:color="auto" w:fill="F8FAFC"/>
          </w:tcPr>
          <w:p>
            <w:pPr>
              <w:spacing w:before="60" w:after="60"/>
            </w:pPr>
            <w:r>
              <w:rPr>
                <w:color w:val="1E293B"/>
                <w:sz w:val="18"/>
                <w:rFonts w:ascii="Calibri" w:hAnsi="Calibri"/>
              </w:rPr>
              <w:t xml:space="preserve">Head: 3e-4, Trunk: 3e-5 (AdamW)</w:t>
            </w:r>
          </w:p>
        </w:tc>
        <w:tc>
          <w:tcPr>
            <w:tcW w:w="2400" w:type="dxa"/>
            <w:shd w:val="clear" w:color="auto" w:fill="F8FAFC"/>
          </w:tcPr>
          <w:p>
            <w:pPr>
              <w:spacing w:before="60" w:after="60"/>
            </w:pPr>
            <w:r>
              <w:rPr>
                <w:color w:val="1E293B"/>
                <w:sz w:val="18"/>
                <w:rFonts w:ascii="Calibri" w:hAnsi="Calibri"/>
              </w:rPr>
              <w:t xml:space="preserve">3e-4 (AdamW, wd=1e-4)</w:t>
            </w:r>
          </w:p>
        </w:tc>
        <w:tc>
          <w:tcPr>
            <w:tcW w:w="2900" w:type="dxa"/>
            <w:shd w:val="clear" w:color="auto" w:fill="F8FAFC"/>
          </w:tcPr>
          <w:p>
            <w:pPr>
              <w:spacing w:before="60" w:after="60"/>
            </w:pPr>
            <w:r>
              <w:rPr>
                <w:color w:val="1E293B"/>
                <w:sz w:val="18"/>
                <w:rFonts w:ascii="Calibri" w:hAnsi="Calibri"/>
              </w:rPr>
              <w:t xml:space="preserve">3e-5 (AdamW with LoRA r=16, alpha=32)</w:t>
            </w:r>
          </w:p>
        </w:tc>
      </w:tr>
      <w:tr>
        <w:tc>
          <w:tcPr>
            <w:tcW w:w="1800" w:type="dxa"/>
            <w:shd w:val="clear" w:color="auto" w:fill="FFFFFF"/>
          </w:tcPr>
          <w:p>
            <w:pPr>
              <w:spacing w:before="60" w:after="60"/>
            </w:pPr>
            <w:r>
              <w:rPr>
                <w:color w:val="1E293B"/>
                <w:sz w:val="18"/>
                <w:rFonts w:ascii="Calibri" w:hAnsi="Calibri"/>
              </w:rPr>
              <w:t xml:space="preserve">LR Scheduler</w:t>
            </w:r>
          </w:p>
        </w:tc>
        <w:tc>
          <w:tcPr>
            <w:tcW w:w="2400" w:type="dxa"/>
            <w:shd w:val="clear" w:color="auto" w:fill="FFFFFF"/>
          </w:tcPr>
          <w:p>
            <w:pPr>
              <w:spacing w:before="60" w:after="60"/>
            </w:pPr>
            <w:r>
              <w:rPr>
                <w:color w:val="1E293B"/>
                <w:sz w:val="18"/>
                <w:rFonts w:ascii="Calibri" w:hAnsi="Calibri"/>
              </w:rPr>
              <w:t xml:space="preserve">CosineAnnealingLR (T_max=20)</w:t>
            </w:r>
          </w:p>
        </w:tc>
        <w:tc>
          <w:tcPr>
            <w:tcW w:w="2400" w:type="dxa"/>
            <w:shd w:val="clear" w:color="auto" w:fill="FFFFFF"/>
          </w:tcPr>
          <w:p>
            <w:pPr>
              <w:spacing w:before="60" w:after="60"/>
            </w:pPr>
            <w:r>
              <w:rPr>
                <w:color w:val="1E293B"/>
                <w:sz w:val="18"/>
                <w:rFonts w:ascii="Calibri" w:hAnsi="Calibri"/>
              </w:rPr>
              <w:t xml:space="preserve">CosineAnnealingLR (T_max=12)</w:t>
            </w:r>
          </w:p>
        </w:tc>
        <w:tc>
          <w:tcPr>
            <w:tcW w:w="2900" w:type="dxa"/>
            <w:shd w:val="clear" w:color="auto" w:fill="FFFFFF"/>
          </w:tcPr>
          <w:p>
            <w:pPr>
              <w:spacing w:before="60" w:after="60"/>
            </w:pPr>
            <w:r>
              <w:rPr>
                <w:color w:val="1E293B"/>
                <w:sz w:val="18"/>
                <w:rFonts w:ascii="Calibri" w:hAnsi="Calibri"/>
              </w:rPr>
              <w:t xml:space="preserve">Linear Warmup (10% steps) + Decay</w:t>
            </w:r>
          </w:p>
        </w:tc>
      </w:tr>
      <w:tr>
        <w:tc>
          <w:tcPr>
            <w:tcW w:w="1800" w:type="dxa"/>
            <w:shd w:val="clear" w:color="auto" w:fill="F8FAFC"/>
          </w:tcPr>
          <w:p>
            <w:pPr>
              <w:spacing w:before="60" w:after="60"/>
            </w:pPr>
            <w:r>
              <w:rPr>
                <w:color w:val="1E293B"/>
                <w:sz w:val="18"/>
                <w:rFonts w:ascii="Calibri" w:hAnsi="Calibri"/>
              </w:rPr>
              <w:t xml:space="preserve">Loss Function</w:t>
            </w:r>
          </w:p>
        </w:tc>
        <w:tc>
          <w:tcPr>
            <w:tcW w:w="2400" w:type="dxa"/>
            <w:shd w:val="clear" w:color="auto" w:fill="F8FAFC"/>
          </w:tcPr>
          <w:p>
            <w:pPr>
              <w:spacing w:before="60" w:after="60"/>
            </w:pPr>
            <w:r>
              <w:rPr>
                <w:color w:val="1E293B"/>
                <w:sz w:val="18"/>
                <w:rFonts w:ascii="Calibri" w:hAnsi="Calibri"/>
              </w:rPr>
              <w:t xml:space="preserve">PairedSupConLoss (alpha=0.3, tau=0.07)</w:t>
            </w:r>
          </w:p>
        </w:tc>
        <w:tc>
          <w:tcPr>
            <w:tcW w:w="2400" w:type="dxa"/>
            <w:shd w:val="clear" w:color="auto" w:fill="F8FAFC"/>
          </w:tcPr>
          <w:p>
            <w:pPr>
              <w:spacing w:before="60" w:after="60"/>
            </w:pPr>
            <w:r>
              <w:rPr>
                <w:color w:val="1E293B"/>
                <w:sz w:val="18"/>
                <w:rFonts w:ascii="Calibri" w:hAnsi="Calibri"/>
              </w:rPr>
              <w:t xml:space="preserve">BCEWithLogitsLoss</w:t>
            </w:r>
          </w:p>
        </w:tc>
        <w:tc>
          <w:tcPr>
            <w:tcW w:w="2900" w:type="dxa"/>
            <w:shd w:val="clear" w:color="auto" w:fill="F8FAFC"/>
          </w:tcPr>
          <w:p>
            <w:pPr>
              <w:spacing w:before="60" w:after="60"/>
            </w:pPr>
            <w:r>
              <w:rPr>
                <w:color w:val="1E293B"/>
                <w:sz w:val="18"/>
                <w:rFonts w:ascii="Calibri" w:hAnsi="Calibri"/>
              </w:rPr>
              <w:t xml:space="preserve">CrossEntropyLoss with Class Weights</w:t>
            </w:r>
          </w:p>
        </w:tc>
      </w:tr>
      <w:tr>
        <w:tc>
          <w:tcPr>
            <w:tcW w:w="1800" w:type="dxa"/>
            <w:shd w:val="clear" w:color="auto" w:fill="FFFFFF"/>
          </w:tcPr>
          <w:p>
            <w:pPr>
              <w:spacing w:before="60" w:after="60"/>
            </w:pPr>
            <w:r>
              <w:rPr>
                <w:color w:val="1E293B"/>
                <w:sz w:val="18"/>
                <w:rFonts w:ascii="Calibri" w:hAnsi="Calibri"/>
              </w:rPr>
              <w:t xml:space="preserve">Training Epochs</w:t>
            </w:r>
          </w:p>
        </w:tc>
        <w:tc>
          <w:tcPr>
            <w:tcW w:w="2400" w:type="dxa"/>
            <w:shd w:val="clear" w:color="auto" w:fill="FFFFFF"/>
          </w:tcPr>
          <w:p>
            <w:pPr>
              <w:spacing w:before="60" w:after="60"/>
            </w:pPr>
            <w:r>
              <w:rPr>
                <w:color w:val="1E293B"/>
                <w:sz w:val="18"/>
                <w:rFonts w:ascii="Calibri" w:hAnsi="Calibri"/>
              </w:rPr>
              <w:t xml:space="preserve">20 Epochs</w:t>
            </w:r>
          </w:p>
        </w:tc>
        <w:tc>
          <w:tcPr>
            <w:tcW w:w="2400" w:type="dxa"/>
            <w:shd w:val="clear" w:color="auto" w:fill="FFFFFF"/>
          </w:tcPr>
          <w:p>
            <w:pPr>
              <w:spacing w:before="60" w:after="60"/>
            </w:pPr>
            <w:r>
              <w:rPr>
                <w:color w:val="1E293B"/>
                <w:sz w:val="18"/>
                <w:rFonts w:ascii="Calibri" w:hAnsi="Calibri"/>
              </w:rPr>
              <w:t xml:space="preserve">12 Epochs</w:t>
            </w:r>
          </w:p>
        </w:tc>
        <w:tc>
          <w:tcPr>
            <w:tcW w:w="2900" w:type="dxa"/>
            <w:shd w:val="clear" w:color="auto" w:fill="FFFFFF"/>
          </w:tcPr>
          <w:p>
            <w:pPr>
              <w:spacing w:before="60" w:after="60"/>
            </w:pPr>
            <w:r>
              <w:rPr>
                <w:color w:val="1E293B"/>
                <w:sz w:val="18"/>
                <w:rFonts w:ascii="Calibri" w:hAnsi="Calibri"/>
              </w:rPr>
              <w:t xml:space="preserve">3 Epochs</w:t>
            </w:r>
          </w:p>
        </w:tc>
      </w:tr>
      <w:tr>
        <w:tc>
          <w:tcPr>
            <w:tcW w:w="1800" w:type="dxa"/>
            <w:shd w:val="clear" w:color="auto" w:fill="F8FAFC"/>
          </w:tcPr>
          <w:p>
            <w:pPr>
              <w:spacing w:before="60" w:after="60"/>
            </w:pPr>
            <w:r>
              <w:rPr>
                <w:color w:val="1E293B"/>
                <w:sz w:val="18"/>
                <w:rFonts w:ascii="Calibri" w:hAnsi="Calibri"/>
              </w:rPr>
              <w:t xml:space="preserve">Input Dimensions</w:t>
            </w:r>
          </w:p>
        </w:tc>
        <w:tc>
          <w:tcPr>
            <w:tcW w:w="2400" w:type="dxa"/>
            <w:shd w:val="clear" w:color="auto" w:fill="F8FAFC"/>
          </w:tcPr>
          <w:p>
            <w:pPr>
              <w:spacing w:before="60" w:after="60"/>
            </w:pPr>
            <w:r>
              <w:rPr>
                <w:color w:val="1E293B"/>
                <w:sz w:val="18"/>
                <w:rFonts w:ascii="Calibri" w:hAnsi="Calibri"/>
              </w:rPr>
              <w:t xml:space="preserve">224 x 224 x 3 pixels</w:t>
            </w:r>
          </w:p>
        </w:tc>
        <w:tc>
          <w:tcPr>
            <w:tcW w:w="2400" w:type="dxa"/>
            <w:shd w:val="clear" w:color="auto" w:fill="F8FAFC"/>
          </w:tcPr>
          <w:p>
            <w:pPr>
              <w:spacing w:before="60" w:after="60"/>
            </w:pPr>
            <w:r>
              <w:rPr>
                <w:color w:val="1E293B"/>
                <w:sz w:val="18"/>
                <w:rFonts w:ascii="Calibri" w:hAnsi="Calibri"/>
              </w:rPr>
              <w:t xml:space="preserve">224 x 224 x 3 pixels</w:t>
            </w:r>
          </w:p>
        </w:tc>
        <w:tc>
          <w:tcPr>
            <w:tcW w:w="2900" w:type="dxa"/>
            <w:shd w:val="clear" w:color="auto" w:fill="F8FAFC"/>
          </w:tcPr>
          <w:p>
            <w:pPr>
              <w:spacing w:before="60" w:after="60"/>
            </w:pPr>
            <w:r>
              <w:rPr>
                <w:color w:val="1E293B"/>
                <w:sz w:val="18"/>
                <w:rFonts w:ascii="Calibri" w:hAnsi="Calibri"/>
              </w:rPr>
              <w:t xml:space="preserve">Max Sequence Token Length: 128</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9.3 Exact CLI Execution Runbooks</w:t>
      </w:r>
    </w:p>
    <w:p>
      <w:pPr>
        <w:spacing w:after="120"/>
      </w:pPr>
      <w:r>
        <w:rPr>
          <w:color w:val="222222"/>
          <w:sz w:val="22"/>
          <w:rFonts w:ascii="Calibri" w:hAnsi="Calibri"/>
        </w:rPr>
        <w:t xml:space="preserve">Real-time execution commands for developers and operators:</w:t>
      </w:r>
    </w:p>
    <w:p>
      <w:pPr>
        <w:shd w:val="clear" w:color="auto" w:fill="F4F6F8"/>
        <w:spacing w:before="20" w:after="20"/>
        <w:ind w:left="240" w:right="240"/>
      </w:pPr>
      <w:r>
        <w:rPr>
          <w:sz w:val="18"/>
          <w:color w:val="1E293B"/>
          <w:rFonts w:ascii="Consolas" w:hAnsi="Consolas"/>
        </w:rPr>
        <w:t xml:space="preserve"># 1. Train NETRA v2 locally with differential AdamW learning rates</w:t>
      </w:r>
    </w:p>
    <w:p>
      <w:pPr>
        <w:shd w:val="clear" w:color="auto" w:fill="F4F6F8"/>
        <w:spacing w:before="20" w:after="20"/>
        <w:ind w:left="240" w:right="240"/>
      </w:pPr>
      <w:r>
        <w:rPr>
          <w:sz w:val="18"/>
          <w:color w:val="1E293B"/>
          <w:rFonts w:ascii="Consolas" w:hAnsi="Consolas"/>
        </w:rPr>
        <w:t xml:space="preserve">./face_morph_env/bin/python ./netra/training/train_netra_v2.py \</w:t>
      </w:r>
    </w:p>
    <w:p>
      <w:pPr>
        <w:shd w:val="clear" w:color="auto" w:fill="F4F6F8"/>
        <w:spacing w:before="20" w:after="20"/>
        <w:ind w:left="240" w:right="240"/>
      </w:pPr>
      <w:r>
        <w:rPr>
          <w:sz w:val="18"/>
          <w:color w:val="1E293B"/>
          <w:rFonts w:ascii="Consolas" w:hAnsi="Consolas"/>
        </w:rPr>
        <w:t xml:space="preserve">    --epochs 20 --batch_size 32 --lr_head 3e-4 --lr_trunk 3e-5 --temperature 0.07</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2. Run Two-Stage Cascaded Router on an image</w:t>
      </w:r>
    </w:p>
    <w:p>
      <w:pPr>
        <w:shd w:val="clear" w:color="auto" w:fill="F4F6F8"/>
        <w:spacing w:before="20" w:after="20"/>
        <w:ind w:left="240" w:right="240"/>
      </w:pPr>
      <w:r>
        <w:rPr>
          <w:sz w:val="18"/>
          <w:color w:val="1E293B"/>
          <w:rFonts w:ascii="Consolas" w:hAnsi="Consolas"/>
        </w:rPr>
        <w:t xml:space="preserve">./face_morph_env/bin/python -c "</w:t>
      </w:r>
    </w:p>
    <w:p>
      <w:pPr>
        <w:shd w:val="clear" w:color="auto" w:fill="F4F6F8"/>
        <w:spacing w:before="20" w:after="20"/>
        <w:ind w:left="240" w:right="240"/>
      </w:pPr>
      <w:r>
        <w:rPr>
          <w:sz w:val="18"/>
          <w:color w:val="1E293B"/>
          <w:rFonts w:ascii="Consolas" w:hAnsi="Consolas"/>
        </w:rPr>
        <w:t xml:space="preserve">from netra.inference.cascade_router import CascadeDetector</w:t>
      </w:r>
    </w:p>
    <w:p>
      <w:pPr>
        <w:shd w:val="clear" w:color="auto" w:fill="F4F6F8"/>
        <w:spacing w:before="20" w:after="20"/>
        <w:ind w:left="240" w:right="240"/>
      </w:pPr>
      <w:r>
        <w:rPr>
          <w:sz w:val="18"/>
          <w:color w:val="1E293B"/>
          <w:rFonts w:ascii="Consolas" w:hAnsi="Consolas"/>
        </w:rPr>
        <w:t xml:space="preserve">from PIL import Image</w:t>
      </w:r>
    </w:p>
    <w:p>
      <w:pPr>
        <w:shd w:val="clear" w:color="auto" w:fill="F4F6F8"/>
        <w:spacing w:before="20" w:after="20"/>
        <w:ind w:left="240" w:right="240"/>
      </w:pPr>
      <w:r>
        <w:rPr>
          <w:sz w:val="18"/>
          <w:color w:val="1E293B"/>
          <w:rFonts w:ascii="Consolas" w:hAnsi="Consolas"/>
        </w:rPr>
        <w:t xml:space="preserve">detector = CascadeDetector()</w:t>
      </w:r>
    </w:p>
    <w:p>
      <w:pPr>
        <w:shd w:val="clear" w:color="auto" w:fill="F4F6F8"/>
        <w:spacing w:before="20" w:after="20"/>
        <w:ind w:left="240" w:right="240"/>
      </w:pPr>
      <w:r>
        <w:rPr>
          <w:sz w:val="18"/>
          <w:color w:val="1E293B"/>
          <w:rFonts w:ascii="Consolas" w:hAnsi="Consolas"/>
        </w:rPr>
        <w:t xml:space="preserve">res = detector.predict_image(Image.open('dataset/Narendra_Modi/Narendra_Modi_01.jpg'))</w:t>
      </w:r>
    </w:p>
    <w:p>
      <w:pPr>
        <w:shd w:val="clear" w:color="auto" w:fill="F4F6F8"/>
        <w:spacing w:before="20" w:after="20"/>
        <w:ind w:left="240" w:right="240"/>
      </w:pPr>
      <w:r>
        <w:rPr>
          <w:sz w:val="18"/>
          <w:color w:val="1E293B"/>
          <w:rFonts w:ascii="Consolas" w:hAnsi="Consolas"/>
        </w:rPr>
        <w:t xml:space="preserve">print('Inference Result:', res)</w:t>
      </w:r>
    </w:p>
    <w:p>
      <w:pPr>
        <w:shd w:val="clear" w:color="auto" w:fill="F4F6F8"/>
        <w:spacing w:before="20" w:after="20"/>
        <w:ind w:left="240" w:right="240"/>
      </w:pPr>
      <w:r>
        <w:rPr>
          <w:sz w:val="18"/>
          <w:color w:val="1E293B"/>
          <w:rFonts w:ascii="Consolas" w:hAnsi="Consolas"/>
        </w:rPr>
        <w:t xml:space="preserv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3. Execute 4-Pillars Forensic Arbiter on video stream</w:t>
      </w:r>
    </w:p>
    <w:p>
      <w:pPr>
        <w:shd w:val="clear" w:color="auto" w:fill="F4F6F8"/>
        <w:spacing w:before="20" w:after="20"/>
        <w:ind w:left="240" w:right="240"/>
      </w:pPr>
      <w:r>
        <w:rPr>
          <w:sz w:val="18"/>
          <w:color w:val="1E293B"/>
          <w:rFonts w:ascii="Consolas" w:hAnsi="Consolas"/>
        </w:rPr>
        <w:t xml:space="preserve">./face_morph_env/bin/python -c "</w:t>
      </w:r>
    </w:p>
    <w:p>
      <w:pPr>
        <w:shd w:val="clear" w:color="auto" w:fill="F4F6F8"/>
        <w:spacing w:before="20" w:after="20"/>
        <w:ind w:left="240" w:right="240"/>
      </w:pPr>
      <w:r>
        <w:rPr>
          <w:sz w:val="18"/>
          <w:color w:val="1E293B"/>
          <w:rFonts w:ascii="Consolas" w:hAnsi="Consolas"/>
        </w:rPr>
        <w:t xml:space="preserve">import cv2</w:t>
      </w:r>
    </w:p>
    <w:p>
      <w:pPr>
        <w:shd w:val="clear" w:color="auto" w:fill="F4F6F8"/>
        <w:spacing w:before="20" w:after="20"/>
        <w:ind w:left="240" w:right="240"/>
      </w:pPr>
      <w:r>
        <w:rPr>
          <w:sz w:val="18"/>
          <w:color w:val="1E293B"/>
          <w:rFonts w:ascii="Consolas" w:hAnsi="Consolas"/>
        </w:rPr>
        <w:t xml:space="preserve">from netra.pipeline.forensic_arbiter import FourPillarsForensicArbiter</w:t>
      </w:r>
    </w:p>
    <w:p>
      <w:pPr>
        <w:shd w:val="clear" w:color="auto" w:fill="F4F6F8"/>
        <w:spacing w:before="20" w:after="20"/>
        <w:ind w:left="240" w:right="240"/>
      </w:pPr>
      <w:r>
        <w:rPr>
          <w:sz w:val="18"/>
          <w:color w:val="1E293B"/>
          <w:rFonts w:ascii="Consolas" w:hAnsi="Consolas"/>
        </w:rPr>
        <w:t xml:space="preserve">arbiter = FourPillarsForensicArbiter()</w:t>
      </w:r>
    </w:p>
    <w:p>
      <w:pPr>
        <w:shd w:val="clear" w:color="auto" w:fill="F4F6F8"/>
        <w:spacing w:before="20" w:after="20"/>
        <w:ind w:left="240" w:right="240"/>
      </w:pPr>
      <w:r>
        <w:rPr>
          <w:sz w:val="18"/>
          <w:color w:val="1E293B"/>
          <w:rFonts w:ascii="Consolas" w:hAnsi="Consolas"/>
        </w:rPr>
        <w:t xml:space="preserve">cap = cv2.VideoCapture('generated_100_deepfake_videos/deepfake_Narendra_Modi.mp4')</w:t>
      </w:r>
    </w:p>
    <w:p>
      <w:pPr>
        <w:shd w:val="clear" w:color="auto" w:fill="F4F6F8"/>
        <w:spacing w:before="20" w:after="20"/>
        <w:ind w:left="240" w:right="240"/>
      </w:pPr>
      <w:r>
        <w:rPr>
          <w:sz w:val="18"/>
          <w:color w:val="1E293B"/>
          <w:rFonts w:ascii="Consolas" w:hAnsi="Consolas"/>
        </w:rPr>
        <w:t xml:space="preserve">frames = [cap.read()[1] for _ in range(30)]</w:t>
      </w:r>
    </w:p>
    <w:p>
      <w:pPr>
        <w:shd w:val="clear" w:color="auto" w:fill="F4F6F8"/>
        <w:spacing w:before="20" w:after="20"/>
        <w:ind w:left="240" w:right="240"/>
      </w:pPr>
      <w:r>
        <w:rPr>
          <w:sz w:val="18"/>
          <w:color w:val="1E293B"/>
          <w:rFonts w:ascii="Consolas" w:hAnsi="Consolas"/>
        </w:rPr>
        <w:t xml:space="preserve">verdict = arbiter.analyze_media(frames)</w:t>
      </w:r>
    </w:p>
    <w:p>
      <w:pPr>
        <w:shd w:val="clear" w:color="auto" w:fill="F4F6F8"/>
        <w:spacing w:before="20" w:after="20"/>
        <w:ind w:left="240" w:right="240"/>
      </w:pPr>
      <w:r>
        <w:rPr>
          <w:sz w:val="18"/>
          <w:color w:val="1E293B"/>
          <w:rFonts w:ascii="Consolas" w:hAnsi="Consolas"/>
        </w:rPr>
        <w:t xml:space="preserve">print('Forensic Verdict:', verdict)</w:t>
      </w:r>
    </w:p>
    <w:p>
      <w:pPr>
        <w:shd w:val="clear" w:color="auto" w:fill="F4F6F8"/>
        <w:spacing w:before="20" w:after="20"/>
        <w:ind w:left="240" w:right="240"/>
      </w:pPr>
      <w:r>
        <w:rPr>
          <w:sz w:val="18"/>
          <w:color w:val="1E293B"/>
          <w:rFonts w:ascii="Consolas" w:hAnsi="Consolas"/>
        </w:rPr>
        <w:t xml:space="preserv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4. Trigger Autonomous Tavily Cyber Scam Crawl manually</w:t>
      </w:r>
    </w:p>
    <w:p>
      <w:pPr>
        <w:shd w:val="clear" w:color="auto" w:fill="F4F6F8"/>
        <w:spacing w:before="20" w:after="20"/>
        <w:ind w:left="240" w:right="240"/>
      </w:pPr>
      <w:r>
        <w:rPr>
          <w:sz w:val="18"/>
          <w:color w:val="1E293B"/>
          <w:rFonts w:ascii="Consolas" w:hAnsi="Consolas"/>
        </w:rPr>
        <w:t xml:space="preserve">./face_morph_env/bin/python -c "</w:t>
      </w:r>
    </w:p>
    <w:p>
      <w:pPr>
        <w:shd w:val="clear" w:color="auto" w:fill="F4F6F8"/>
        <w:spacing w:before="20" w:after="20"/>
        <w:ind w:left="240" w:right="240"/>
      </w:pPr>
      <w:r>
        <w:rPr>
          <w:sz w:val="18"/>
          <w:color w:val="1E293B"/>
          <w:rFonts w:ascii="Consolas" w:hAnsi="Consolas"/>
        </w:rPr>
        <w:t xml:space="preserve">from netra.backend.netra.services.tavily_crawler import execute_tavily_crawl</w:t>
      </w:r>
    </w:p>
    <w:p>
      <w:pPr>
        <w:shd w:val="clear" w:color="auto" w:fill="F4F6F8"/>
        <w:spacing w:before="20" w:after="20"/>
        <w:ind w:left="240" w:right="240"/>
      </w:pPr>
      <w:r>
        <w:rPr>
          <w:sz w:val="18"/>
          <w:color w:val="1E293B"/>
          <w:rFonts w:ascii="Consolas" w:hAnsi="Consolas"/>
        </w:rPr>
        <w:t xml:space="preserve">res = execute_tavily_crawl()</w:t>
      </w:r>
    </w:p>
    <w:p>
      <w:pPr>
        <w:shd w:val="clear" w:color="auto" w:fill="F4F6F8"/>
        <w:spacing w:before="20" w:after="20"/>
        <w:ind w:left="240" w:right="240"/>
      </w:pPr>
      <w:r>
        <w:rPr>
          <w:sz w:val="18"/>
          <w:color w:val="1E293B"/>
          <w:rFonts w:ascii="Consolas" w:hAnsi="Consolas"/>
        </w:rPr>
        <w:t xml:space="preserve">print('Tavily Crawl Synced:', res)</w:t>
      </w:r>
    </w:p>
    <w:p>
      <w:pPr>
        <w:shd w:val="clear" w:color="auto" w:fill="F4F6F8"/>
        <w:spacing w:before="20" w:after="20"/>
        <w:ind w:left="240" w:right="240"/>
      </w:pPr>
      <w:r>
        <w:rPr>
          <w:sz w:val="18"/>
          <w:color w:val="1E293B"/>
          <w:rFonts w:ascii="Consolas" w:hAnsi="Consolas"/>
        </w:rPr>
        <w:t xml:space="preserv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5. Push Kaggle Training Kernels</w:t>
      </w:r>
    </w:p>
    <w:p>
      <w:pPr>
        <w:shd w:val="clear" w:color="auto" w:fill="F4F6F8"/>
        <w:spacing w:before="20" w:after="20"/>
        <w:ind w:left="240" w:right="240"/>
      </w:pPr>
      <w:r>
        <w:rPr>
          <w:sz w:val="18"/>
          <w:color w:val="1E293B"/>
          <w:rFonts w:ascii="Consolas" w:hAnsi="Consolas"/>
        </w:rPr>
        <w:t xml:space="preserve">cd kaggle_training &amp;&amp; kaggle kernels push</w:t>
      </w:r>
    </w:p>
    <w:p>
      <w:pPr>
        <w:shd w:val="clear" w:color="auto" w:fill="F4F6F8"/>
        <w:spacing w:before="20" w:after="20"/>
        <w:ind w:left="240" w:right="240"/>
      </w:pPr>
      <w:r>
        <w:rPr>
          <w:sz w:val="18"/>
          <w:color w:val="1E293B"/>
          <w:rFonts w:ascii="Consolas" w:hAnsi="Consolas"/>
        </w:rPr>
        <w:t xml:space="preserve">cd ../netra/training/kaggle-spatial-notebook &amp;&amp; kaggle kernels push</w:t>
      </w:r>
    </w:p>
    <w:p>
      <w:pPr>
        <w:shd w:val="clear" w:color="auto" w:fill="F4F6F8"/>
        <w:spacing w:before="20" w:after="20"/>
        <w:ind w:left="240" w:right="240"/>
      </w:pPr>
      <w:r>
        <w:rPr>
          <w:sz w:val="18"/>
          <w:color w:val="1E293B"/>
          <w:rFonts w:ascii="Consolas" w:hAnsi="Consolas"/>
        </w:rPr>
        <w:t xml:space="preserve">cd ../kaggle-clip-notebook &amp;&amp; kaggle kernels push</w:t>
      </w:r>
    </w:p>
    <w:p>
      <w:r>
        <w:br w:type="page"/>
      </w:r>
    </w:p>
    <w:p>
      <w:pPr>
        <w:spacing w:before="360" w:after="160"/>
        <w:pBdr>
          <w:bottom w:val="single" w:sz="18" w:space="8" w:color="1B365D"/>
        </w:pBdr>
      </w:pPr>
      <w:r>
        <w:rPr>
          <w:b/>
          <w:color w:val="1B365D"/>
          <w:sz w:val="34"/>
          <w:rFonts w:ascii="Calibri" w:hAnsi="Calibri"/>
        </w:rPr>
        <w:t xml:space="preserve">Section 10: Complete File-by-File Repository Architecture &amp; GitHub URLs</w:t>
      </w:r>
    </w:p>
    <w:p>
      <w:pPr>
        <w:spacing w:after="120"/>
      </w:pPr>
      <w:r>
        <w:rPr>
          <w:color w:val="222222"/>
          <w:sz w:val="22"/>
          <w:rFonts w:ascii="Calibri" w:hAnsi="Calibri"/>
        </w:rPr>
        <w:t xml:space="preserve">Har single Python module, neural network architecture file, test runner, dataset indexer aur backend/frontend service component ka exact GitHub link aur purpose table neeche provide kiya gaya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3200" w:type="dxa"/>
            <w:shd w:val="clear" w:color="auto" w:fill="1B365D"/>
          </w:tcPr>
          <w:p>
            <w:pPr>
              <w:spacing w:before="80" w:after="80"/>
            </w:pPr>
            <w:r>
              <w:rPr>
                <w:b/>
                <w:color w:val="FFFFFF"/>
                <w:sz w:val="19"/>
                <w:rFonts w:ascii="Calibri" w:hAnsi="Calibri"/>
              </w:rPr>
              <w:t xml:space="preserve">Repository Path &amp; Exact GitHub URL</w:t>
            </w:r>
          </w:p>
        </w:tc>
        <w:tc>
          <w:tcPr>
            <w:tcW w:w="1600" w:type="dxa"/>
            <w:shd w:val="clear" w:color="auto" w:fill="1B365D"/>
          </w:tcPr>
          <w:p>
            <w:pPr>
              <w:spacing w:before="80" w:after="80"/>
            </w:pPr>
            <w:r>
              <w:rPr>
                <w:b/>
                <w:color w:val="FFFFFF"/>
                <w:sz w:val="19"/>
                <w:rFonts w:ascii="Calibri" w:hAnsi="Calibri"/>
              </w:rPr>
              <w:t xml:space="preserve">Component Category</w:t>
            </w:r>
          </w:p>
        </w:tc>
        <w:tc>
          <w:tcPr>
            <w:tcW w:w="4700" w:type="dxa"/>
            <w:shd w:val="clear" w:color="auto" w:fill="1B365D"/>
          </w:tcPr>
          <w:p>
            <w:pPr>
              <w:spacing w:before="80" w:after="80"/>
            </w:pPr>
            <w:r>
              <w:rPr>
                <w:b/>
                <w:color w:val="FFFFFF"/>
                <w:sz w:val="19"/>
                <w:rFonts w:ascii="Calibri" w:hAnsi="Calibri"/>
              </w:rPr>
              <w:t xml:space="preserve">Core Function &amp; Technical Role</w:t>
            </w:r>
          </w:p>
        </w:tc>
      </w:tr>
      <w:tr>
        <w:tc>
          <w:tcPr>
            <w:tcW w:w="3200" w:type="dxa"/>
            <w:shd w:val="clear" w:color="auto" w:fill="FFFFFF"/>
          </w:tcPr>
          <w:p>
            <w:pPr>
              <w:spacing w:before="60" w:after="60"/>
            </w:pPr>
            <w:r>
              <w:rPr>
                <w:color w:val="1E293B"/>
                <w:sz w:val="18"/>
                <w:rFonts w:ascii="Calibri" w:hAnsi="Calibri"/>
              </w:rPr>
              <w:t xml:space="preserve">netra/netra_v2.py
https://github.com/sparsh101sparsh/netra-deepfake-detector/blob/main/netra/netra_v2.py</w:t>
            </w:r>
          </w:p>
        </w:tc>
        <w:tc>
          <w:tcPr>
            <w:tcW w:w="1600" w:type="dxa"/>
            <w:shd w:val="clear" w:color="auto" w:fill="FFFFFF"/>
          </w:tcPr>
          <w:p>
            <w:pPr>
              <w:spacing w:before="60" w:after="60"/>
            </w:pPr>
            <w:r>
              <w:rPr>
                <w:color w:val="1E293B"/>
                <w:sz w:val="18"/>
                <w:rFonts w:ascii="Calibri" w:hAnsi="Calibri"/>
              </w:rPr>
              <w:t xml:space="preserve">Core Model</w:t>
            </w:r>
          </w:p>
        </w:tc>
        <w:tc>
          <w:tcPr>
            <w:tcW w:w="4700" w:type="dxa"/>
            <w:shd w:val="clear" w:color="auto" w:fill="FFFFFF"/>
          </w:tcPr>
          <w:p>
            <w:pPr>
              <w:spacing w:before="60" w:after="60"/>
            </w:pPr>
            <w:r>
              <w:rPr>
                <w:color w:val="1E293B"/>
                <w:sz w:val="18"/>
                <w:rFonts w:ascii="Calibri" w:hAnsi="Calibri"/>
              </w:rPr>
              <w:t xml:space="preserve">NETRA v2 architecture with LinearNormHead (L2 unit projection), temperature tau=0.07, and partial MBConv trunk unfreezing.</w:t>
            </w:r>
          </w:p>
        </w:tc>
      </w:tr>
      <w:tr>
        <w:tc>
          <w:tcPr>
            <w:tcW w:w="3200" w:type="dxa"/>
            <w:shd w:val="clear" w:color="auto" w:fill="F8FAFC"/>
          </w:tcPr>
          <w:p>
            <w:pPr>
              <w:spacing w:before="60" w:after="60"/>
            </w:pPr>
            <w:r>
              <w:rPr>
                <w:color w:val="1E293B"/>
                <w:sz w:val="18"/>
                <w:rFonts w:ascii="Calibri" w:hAnsi="Calibri"/>
              </w:rPr>
              <w:t xml:space="preserve">netra/pipeline/forensic_arbiter.py
https://github.com/sparsh101sparsh/netra-deepfake-detector/blob/main/netra/pipeline/forensic_arbiter.py</w:t>
            </w:r>
          </w:p>
        </w:tc>
        <w:tc>
          <w:tcPr>
            <w:tcW w:w="1600" w:type="dxa"/>
            <w:shd w:val="clear" w:color="auto" w:fill="F8FAFC"/>
          </w:tcPr>
          <w:p>
            <w:pPr>
              <w:spacing w:before="60" w:after="60"/>
            </w:pPr>
            <w:r>
              <w:rPr>
                <w:color w:val="1E293B"/>
                <w:sz w:val="18"/>
                <w:rFonts w:ascii="Calibri" w:hAnsi="Calibri"/>
              </w:rPr>
              <w:t xml:space="preserve">Physics Engine</w:t>
            </w:r>
          </w:p>
        </w:tc>
        <w:tc>
          <w:tcPr>
            <w:tcW w:w="4700" w:type="dxa"/>
            <w:shd w:val="clear" w:color="auto" w:fill="F8FAFC"/>
          </w:tcPr>
          <w:p>
            <w:pPr>
              <w:spacing w:before="60" w:after="60"/>
            </w:pPr>
            <w:r>
              <w:rPr>
                <w:color w:val="1E293B"/>
                <w:sz w:val="18"/>
                <w:rFonts w:ascii="Calibri" w:hAnsi="Calibri"/>
              </w:rPr>
              <w:t xml:space="preserve">Master 4-Pillars Forensic Arbiter fusing spatial, AV-sync, corneal, and rPPG evidence with physical hard vetoes.</w:t>
            </w:r>
          </w:p>
        </w:tc>
      </w:tr>
      <w:tr>
        <w:tc>
          <w:tcPr>
            <w:tcW w:w="3200" w:type="dxa"/>
            <w:shd w:val="clear" w:color="auto" w:fill="FFFFFF"/>
          </w:tcPr>
          <w:p>
            <w:pPr>
              <w:spacing w:before="60" w:after="60"/>
            </w:pPr>
            <w:r>
              <w:rPr>
                <w:color w:val="1E293B"/>
                <w:sz w:val="18"/>
                <w:rFonts w:ascii="Calibri" w:hAnsi="Calibri"/>
              </w:rPr>
              <w:t xml:space="preserve">netra/pipeline/corneal_specular_physics.py
https://github.com/sparsh101sparsh/netra-deepfake-detector/blob/main/netra/pipeline/corneal_specular_physics.py</w:t>
            </w:r>
          </w:p>
        </w:tc>
        <w:tc>
          <w:tcPr>
            <w:tcW w:w="1600" w:type="dxa"/>
            <w:shd w:val="clear" w:color="auto" w:fill="FFFFFF"/>
          </w:tcPr>
          <w:p>
            <w:pPr>
              <w:spacing w:before="60" w:after="60"/>
            </w:pPr>
            <w:r>
              <w:rPr>
                <w:color w:val="1E293B"/>
                <w:sz w:val="18"/>
                <w:rFonts w:ascii="Calibri" w:hAnsi="Calibri"/>
              </w:rPr>
              <w:t xml:space="preserve">Physics Pillar 3</w:t>
            </w:r>
          </w:p>
        </w:tc>
        <w:tc>
          <w:tcPr>
            <w:tcW w:w="4700" w:type="dxa"/>
            <w:shd w:val="clear" w:color="auto" w:fill="FFFFFF"/>
          </w:tcPr>
          <w:p>
            <w:pPr>
              <w:spacing w:before="60" w:after="60"/>
            </w:pPr>
            <w:r>
              <w:rPr>
                <w:color w:val="1E293B"/>
                <w:sz w:val="18"/>
                <w:rFonts w:ascii="Calibri" w:hAnsi="Calibri"/>
              </w:rPr>
              <w:t xml:space="preserve">3D corneal specular reflection parallax detector extracting Purkinje glint angular disparities (&lt;= 8.5 deg threshold).</w:t>
            </w:r>
          </w:p>
        </w:tc>
      </w:tr>
      <w:tr>
        <w:tc>
          <w:tcPr>
            <w:tcW w:w="3200" w:type="dxa"/>
            <w:shd w:val="clear" w:color="auto" w:fill="F8FAFC"/>
          </w:tcPr>
          <w:p>
            <w:pPr>
              <w:spacing w:before="60" w:after="60"/>
            </w:pPr>
            <w:r>
              <w:rPr>
                <w:color w:val="1E293B"/>
                <w:sz w:val="18"/>
                <w:rFonts w:ascii="Calibri" w:hAnsi="Calibri"/>
              </w:rPr>
              <w:t xml:space="preserve">netra/pipeline/rppg_vascular_pulse.py
https://github.com/sparsh101sparsh/netra-deepfake-detector/blob/main/netra/pipeline/rppg_vascular_pulse.py</w:t>
            </w:r>
          </w:p>
        </w:tc>
        <w:tc>
          <w:tcPr>
            <w:tcW w:w="1600" w:type="dxa"/>
            <w:shd w:val="clear" w:color="auto" w:fill="F8FAFC"/>
          </w:tcPr>
          <w:p>
            <w:pPr>
              <w:spacing w:before="60" w:after="60"/>
            </w:pPr>
            <w:r>
              <w:rPr>
                <w:color w:val="1E293B"/>
                <w:sz w:val="18"/>
                <w:rFonts w:ascii="Calibri" w:hAnsi="Calibri"/>
              </w:rPr>
              <w:t xml:space="preserve">Physics Pillar 4</w:t>
            </w:r>
          </w:p>
        </w:tc>
        <w:tc>
          <w:tcPr>
            <w:tcW w:w="4700" w:type="dxa"/>
            <w:shd w:val="clear" w:color="auto" w:fill="F8FAFC"/>
          </w:tcPr>
          <w:p>
            <w:pPr>
              <w:spacing w:before="60" w:after="60"/>
            </w:pPr>
            <w:r>
              <w:rPr>
                <w:color w:val="1E293B"/>
                <w:sz w:val="18"/>
                <w:rFonts w:ascii="Calibri" w:hAnsi="Calibri"/>
              </w:rPr>
              <w:t xml:space="preserve">Melanin-calibrated POS &amp; CHROM remote photoplethysmography extracting sub-dermal cardiac pulse (0.8-2.67 Hz, SNR &gt; 0.32).</w:t>
            </w:r>
          </w:p>
        </w:tc>
      </w:tr>
      <w:tr>
        <w:tc>
          <w:tcPr>
            <w:tcW w:w="3200" w:type="dxa"/>
            <w:shd w:val="clear" w:color="auto" w:fill="FFFFFF"/>
          </w:tcPr>
          <w:p>
            <w:pPr>
              <w:spacing w:before="60" w:after="60"/>
            </w:pPr>
            <w:r>
              <w:rPr>
                <w:color w:val="1E293B"/>
                <w:sz w:val="18"/>
                <w:rFonts w:ascii="Calibri" w:hAnsi="Calibri"/>
              </w:rPr>
              <w:t xml:space="preserve">netra/pipeline/audiovisual_sync.py
https://github.com/sparsh101sparsh/netra-deepfake-detector/blob/main/netra/pipeline/audiovisual_sync.py</w:t>
            </w:r>
          </w:p>
        </w:tc>
        <w:tc>
          <w:tcPr>
            <w:tcW w:w="1600" w:type="dxa"/>
            <w:shd w:val="clear" w:color="auto" w:fill="FFFFFF"/>
          </w:tcPr>
          <w:p>
            <w:pPr>
              <w:spacing w:before="60" w:after="60"/>
            </w:pPr>
            <w:r>
              <w:rPr>
                <w:color w:val="1E293B"/>
                <w:sz w:val="18"/>
                <w:rFonts w:ascii="Calibri" w:hAnsi="Calibri"/>
              </w:rPr>
              <w:t xml:space="preserve">Physics Pillar 2</w:t>
            </w:r>
          </w:p>
        </w:tc>
        <w:tc>
          <w:tcPr>
            <w:tcW w:w="4700" w:type="dxa"/>
            <w:shd w:val="clear" w:color="auto" w:fill="FFFFFF"/>
          </w:tcPr>
          <w:p>
            <w:pPr>
              <w:spacing w:before="60" w:after="60"/>
            </w:pPr>
            <w:r>
              <w:rPr>
                <w:color w:val="1E293B"/>
                <w:sz w:val="18"/>
                <w:rFonts w:ascii="Calibri" w:hAnsi="Calibri"/>
              </w:rPr>
              <w:t xml:space="preserve">Indic Phoneme-Viseme Articulatory Cross-Correlation Index (ACCI) comparing acoustic RMS energy vs 3D lip velocities.</w:t>
            </w:r>
          </w:p>
        </w:tc>
      </w:tr>
      <w:tr>
        <w:tc>
          <w:tcPr>
            <w:tcW w:w="3200" w:type="dxa"/>
            <w:shd w:val="clear" w:color="auto" w:fill="F8FAFC"/>
          </w:tcPr>
          <w:p>
            <w:pPr>
              <w:spacing w:before="60" w:after="60"/>
            </w:pPr>
            <w:r>
              <w:rPr>
                <w:color w:val="1E293B"/>
                <w:sz w:val="18"/>
                <w:rFonts w:ascii="Calibri" w:hAnsi="Calibri"/>
              </w:rPr>
              <w:t xml:space="preserve">netra/pipeline/frequency_analyzer.py
https://github.com/sparsh101sparsh/netra-deepfake-detector/blob/main/netra/pipeline/frequency_analyzer.py</w:t>
            </w:r>
          </w:p>
        </w:tc>
        <w:tc>
          <w:tcPr>
            <w:tcW w:w="1600" w:type="dxa"/>
            <w:shd w:val="clear" w:color="auto" w:fill="F8FAFC"/>
          </w:tcPr>
          <w:p>
            <w:pPr>
              <w:spacing w:before="60" w:after="60"/>
            </w:pPr>
            <w:r>
              <w:rPr>
                <w:color w:val="1E293B"/>
                <w:sz w:val="18"/>
                <w:rFonts w:ascii="Calibri" w:hAnsi="Calibri"/>
              </w:rPr>
              <w:t xml:space="preserve">Physics Pillar 1</w:t>
            </w:r>
          </w:p>
        </w:tc>
        <w:tc>
          <w:tcPr>
            <w:tcW w:w="4700" w:type="dxa"/>
            <w:shd w:val="clear" w:color="auto" w:fill="F8FAFC"/>
          </w:tcPr>
          <w:p>
            <w:pPr>
              <w:spacing w:before="60" w:after="60"/>
            </w:pPr>
            <w:r>
              <w:rPr>
                <w:color w:val="1E293B"/>
                <w:sz w:val="18"/>
                <w:rFonts w:ascii="Calibri" w:hAnsi="Calibri"/>
              </w:rPr>
              <w:t xml:space="preserve">2D DCT log spectrum power and Laplacian boundary-to-core seam ratio calculator (seam ratio &gt; 1.85 flags fake).</w:t>
            </w:r>
          </w:p>
        </w:tc>
      </w:tr>
      <w:tr>
        <w:tc>
          <w:tcPr>
            <w:tcW w:w="3200" w:type="dxa"/>
            <w:shd w:val="clear" w:color="auto" w:fill="FFFFFF"/>
          </w:tcPr>
          <w:p>
            <w:pPr>
              <w:spacing w:before="60" w:after="60"/>
            </w:pPr>
            <w:r>
              <w:rPr>
                <w:color w:val="1E293B"/>
                <w:sz w:val="18"/>
                <w:rFonts w:ascii="Calibri" w:hAnsi="Calibri"/>
              </w:rPr>
              <w:t xml:space="preserve">netra/inference/cascade_router.py
https://github.com/sparsh101sparsh/netra-deepfake-detector/blob/main/netra/inference/cascade_router.py</w:t>
            </w:r>
          </w:p>
        </w:tc>
        <w:tc>
          <w:tcPr>
            <w:tcW w:w="1600" w:type="dxa"/>
            <w:shd w:val="clear" w:color="auto" w:fill="FFFFFF"/>
          </w:tcPr>
          <w:p>
            <w:pPr>
              <w:spacing w:before="60" w:after="60"/>
            </w:pPr>
            <w:r>
              <w:rPr>
                <w:color w:val="1E293B"/>
                <w:sz w:val="18"/>
                <w:rFonts w:ascii="Calibri" w:hAnsi="Calibri"/>
              </w:rPr>
              <w:t xml:space="preserve">Inference Router</w:t>
            </w:r>
          </w:p>
        </w:tc>
        <w:tc>
          <w:tcPr>
            <w:tcW w:w="4700" w:type="dxa"/>
            <w:shd w:val="clear" w:color="auto" w:fill="FFFFFF"/>
          </w:tcPr>
          <w:p>
            <w:pPr>
              <w:spacing w:before="60" w:after="60"/>
            </w:pPr>
            <w:r>
              <w:rPr>
                <w:color w:val="1E293B"/>
                <w:sz w:val="18"/>
                <w:rFonts w:ascii="Calibri" w:hAnsi="Calibri"/>
              </w:rPr>
              <w:t xml:space="preserve">Two-stage cascaded inference pipeline routing fast cases (29ms) and escalating borderline cases (0.25&lt;=P&lt;=0.75) to GenD (110ms).</w:t>
            </w:r>
          </w:p>
        </w:tc>
      </w:tr>
      <w:tr>
        <w:tc>
          <w:tcPr>
            <w:tcW w:w="3200" w:type="dxa"/>
            <w:shd w:val="clear" w:color="auto" w:fill="F8FAFC"/>
          </w:tcPr>
          <w:p>
            <w:pPr>
              <w:spacing w:before="60" w:after="60"/>
            </w:pPr>
            <w:r>
              <w:rPr>
                <w:color w:val="1E293B"/>
                <w:sz w:val="18"/>
                <w:rFonts w:ascii="Calibri" w:hAnsi="Calibri"/>
              </w:rPr>
              <w:t xml:space="preserve">netra/backend/netra/services/tavily_crawler.py
https://github.com/sparsh101sparsh/netra-deepfake-detector/blob/main/netra/backend/netra/services/tavily_crawler.py</w:t>
            </w:r>
          </w:p>
        </w:tc>
        <w:tc>
          <w:tcPr>
            <w:tcW w:w="1600" w:type="dxa"/>
            <w:shd w:val="clear" w:color="auto" w:fill="F8FAFC"/>
          </w:tcPr>
          <w:p>
            <w:pPr>
              <w:spacing w:before="60" w:after="60"/>
            </w:pPr>
            <w:r>
              <w:rPr>
                <w:color w:val="1E293B"/>
                <w:sz w:val="18"/>
                <w:rFonts w:ascii="Calibri" w:hAnsi="Calibri"/>
              </w:rPr>
              <w:t xml:space="preserve">Threat Intelligence</w:t>
            </w:r>
          </w:p>
        </w:tc>
        <w:tc>
          <w:tcPr>
            <w:tcW w:w="4700" w:type="dxa"/>
            <w:shd w:val="clear" w:color="auto" w:fill="F8FAFC"/>
          </w:tcPr>
          <w:p>
            <w:pPr>
              <w:spacing w:before="60" w:after="60"/>
            </w:pPr>
            <w:r>
              <w:rPr>
                <w:color w:val="1E293B"/>
                <w:sz w:val="18"/>
                <w:rFonts w:ascii="Calibri" w:hAnsi="Calibri"/>
              </w:rPr>
              <w:t xml:space="preserve">Autonomous 24-hour background crawler querying Tavily Search API for Indian cyber scams and updating threat_catalog.db.</w:t>
            </w:r>
          </w:p>
        </w:tc>
      </w:tr>
      <w:tr>
        <w:tc>
          <w:tcPr>
            <w:tcW w:w="3200" w:type="dxa"/>
            <w:shd w:val="clear" w:color="auto" w:fill="FFFFFF"/>
          </w:tcPr>
          <w:p>
            <w:pPr>
              <w:spacing w:before="60" w:after="60"/>
            </w:pPr>
            <w:r>
              <w:rPr>
                <w:color w:val="1E293B"/>
                <w:sz w:val="18"/>
                <w:rFonts w:ascii="Calibri" w:hAnsi="Calibri"/>
              </w:rPr>
              <w:t xml:space="preserve">netra/backend/threat_catalog.db
https://github.com/sparsh101sparsh/netra-deepfake-detector/blob/main/netra/backend/threat_catalog.db</w:t>
            </w:r>
          </w:p>
        </w:tc>
        <w:tc>
          <w:tcPr>
            <w:tcW w:w="1600" w:type="dxa"/>
            <w:shd w:val="clear" w:color="auto" w:fill="FFFFFF"/>
          </w:tcPr>
          <w:p>
            <w:pPr>
              <w:spacing w:before="60" w:after="60"/>
            </w:pPr>
            <w:r>
              <w:rPr>
                <w:color w:val="1E293B"/>
                <w:sz w:val="18"/>
                <w:rFonts w:ascii="Calibri" w:hAnsi="Calibri"/>
              </w:rPr>
              <w:t xml:space="preserve">Threat Database</w:t>
            </w:r>
          </w:p>
        </w:tc>
        <w:tc>
          <w:tcPr>
            <w:tcW w:w="4700" w:type="dxa"/>
            <w:shd w:val="clear" w:color="auto" w:fill="FFFFFF"/>
          </w:tcPr>
          <w:p>
            <w:pPr>
              <w:spacing w:before="60" w:after="60"/>
            </w:pPr>
            <w:r>
              <w:rPr>
                <w:color w:val="1E293B"/>
                <w:sz w:val="18"/>
                <w:rFonts w:ascii="Calibri" w:hAnsi="Calibri"/>
              </w:rPr>
              <w:t xml:space="preserve">Persistent SQLite store maintaining live FIR reports, modus operandi, financial loss figures, and scam intelligence.</w:t>
            </w:r>
          </w:p>
        </w:tc>
      </w:tr>
      <w:tr>
        <w:tc>
          <w:tcPr>
            <w:tcW w:w="3200" w:type="dxa"/>
            <w:shd w:val="clear" w:color="auto" w:fill="F8FAFC"/>
          </w:tcPr>
          <w:p>
            <w:pPr>
              <w:spacing w:before="60" w:after="60"/>
            </w:pPr>
            <w:r>
              <w:rPr>
                <w:color w:val="1E293B"/>
                <w:sz w:val="18"/>
                <w:rFonts w:ascii="Calibri" w:hAnsi="Calibri"/>
              </w:rPr>
              <w:t xml:space="preserve">netra/backend/netra/services/telegram_bot.py
https://github.com/sparsh101sparsh/netra-deepfake-detector/blob/main/netra/backend/netra/services/telegram_bot.py</w:t>
            </w:r>
          </w:p>
        </w:tc>
        <w:tc>
          <w:tcPr>
            <w:tcW w:w="1600" w:type="dxa"/>
            <w:shd w:val="clear" w:color="auto" w:fill="F8FAFC"/>
          </w:tcPr>
          <w:p>
            <w:pPr>
              <w:spacing w:before="60" w:after="60"/>
            </w:pPr>
            <w:r>
              <w:rPr>
                <w:color w:val="1E293B"/>
                <w:sz w:val="18"/>
                <w:rFonts w:ascii="Calibri" w:hAnsi="Calibri"/>
              </w:rPr>
              <w:t xml:space="preserve">Citizen Bot</w:t>
            </w:r>
          </w:p>
        </w:tc>
        <w:tc>
          <w:tcPr>
            <w:tcW w:w="4700" w:type="dxa"/>
            <w:shd w:val="clear" w:color="auto" w:fill="F8FAFC"/>
          </w:tcPr>
          <w:p>
            <w:pPr>
              <w:spacing w:before="60" w:after="60"/>
            </w:pPr>
            <w:r>
              <w:rPr>
                <w:color w:val="1E293B"/>
                <w:sz w:val="18"/>
                <w:rFonts w:ascii="Calibri" w:hAnsi="Calibri"/>
              </w:rPr>
              <w:t xml:space="preserve">Interactive Telegram bot providing real-time deepfake image/video scanning and scam news advisories to Indian citizens.</w:t>
            </w:r>
          </w:p>
        </w:tc>
      </w:tr>
      <w:tr>
        <w:tc>
          <w:tcPr>
            <w:tcW w:w="3200" w:type="dxa"/>
            <w:shd w:val="clear" w:color="auto" w:fill="FFFFFF"/>
          </w:tcPr>
          <w:p>
            <w:pPr>
              <w:spacing w:before="60" w:after="60"/>
            </w:pPr>
            <w:r>
              <w:rPr>
                <w:color w:val="1E293B"/>
                <w:sz w:val="18"/>
                <w:rFonts w:ascii="Calibri" w:hAnsi="Calibri"/>
              </w:rPr>
              <w:t xml:space="preserve">netra/backend/api/routes.py
https://github.com/sparsh101sparsh/netra-deepfake-detector/blob/main/netra/backend/api/routes.py</w:t>
            </w:r>
          </w:p>
        </w:tc>
        <w:tc>
          <w:tcPr>
            <w:tcW w:w="1600" w:type="dxa"/>
            <w:shd w:val="clear" w:color="auto" w:fill="FFFFFF"/>
          </w:tcPr>
          <w:p>
            <w:pPr>
              <w:spacing w:before="60" w:after="60"/>
            </w:pPr>
            <w:r>
              <w:rPr>
                <w:color w:val="1E293B"/>
                <w:sz w:val="18"/>
                <w:rFonts w:ascii="Calibri" w:hAnsi="Calibri"/>
              </w:rPr>
              <w:t xml:space="preserve">FastAPI Gateway</w:t>
            </w:r>
          </w:p>
        </w:tc>
        <w:tc>
          <w:tcPr>
            <w:tcW w:w="4700" w:type="dxa"/>
            <w:shd w:val="clear" w:color="auto" w:fill="FFFFFF"/>
          </w:tcPr>
          <w:p>
            <w:pPr>
              <w:spacing w:before="60" w:after="60"/>
            </w:pPr>
            <w:r>
              <w:rPr>
                <w:color w:val="1E293B"/>
                <w:sz w:val="18"/>
                <w:rFonts w:ascii="Calibri" w:hAnsi="Calibri"/>
              </w:rPr>
              <w:t xml:space="preserve">REST API endpoints for media upload, live stream analysis, Tavily threat sync, and court-admissible forensic JSON reports.</w:t>
            </w:r>
          </w:p>
        </w:tc>
      </w:tr>
      <w:tr>
        <w:tc>
          <w:tcPr>
            <w:tcW w:w="3200" w:type="dxa"/>
            <w:shd w:val="clear" w:color="auto" w:fill="F8FAFC"/>
          </w:tcPr>
          <w:p>
            <w:pPr>
              <w:spacing w:before="60" w:after="60"/>
            </w:pPr>
            <w:r>
              <w:rPr>
                <w:color w:val="1E293B"/>
                <w:sz w:val="18"/>
                <w:rFonts w:ascii="Calibri" w:hAnsi="Calibri"/>
              </w:rPr>
              <w:t xml:space="preserve">kaggle_training/train_scam_detector.py
https://github.com/sparsh101sparsh/netra-deepfake-detector/blob/main/kaggle_training/train_scam_detector.py</w:t>
            </w:r>
          </w:p>
        </w:tc>
        <w:tc>
          <w:tcPr>
            <w:tcW w:w="1600" w:type="dxa"/>
            <w:shd w:val="clear" w:color="auto" w:fill="F8FAFC"/>
          </w:tcPr>
          <w:p>
            <w:pPr>
              <w:spacing w:before="60" w:after="60"/>
            </w:pPr>
            <w:r>
              <w:rPr>
                <w:color w:val="1E293B"/>
                <w:sz w:val="18"/>
                <w:rFonts w:ascii="Calibri" w:hAnsi="Calibri"/>
              </w:rPr>
              <w:t xml:space="preserve">NLP Training</w:t>
            </w:r>
          </w:p>
        </w:tc>
        <w:tc>
          <w:tcPr>
            <w:tcW w:w="4700" w:type="dxa"/>
            <w:shd w:val="clear" w:color="auto" w:fill="F8FAFC"/>
          </w:tcPr>
          <w:p>
            <w:pPr>
              <w:spacing w:before="60" w:after="60"/>
            </w:pPr>
            <w:r>
              <w:rPr>
                <w:color w:val="1E293B"/>
                <w:sz w:val="18"/>
                <w:rFonts w:ascii="Calibri" w:hAnsi="Calibri"/>
              </w:rPr>
              <w:t xml:space="preserve">Hinglish mBERT transformer training script with LoRA, gradient accumulation, and P100 sm_60 hardware compatibility patches.</w:t>
            </w:r>
          </w:p>
        </w:tc>
      </w:tr>
      <w:tr>
        <w:tc>
          <w:tcPr>
            <w:tcW w:w="3200" w:type="dxa"/>
            <w:shd w:val="clear" w:color="auto" w:fill="FFFFFF"/>
          </w:tcPr>
          <w:p>
            <w:pPr>
              <w:spacing w:before="60" w:after="60"/>
            </w:pPr>
            <w:r>
              <w:rPr>
                <w:color w:val="1E293B"/>
                <w:sz w:val="18"/>
                <w:rFonts w:ascii="Calibri" w:hAnsi="Calibri"/>
              </w:rPr>
              <w:t xml:space="preserve">netra/training/augmentations.py
https://github.com/sparsh101sparsh/netra-deepfake-detector/blob/main/netra/training/augmentations.py</w:t>
            </w:r>
          </w:p>
        </w:tc>
        <w:tc>
          <w:tcPr>
            <w:tcW w:w="1600" w:type="dxa"/>
            <w:shd w:val="clear" w:color="auto" w:fill="FFFFFF"/>
          </w:tcPr>
          <w:p>
            <w:pPr>
              <w:spacing w:before="60" w:after="60"/>
            </w:pPr>
            <w:r>
              <w:rPr>
                <w:color w:val="1E293B"/>
                <w:sz w:val="18"/>
                <w:rFonts w:ascii="Calibri" w:hAnsi="Calibri"/>
              </w:rPr>
              <w:t xml:space="preserve">Data Augmentation</w:t>
            </w:r>
          </w:p>
        </w:tc>
        <w:tc>
          <w:tcPr>
            <w:tcW w:w="4700" w:type="dxa"/>
            <w:shd w:val="clear" w:color="auto" w:fill="FFFFFF"/>
          </w:tcPr>
          <w:p>
            <w:pPr>
              <w:spacing w:before="60" w:after="60"/>
            </w:pPr>
            <w:r>
              <w:rPr>
                <w:color w:val="1E293B"/>
                <w:sz w:val="18"/>
                <w:rFonts w:ascii="Calibri" w:hAnsi="Calibri"/>
              </w:rPr>
              <w:t xml:space="preserve">Anti-shortcut transforms including random JPEG compression (Q=30-90), downsampling, Gaussian blur, and color jitter.</w:t>
            </w:r>
          </w:p>
        </w:tc>
      </w:tr>
      <w:tr>
        <w:tc>
          <w:tcPr>
            <w:tcW w:w="3200" w:type="dxa"/>
            <w:shd w:val="clear" w:color="auto" w:fill="F8FAFC"/>
          </w:tcPr>
          <w:p>
            <w:pPr>
              <w:spacing w:before="60" w:after="60"/>
            </w:pPr>
            <w:r>
              <w:rPr>
                <w:color w:val="1E293B"/>
                <w:sz w:val="18"/>
                <w:rFonts w:ascii="Calibri" w:hAnsi="Calibri"/>
              </w:rPr>
              <w:t xml:space="preserve">netra/training/train_netra_v2.py
https://github.com/sparsh101sparsh/netra-deepfake-detector/blob/main/netra/training/train_netra_v2.py</w:t>
            </w:r>
          </w:p>
        </w:tc>
        <w:tc>
          <w:tcPr>
            <w:tcW w:w="1600" w:type="dxa"/>
            <w:shd w:val="clear" w:color="auto" w:fill="F8FAFC"/>
          </w:tcPr>
          <w:p>
            <w:pPr>
              <w:spacing w:before="60" w:after="60"/>
            </w:pPr>
            <w:r>
              <w:rPr>
                <w:color w:val="1E293B"/>
                <w:sz w:val="18"/>
                <w:rFonts w:ascii="Calibri" w:hAnsi="Calibri"/>
              </w:rPr>
              <w:t xml:space="preserve">Model Training</w:t>
            </w:r>
          </w:p>
        </w:tc>
        <w:tc>
          <w:tcPr>
            <w:tcW w:w="4700" w:type="dxa"/>
            <w:shd w:val="clear" w:color="auto" w:fill="F8FAFC"/>
          </w:tcPr>
          <w:p>
            <w:pPr>
              <w:spacing w:before="60" w:after="60"/>
            </w:pPr>
            <w:r>
              <w:rPr>
                <w:color w:val="1E293B"/>
                <w:sz w:val="18"/>
                <w:rFonts w:ascii="Calibri" w:hAnsi="Calibri"/>
              </w:rPr>
              <w:t xml:space="preserve">PyTorch training loop implementing PairedSupConLoss, differential learning rates (AdamW), and CosineAnnealingLR.</w:t>
            </w:r>
          </w:p>
        </w:tc>
      </w:tr>
      <w:tr>
        <w:tc>
          <w:tcPr>
            <w:tcW w:w="3200" w:type="dxa"/>
            <w:shd w:val="clear" w:color="auto" w:fill="FFFFFF"/>
          </w:tcPr>
          <w:p>
            <w:pPr>
              <w:spacing w:before="60" w:after="60"/>
            </w:pPr>
            <w:r>
              <w:rPr>
                <w:color w:val="1E293B"/>
                <w:sz w:val="18"/>
                <w:rFonts w:ascii="Calibri" w:hAnsi="Calibri"/>
              </w:rPr>
              <w:t xml:space="preserve">scripts/run_comprehensive_benchmark.py
https://github.com/sparsh101sparsh/netra-deepfake-detector/blob/main/scripts/run_comprehensive_benchmark.py</w:t>
            </w:r>
          </w:p>
        </w:tc>
        <w:tc>
          <w:tcPr>
            <w:tcW w:w="1600" w:type="dxa"/>
            <w:shd w:val="clear" w:color="auto" w:fill="FFFFFF"/>
          </w:tcPr>
          <w:p>
            <w:pPr>
              <w:spacing w:before="60" w:after="60"/>
            </w:pPr>
            <w:r>
              <w:rPr>
                <w:color w:val="1E293B"/>
                <w:sz w:val="18"/>
                <w:rFonts w:ascii="Calibri" w:hAnsi="Calibri"/>
              </w:rPr>
              <w:t xml:space="preserve">Benchmark Runner</w:t>
            </w:r>
          </w:p>
        </w:tc>
        <w:tc>
          <w:tcPr>
            <w:tcW w:w="4700" w:type="dxa"/>
            <w:shd w:val="clear" w:color="auto" w:fill="FFFFFF"/>
          </w:tcPr>
          <w:p>
            <w:pPr>
              <w:spacing w:before="60" w:after="60"/>
            </w:pPr>
            <w:r>
              <w:rPr>
                <w:color w:val="1E293B"/>
                <w:sz w:val="18"/>
                <w:rFonts w:ascii="Calibri" w:hAnsi="Calibri"/>
              </w:rPr>
              <w:t xml:space="preserve">Standardized SDFVD multi-model evaluation script generating JSON metrics and ROC curve plots.</w:t>
            </w:r>
          </w:p>
        </w:tc>
      </w:tr>
      <w:tr>
        <w:tc>
          <w:tcPr>
            <w:tcW w:w="3200" w:type="dxa"/>
            <w:shd w:val="clear" w:color="auto" w:fill="F8FAFC"/>
          </w:tcPr>
          <w:p>
            <w:pPr>
              <w:spacing w:before="60" w:after="60"/>
            </w:pPr>
            <w:r>
              <w:rPr>
                <w:color w:val="1E293B"/>
                <w:sz w:val="18"/>
                <w:rFonts w:ascii="Calibri" w:hAnsi="Calibri"/>
              </w:rPr>
              <w:t xml:space="preserve">scripts/benchmark_local_swaps.py
https://github.com/sparsh101sparsh/netra-deepfake-detector/blob/main/scripts/benchmark_local_swaps.py</w:t>
            </w:r>
          </w:p>
        </w:tc>
        <w:tc>
          <w:tcPr>
            <w:tcW w:w="1600" w:type="dxa"/>
            <w:shd w:val="clear" w:color="auto" w:fill="F8FAFC"/>
          </w:tcPr>
          <w:p>
            <w:pPr>
              <w:spacing w:before="60" w:after="60"/>
            </w:pPr>
            <w:r>
              <w:rPr>
                <w:color w:val="1E293B"/>
                <w:sz w:val="18"/>
                <w:rFonts w:ascii="Calibri" w:hAnsi="Calibri"/>
              </w:rPr>
              <w:t xml:space="preserve">Benchmark Runner</w:t>
            </w:r>
          </w:p>
        </w:tc>
        <w:tc>
          <w:tcPr>
            <w:tcW w:w="4700" w:type="dxa"/>
            <w:shd w:val="clear" w:color="auto" w:fill="F8FAFC"/>
          </w:tcPr>
          <w:p>
            <w:pPr>
              <w:spacing w:before="60" w:after="60"/>
            </w:pPr>
            <w:r>
              <w:rPr>
                <w:color w:val="1E293B"/>
                <w:sz w:val="18"/>
                <w:rFonts w:ascii="Calibri" w:hAnsi="Calibri"/>
              </w:rPr>
              <w:t xml:space="preserve">Local 156-image paired swap evaluation harness computing accuracy, precision, recall, and specificity.</w:t>
            </w:r>
          </w:p>
        </w:tc>
      </w:tr>
      <w:tr>
        <w:tc>
          <w:tcPr>
            <w:tcW w:w="3200" w:type="dxa"/>
            <w:shd w:val="clear" w:color="auto" w:fill="FFFFFF"/>
          </w:tcPr>
          <w:p>
            <w:pPr>
              <w:spacing w:before="60" w:after="60"/>
            </w:pPr>
            <w:r>
              <w:rPr>
                <w:color w:val="1E293B"/>
                <w:sz w:val="18"/>
                <w:rFonts w:ascii="Calibri" w:hAnsi="Calibri"/>
              </w:rPr>
              <w:t xml:space="preserve">scripts/deep_dive_analysis.py
https://github.com/sparsh101sparsh/netra-deepfake-detector/blob/main/scripts/deep_dive_analysis.py</w:t>
            </w:r>
          </w:p>
        </w:tc>
        <w:tc>
          <w:tcPr>
            <w:tcW w:w="1600" w:type="dxa"/>
            <w:shd w:val="clear" w:color="auto" w:fill="FFFFFF"/>
          </w:tcPr>
          <w:p>
            <w:pPr>
              <w:spacing w:before="60" w:after="60"/>
            </w:pPr>
            <w:r>
              <w:rPr>
                <w:color w:val="1E293B"/>
                <w:sz w:val="18"/>
                <w:rFonts w:ascii="Calibri" w:hAnsi="Calibri"/>
              </w:rPr>
              <w:t xml:space="preserve">Diagnostic Script</w:t>
            </w:r>
          </w:p>
        </w:tc>
        <w:tc>
          <w:tcPr>
            <w:tcW w:w="4700" w:type="dxa"/>
            <w:shd w:val="clear" w:color="auto" w:fill="FFFFFF"/>
          </w:tcPr>
          <w:p>
            <w:pPr>
              <w:spacing w:before="60" w:after="60"/>
            </w:pPr>
            <w:r>
              <w:rPr>
                <w:color w:val="1E293B"/>
                <w:sz w:val="18"/>
                <w:rFonts w:ascii="Calibri" w:hAnsi="Calibri"/>
              </w:rPr>
              <w:t xml:space="preserve">Image-by-image raw logit extractor, Laplacian variance calculator, and feature correlation diagnostic analyzer.</w:t>
            </w:r>
          </w:p>
        </w:tc>
      </w:tr>
      <w:tr>
        <w:tc>
          <w:tcPr>
            <w:tcW w:w="3200" w:type="dxa"/>
            <w:shd w:val="clear" w:color="auto" w:fill="F8FAFC"/>
          </w:tcPr>
          <w:p>
            <w:pPr>
              <w:spacing w:before="60" w:after="60"/>
            </w:pPr>
            <w:r>
              <w:rPr>
                <w:color w:val="1E293B"/>
                <w:sz w:val="18"/>
                <w:rFonts w:ascii="Calibri" w:hAnsi="Calibri"/>
              </w:rPr>
              <w:t xml:space="preserve">tests/test_four_pillars_system.py
https://github.com/sparsh101sparsh/netra-deepfake-detector/blob/main/tests/test_four_pillars_system.py</w:t>
            </w:r>
          </w:p>
        </w:tc>
        <w:tc>
          <w:tcPr>
            <w:tcW w:w="1600" w:type="dxa"/>
            <w:shd w:val="clear" w:color="auto" w:fill="F8FAFC"/>
          </w:tcPr>
          <w:p>
            <w:pPr>
              <w:spacing w:before="60" w:after="60"/>
            </w:pPr>
            <w:r>
              <w:rPr>
                <w:color w:val="1E293B"/>
                <w:sz w:val="18"/>
                <w:rFonts w:ascii="Calibri" w:hAnsi="Calibri"/>
              </w:rPr>
              <w:t xml:space="preserve">Unit &amp; System Test</w:t>
            </w:r>
          </w:p>
        </w:tc>
        <w:tc>
          <w:tcPr>
            <w:tcW w:w="4700" w:type="dxa"/>
            <w:shd w:val="clear" w:color="auto" w:fill="F8FAFC"/>
          </w:tcPr>
          <w:p>
            <w:pPr>
              <w:spacing w:before="60" w:after="60"/>
            </w:pPr>
            <w:r>
              <w:rPr>
                <w:color w:val="1E293B"/>
                <w:sz w:val="18"/>
                <w:rFonts w:ascii="Calibri" w:hAnsi="Calibri"/>
              </w:rPr>
              <w:t xml:space="preserve">PyTest automated test suite validating spatial, AV-sync, corneal, and rPPG physics engines and veto triggers.</w:t>
            </w:r>
          </w:p>
        </w:tc>
      </w:tr>
      <w:tr>
        <w:tc>
          <w:tcPr>
            <w:tcW w:w="3200" w:type="dxa"/>
            <w:shd w:val="clear" w:color="auto" w:fill="FFFFFF"/>
          </w:tcPr>
          <w:p>
            <w:pPr>
              <w:spacing w:before="60" w:after="60"/>
            </w:pPr>
            <w:r>
              <w:rPr>
                <w:color w:val="1E293B"/>
                <w:sz w:val="18"/>
                <w:rFonts w:ascii="Calibri" w:hAnsi="Calibri"/>
              </w:rPr>
              <w:t xml:space="preserve">dataset/metadata.json
https://github.com/sparsh101sparsh/netra-deepfake-detector/blob/main/dataset/metadata.json</w:t>
            </w:r>
          </w:p>
        </w:tc>
        <w:tc>
          <w:tcPr>
            <w:tcW w:w="1600" w:type="dxa"/>
            <w:shd w:val="clear" w:color="auto" w:fill="FFFFFF"/>
          </w:tcPr>
          <w:p>
            <w:pPr>
              <w:spacing w:before="60" w:after="60"/>
            </w:pPr>
            <w:r>
              <w:rPr>
                <w:color w:val="1E293B"/>
                <w:sz w:val="18"/>
                <w:rFonts w:ascii="Calibri" w:hAnsi="Calibri"/>
              </w:rPr>
              <w:t xml:space="preserve">Dataset Index</w:t>
            </w:r>
          </w:p>
        </w:tc>
        <w:tc>
          <w:tcPr>
            <w:tcW w:w="4700" w:type="dxa"/>
            <w:shd w:val="clear" w:color="auto" w:fill="FFFFFF"/>
          </w:tcPr>
          <w:p>
            <w:pPr>
              <w:spacing w:before="60" w:after="60"/>
            </w:pPr>
            <w:r>
              <w:rPr>
                <w:color w:val="1E293B"/>
                <w:sz w:val="18"/>
                <w:rFonts w:ascii="Calibri" w:hAnsi="Calibri"/>
              </w:rPr>
              <w:t xml:space="preserve">Complete 693 KB verified manifest containing bounding boxes, luminance, and sharpness for all 1,000 Indian portraits.</w:t>
            </w:r>
          </w:p>
        </w:tc>
      </w:tr>
      <w:tr>
        <w:tc>
          <w:tcPr>
            <w:tcW w:w="3200" w:type="dxa"/>
            <w:shd w:val="clear" w:color="auto" w:fill="F8FAFC"/>
          </w:tcPr>
          <w:p>
            <w:pPr>
              <w:spacing w:before="60" w:after="60"/>
            </w:pPr>
            <w:r>
              <w:rPr>
                <w:color w:val="1E293B"/>
                <w:sz w:val="18"/>
                <w:rFonts w:ascii="Calibri" w:hAnsi="Calibri"/>
              </w:rPr>
              <w:t xml:space="preserve">dataset/README.md
https://github.com/sparsh101sparsh/netra-deepfake-detector/blob/main/dataset/README.md</w:t>
            </w:r>
          </w:p>
        </w:tc>
        <w:tc>
          <w:tcPr>
            <w:tcW w:w="1600" w:type="dxa"/>
            <w:shd w:val="clear" w:color="auto" w:fill="F8FAFC"/>
          </w:tcPr>
          <w:p>
            <w:pPr>
              <w:spacing w:before="60" w:after="60"/>
            </w:pPr>
            <w:r>
              <w:rPr>
                <w:color w:val="1E293B"/>
                <w:sz w:val="18"/>
                <w:rFonts w:ascii="Calibri" w:hAnsi="Calibri"/>
              </w:rPr>
              <w:t xml:space="preserve">Dataset Documentation</w:t>
            </w:r>
          </w:p>
        </w:tc>
        <w:tc>
          <w:tcPr>
            <w:tcW w:w="4700" w:type="dxa"/>
            <w:shd w:val="clear" w:color="auto" w:fill="F8FAFC"/>
          </w:tcPr>
          <w:p>
            <w:pPr>
              <w:spacing w:before="60" w:after="60"/>
            </w:pPr>
            <w:r>
              <w:rPr>
                <w:color w:val="1E293B"/>
                <w:sz w:val="18"/>
                <w:rFonts w:ascii="Calibri" w:hAnsi="Calibri"/>
              </w:rPr>
              <w:t xml:space="preserve">17 KB comprehensive catalog documenting all 100 figures, domain distributions, and quality gating thresholds.</w:t>
            </w:r>
          </w:p>
        </w:tc>
      </w:tr>
    </w:tbl>
    <w:p>
      <w:pPr>
        <w:spacing w:after="140"/>
      </w:pPr>
      <w:r>
        <w:rPr>
          <w:color w:val="222222"/>
          <w:sz w:val="22"/>
          <w:rFonts w:ascii="Calibri" w:hAnsi="Calibri"/>
        </w:rPr>
        <w:t xml:space="preserve"/>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(Final Concluding Remarks): </w:t>
      </w:r>
      <w:r>
        <w:rPr>
          <w:i/>
          <w:sz w:val="21"/>
          <w:color w:val="78350F"/>
          <w:rFonts w:ascii="Calibri" w:hAnsi="Calibri"/>
        </w:rPr>
        <w:t xml:space="preserve">"Toh dosto, ye tha Project NETRA ka complete technical overview. From scratch to 98.7% accuracy, zero false alarms on high-res studio portraits, 4 physical invariants, 24-hour autonomous threat intelligence via Tavily, and complete zero-leakage benchmark separation. Jai Hind! 🇮🇳"</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