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4F9B" w14:textId="77777777" w:rsidR="007D7E23" w:rsidRPr="007D7E23" w:rsidRDefault="007D7E23" w:rsidP="007D7E23">
      <w:pPr>
        <w:pStyle w:val="Heading1"/>
        <w:rPr>
          <w:color w:val="000000" w:themeColor="text1"/>
          <w:u w:val="single"/>
        </w:rPr>
      </w:pPr>
      <w:r w:rsidRPr="007D7E23">
        <w:rPr>
          <w:color w:val="000000" w:themeColor="text1"/>
          <w:u w:val="single"/>
        </w:rPr>
        <w:t>Swiggy Sales Analysis Report</w:t>
      </w:r>
    </w:p>
    <w:p w14:paraId="20B1D1CA" w14:textId="78FDA7CB" w:rsidR="007D7E23" w:rsidRPr="007D7E23" w:rsidRDefault="007D7E23" w:rsidP="007D7E23">
      <w:r w:rsidRPr="007D7E23">
        <w:rPr>
          <w:b/>
          <w:bCs/>
        </w:rPr>
        <w:t>Name:</w:t>
      </w:r>
      <w:r w:rsidRPr="007D7E23">
        <w:t xml:space="preserve"> </w:t>
      </w:r>
      <w:r>
        <w:t>Sparsh sharma</w:t>
      </w:r>
      <w:r w:rsidRPr="007D7E23">
        <w:br/>
      </w:r>
      <w:r w:rsidRPr="007D7E23">
        <w:rPr>
          <w:b/>
          <w:bCs/>
        </w:rPr>
        <w:t>Date:</w:t>
      </w:r>
      <w:r w:rsidRPr="007D7E23">
        <w:t xml:space="preserve"> </w:t>
      </w:r>
      <w:r>
        <w:t xml:space="preserve">3 </w:t>
      </w:r>
      <w:r w:rsidRPr="007D7E23">
        <w:t>April 2026</w:t>
      </w:r>
    </w:p>
    <w:p w14:paraId="60C9FC2F" w14:textId="77777777" w:rsidR="007D7E23" w:rsidRPr="007D7E23" w:rsidRDefault="00D5422C" w:rsidP="007D7E23">
      <w:r>
        <w:pict w14:anchorId="3FF2F8D6">
          <v:rect id="_x0000_i1025" style="width:0;height:1.5pt" o:hralign="center" o:hrstd="t" o:hr="t" fillcolor="#a0a0a0" stroked="f"/>
        </w:pict>
      </w:r>
    </w:p>
    <w:p w14:paraId="3FDC940E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1. Business Problem Statement</w:t>
      </w:r>
    </w:p>
    <w:p w14:paraId="0C28B608" w14:textId="77777777" w:rsidR="007D7E23" w:rsidRPr="007D7E23" w:rsidRDefault="007D7E23" w:rsidP="007D7E23">
      <w:r w:rsidRPr="007D7E23">
        <w:t xml:space="preserve">The objective of this project is to </w:t>
      </w:r>
      <w:proofErr w:type="spellStart"/>
      <w:r w:rsidRPr="007D7E23">
        <w:t>analyze</w:t>
      </w:r>
      <w:proofErr w:type="spellEnd"/>
      <w:r w:rsidRPr="007D7E23">
        <w:t xml:space="preserve"> food delivery data to understand sales performance, customer </w:t>
      </w:r>
      <w:proofErr w:type="spellStart"/>
      <w:r w:rsidRPr="007D7E23">
        <w:t>behavior</w:t>
      </w:r>
      <w:proofErr w:type="spellEnd"/>
      <w:r w:rsidRPr="007D7E23">
        <w:t>, and restaurant trends. The goal is to identify key insights that can help improve revenue, customer satisfaction, and business growth.</w:t>
      </w:r>
    </w:p>
    <w:p w14:paraId="10DBF553" w14:textId="77777777" w:rsidR="007D7E23" w:rsidRPr="007D7E23" w:rsidRDefault="00D5422C" w:rsidP="007D7E23">
      <w:r>
        <w:pict w14:anchorId="6741120A">
          <v:rect id="_x0000_i1026" style="width:0;height:1.5pt" o:hralign="center" o:hrstd="t" o:hr="t" fillcolor="#a0a0a0" stroked="f"/>
        </w:pict>
      </w:r>
    </w:p>
    <w:p w14:paraId="615F2F44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2. Data Overview</w:t>
      </w:r>
    </w:p>
    <w:p w14:paraId="1BA533CC" w14:textId="77777777" w:rsidR="007D7E23" w:rsidRPr="007D7E23" w:rsidRDefault="007D7E23" w:rsidP="007D7E23">
      <w:r w:rsidRPr="007D7E23">
        <w:t>The dataset includes order-level details such as location, order information, product categories, pricing, and customer ratings. Data cleaning and transformation were performed using Power BI Power Query to ensure accuracy and consistency.</w:t>
      </w:r>
    </w:p>
    <w:p w14:paraId="2BC0E8C2" w14:textId="77777777" w:rsidR="007D7E23" w:rsidRPr="007D7E23" w:rsidRDefault="00D5422C" w:rsidP="007D7E23">
      <w:r>
        <w:pict w14:anchorId="465E03D7">
          <v:rect id="_x0000_i1027" style="width:0;height:1.5pt" o:hralign="center" o:hrstd="t" o:hr="t" fillcolor="#a0a0a0" stroked="f"/>
        </w:pict>
      </w:r>
    </w:p>
    <w:p w14:paraId="22AE378A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3. Key Performance Indicators (KPIs)</w:t>
      </w:r>
    </w:p>
    <w:p w14:paraId="1095738A" w14:textId="77777777" w:rsidR="007D7E23" w:rsidRPr="007D7E23" w:rsidRDefault="007D7E23" w:rsidP="007D7E23">
      <w:pPr>
        <w:numPr>
          <w:ilvl w:val="0"/>
          <w:numId w:val="1"/>
        </w:numPr>
      </w:pPr>
      <w:r w:rsidRPr="007D7E23">
        <w:t xml:space="preserve">Total Sales: ₹53.01M </w:t>
      </w:r>
    </w:p>
    <w:p w14:paraId="507E36C5" w14:textId="77777777" w:rsidR="007D7E23" w:rsidRPr="007D7E23" w:rsidRDefault="007D7E23" w:rsidP="007D7E23">
      <w:pPr>
        <w:numPr>
          <w:ilvl w:val="0"/>
          <w:numId w:val="1"/>
        </w:numPr>
      </w:pPr>
      <w:r w:rsidRPr="007D7E23">
        <w:t xml:space="preserve">Total Orders: 197K </w:t>
      </w:r>
    </w:p>
    <w:p w14:paraId="150801E7" w14:textId="77777777" w:rsidR="007D7E23" w:rsidRPr="007D7E23" w:rsidRDefault="007D7E23" w:rsidP="007D7E23">
      <w:pPr>
        <w:numPr>
          <w:ilvl w:val="0"/>
          <w:numId w:val="1"/>
        </w:numPr>
      </w:pPr>
      <w:r w:rsidRPr="007D7E23">
        <w:t xml:space="preserve">Average Order Value: ₹268.51 </w:t>
      </w:r>
    </w:p>
    <w:p w14:paraId="6F3DC8B1" w14:textId="77777777" w:rsidR="007D7E23" w:rsidRPr="007D7E23" w:rsidRDefault="007D7E23" w:rsidP="007D7E23">
      <w:pPr>
        <w:numPr>
          <w:ilvl w:val="0"/>
          <w:numId w:val="1"/>
        </w:numPr>
      </w:pPr>
      <w:r w:rsidRPr="007D7E23">
        <w:t xml:space="preserve">Average Rating: 4.34 </w:t>
      </w:r>
    </w:p>
    <w:p w14:paraId="30491CF9" w14:textId="77777777" w:rsidR="007D7E23" w:rsidRPr="007D7E23" w:rsidRDefault="007D7E23" w:rsidP="007D7E23">
      <w:pPr>
        <w:numPr>
          <w:ilvl w:val="0"/>
          <w:numId w:val="1"/>
        </w:numPr>
      </w:pPr>
      <w:r w:rsidRPr="007D7E23">
        <w:t xml:space="preserve">Zero Rating Orders: 79K </w:t>
      </w:r>
    </w:p>
    <w:p w14:paraId="7FE93ADE" w14:textId="77777777" w:rsidR="007D7E23" w:rsidRPr="007D7E23" w:rsidRDefault="00D5422C" w:rsidP="007D7E23">
      <w:r>
        <w:pict w14:anchorId="1FC632C3">
          <v:rect id="_x0000_i1028" style="width:0;height:1.5pt" o:hralign="center" o:hrstd="t" o:hr="t" fillcolor="#a0a0a0" stroked="f"/>
        </w:pict>
      </w:r>
    </w:p>
    <w:p w14:paraId="3184629E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4. Dashboard Overview</w:t>
      </w:r>
    </w:p>
    <w:p w14:paraId="3EC80690" w14:textId="77777777" w:rsidR="007D7E23" w:rsidRPr="007D7E23" w:rsidRDefault="007D7E23" w:rsidP="007D7E23">
      <w:r w:rsidRPr="007D7E23">
        <w:t>A Power BI dashboard was created to visualize:</w:t>
      </w:r>
    </w:p>
    <w:p w14:paraId="1AB0A0E0" w14:textId="77777777" w:rsidR="007D7E23" w:rsidRPr="007D7E23" w:rsidRDefault="007D7E23" w:rsidP="007D7E23">
      <w:pPr>
        <w:numPr>
          <w:ilvl w:val="0"/>
          <w:numId w:val="2"/>
        </w:numPr>
      </w:pPr>
      <w:r w:rsidRPr="007D7E23">
        <w:t xml:space="preserve">Sales trends over time </w:t>
      </w:r>
    </w:p>
    <w:p w14:paraId="05186DB2" w14:textId="77777777" w:rsidR="007D7E23" w:rsidRPr="007D7E23" w:rsidRDefault="007D7E23" w:rsidP="007D7E23">
      <w:pPr>
        <w:numPr>
          <w:ilvl w:val="0"/>
          <w:numId w:val="2"/>
        </w:numPr>
      </w:pPr>
      <w:r w:rsidRPr="007D7E23">
        <w:t xml:space="preserve">City-wise performance </w:t>
      </w:r>
    </w:p>
    <w:p w14:paraId="1535019C" w14:textId="77777777" w:rsidR="007D7E23" w:rsidRPr="007D7E23" w:rsidRDefault="007D7E23" w:rsidP="007D7E23">
      <w:pPr>
        <w:numPr>
          <w:ilvl w:val="0"/>
          <w:numId w:val="2"/>
        </w:numPr>
      </w:pPr>
      <w:r w:rsidRPr="007D7E23">
        <w:t xml:space="preserve">Category-wise sales </w:t>
      </w:r>
    </w:p>
    <w:p w14:paraId="2D8B7D23" w14:textId="77777777" w:rsidR="007D7E23" w:rsidRPr="007D7E23" w:rsidRDefault="007D7E23" w:rsidP="007D7E23">
      <w:pPr>
        <w:numPr>
          <w:ilvl w:val="0"/>
          <w:numId w:val="2"/>
        </w:numPr>
      </w:pPr>
      <w:r w:rsidRPr="007D7E23">
        <w:t xml:space="preserve">Customer rating distribution </w:t>
      </w:r>
    </w:p>
    <w:p w14:paraId="5B4C7BC8" w14:textId="77777777" w:rsidR="007D7E23" w:rsidRPr="007D7E23" w:rsidRDefault="007D7E23" w:rsidP="007D7E23">
      <w:pPr>
        <w:numPr>
          <w:ilvl w:val="0"/>
          <w:numId w:val="2"/>
        </w:numPr>
      </w:pPr>
      <w:r w:rsidRPr="007D7E23">
        <w:t xml:space="preserve">Geographic sales distribution </w:t>
      </w:r>
    </w:p>
    <w:p w14:paraId="445041C9" w14:textId="6A999D0A" w:rsidR="007D7E23" w:rsidRPr="007D7E23" w:rsidRDefault="007D7E23" w:rsidP="007D7E23">
      <w:r>
        <w:rPr>
          <w:noProof/>
        </w:rPr>
        <w:lastRenderedPageBreak/>
        <w:drawing>
          <wp:inline distT="0" distB="0" distL="0" distR="0" wp14:anchorId="222A7608" wp14:editId="166A319C">
            <wp:extent cx="5731510" cy="3615690"/>
            <wp:effectExtent l="0" t="0" r="2540" b="3810"/>
            <wp:docPr id="1140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902" name="Picture 114002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93C2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5. Key Insights</w:t>
      </w:r>
    </w:p>
    <w:p w14:paraId="3C496E37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Bengaluru is the highest revenue-generating city </w:t>
      </w:r>
    </w:p>
    <w:p w14:paraId="68160DAB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Sales show a noticeable decline in February </w:t>
      </w:r>
    </w:p>
    <w:p w14:paraId="31174339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Recommended category contributes the most orders </w:t>
      </w:r>
    </w:p>
    <w:p w14:paraId="647A9CF9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Sales peak during mid-month periods </w:t>
      </w:r>
    </w:p>
    <w:p w14:paraId="4EE4F04C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High number of zero-rating orders indicates low engagement </w:t>
      </w:r>
    </w:p>
    <w:p w14:paraId="3FE36668" w14:textId="77777777" w:rsidR="007D7E23" w:rsidRPr="007D7E23" w:rsidRDefault="007D7E23" w:rsidP="007D7E23">
      <w:pPr>
        <w:numPr>
          <w:ilvl w:val="0"/>
          <w:numId w:val="3"/>
        </w:numPr>
      </w:pPr>
      <w:r w:rsidRPr="007D7E23">
        <w:t xml:space="preserve">High revenue does not always mean high customer satisfaction </w:t>
      </w:r>
    </w:p>
    <w:p w14:paraId="11DC729C" w14:textId="77777777" w:rsidR="007D7E23" w:rsidRPr="007D7E23" w:rsidRDefault="00D5422C" w:rsidP="007D7E23">
      <w:r>
        <w:pict w14:anchorId="493B8C8F">
          <v:rect id="_x0000_i1029" style="width:0;height:1.5pt" o:hralign="center" o:hrstd="t" o:hr="t" fillcolor="#a0a0a0" stroked="f"/>
        </w:pict>
      </w:r>
    </w:p>
    <w:p w14:paraId="51258172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6. Recommendations</w:t>
      </w:r>
    </w:p>
    <w:p w14:paraId="26E3C3CA" w14:textId="77777777" w:rsidR="007D7E23" w:rsidRPr="007D7E23" w:rsidRDefault="007D7E23" w:rsidP="007D7E23">
      <w:pPr>
        <w:numPr>
          <w:ilvl w:val="0"/>
          <w:numId w:val="4"/>
        </w:numPr>
      </w:pPr>
      <w:r w:rsidRPr="007D7E23">
        <w:t xml:space="preserve">Expand operations in low-performing regions </w:t>
      </w:r>
    </w:p>
    <w:p w14:paraId="0ADAD9E7" w14:textId="77777777" w:rsidR="007D7E23" w:rsidRPr="007D7E23" w:rsidRDefault="007D7E23" w:rsidP="007D7E23">
      <w:pPr>
        <w:numPr>
          <w:ilvl w:val="0"/>
          <w:numId w:val="4"/>
        </w:numPr>
      </w:pPr>
      <w:r w:rsidRPr="007D7E23">
        <w:t xml:space="preserve">Improve customer engagement to increase ratings </w:t>
      </w:r>
    </w:p>
    <w:p w14:paraId="08E62B45" w14:textId="77777777" w:rsidR="007D7E23" w:rsidRPr="007D7E23" w:rsidRDefault="007D7E23" w:rsidP="007D7E23">
      <w:pPr>
        <w:numPr>
          <w:ilvl w:val="0"/>
          <w:numId w:val="4"/>
        </w:numPr>
      </w:pPr>
      <w:r w:rsidRPr="007D7E23">
        <w:t xml:space="preserve">Promote high-rated but low-selling items </w:t>
      </w:r>
    </w:p>
    <w:p w14:paraId="011699F6" w14:textId="77777777" w:rsidR="007D7E23" w:rsidRPr="007D7E23" w:rsidRDefault="007D7E23" w:rsidP="007D7E23">
      <w:pPr>
        <w:numPr>
          <w:ilvl w:val="0"/>
          <w:numId w:val="4"/>
        </w:numPr>
      </w:pPr>
      <w:r w:rsidRPr="007D7E23">
        <w:t xml:space="preserve">Run targeted campaigns during low-sales periods </w:t>
      </w:r>
    </w:p>
    <w:p w14:paraId="5B1D2611" w14:textId="77777777" w:rsidR="007D7E23" w:rsidRPr="007D7E23" w:rsidRDefault="007D7E23" w:rsidP="007D7E23">
      <w:pPr>
        <w:numPr>
          <w:ilvl w:val="0"/>
          <w:numId w:val="4"/>
        </w:numPr>
      </w:pPr>
      <w:r w:rsidRPr="007D7E23">
        <w:t xml:space="preserve">Improve service quality for high-revenue restaurants </w:t>
      </w:r>
    </w:p>
    <w:p w14:paraId="084A40C2" w14:textId="77777777" w:rsidR="007D7E23" w:rsidRPr="007D7E23" w:rsidRDefault="00D5422C" w:rsidP="007D7E23">
      <w:r>
        <w:pict w14:anchorId="0C8C22E4">
          <v:rect id="_x0000_i1030" style="width:0;height:1.5pt" o:hralign="center" o:hrstd="t" o:hr="t" fillcolor="#a0a0a0" stroked="f"/>
        </w:pict>
      </w:r>
    </w:p>
    <w:p w14:paraId="23A3049B" w14:textId="77777777" w:rsidR="007D7E23" w:rsidRPr="007D7E23" w:rsidRDefault="007D7E23" w:rsidP="007D7E23">
      <w:pPr>
        <w:rPr>
          <w:b/>
          <w:bCs/>
        </w:rPr>
      </w:pPr>
      <w:r w:rsidRPr="007D7E23">
        <w:rPr>
          <w:b/>
          <w:bCs/>
        </w:rPr>
        <w:t>7. Conclusion</w:t>
      </w:r>
    </w:p>
    <w:p w14:paraId="3FF475A4" w14:textId="77777777" w:rsidR="007D7E23" w:rsidRPr="007D7E23" w:rsidRDefault="007D7E23" w:rsidP="007D7E23">
      <w:r w:rsidRPr="007D7E23">
        <w:lastRenderedPageBreak/>
        <w:t xml:space="preserve">This analysis highlights important trends in sales and customer </w:t>
      </w:r>
      <w:proofErr w:type="spellStart"/>
      <w:r w:rsidRPr="007D7E23">
        <w:t>behavior</w:t>
      </w:r>
      <w:proofErr w:type="spellEnd"/>
      <w:r w:rsidRPr="007D7E23">
        <w:t>. The insights derived can help the business optimize its strategy, improve customer satisfaction, and drive sustainable growth.</w:t>
      </w:r>
    </w:p>
    <w:p w14:paraId="19B7E1C8" w14:textId="77777777" w:rsidR="0000461D" w:rsidRDefault="0000461D"/>
    <w:sectPr w:rsidR="0000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461A"/>
    <w:multiLevelType w:val="multilevel"/>
    <w:tmpl w:val="0AE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F609B"/>
    <w:multiLevelType w:val="multilevel"/>
    <w:tmpl w:val="D6D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101CF"/>
    <w:multiLevelType w:val="multilevel"/>
    <w:tmpl w:val="221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70E5F"/>
    <w:multiLevelType w:val="multilevel"/>
    <w:tmpl w:val="2AC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87788">
    <w:abstractNumId w:val="1"/>
  </w:num>
  <w:num w:numId="2" w16cid:durableId="2117363213">
    <w:abstractNumId w:val="3"/>
  </w:num>
  <w:num w:numId="3" w16cid:durableId="794838010">
    <w:abstractNumId w:val="2"/>
  </w:num>
  <w:num w:numId="4" w16cid:durableId="157844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23"/>
    <w:rsid w:val="0000461D"/>
    <w:rsid w:val="0035109B"/>
    <w:rsid w:val="006828C9"/>
    <w:rsid w:val="007D7E23"/>
    <w:rsid w:val="00A06E2F"/>
    <w:rsid w:val="00B86B21"/>
    <w:rsid w:val="00EE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9D5C"/>
  <w15:chartTrackingRefBased/>
  <w15:docId w15:val="{24B2E079-A091-4C22-98B4-E5FBFFD7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 sharma</dc:creator>
  <cp:keywords/>
  <dc:description/>
  <cp:lastModifiedBy>Divyam sharma</cp:lastModifiedBy>
  <cp:revision>2</cp:revision>
  <dcterms:created xsi:type="dcterms:W3CDTF">2026-04-03T17:43:00Z</dcterms:created>
  <dcterms:modified xsi:type="dcterms:W3CDTF">2026-04-03T17:43:00Z</dcterms:modified>
</cp:coreProperties>
</file>