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3B23D" w14:textId="77777777" w:rsidR="00B27F95" w:rsidRDefault="00B27F95" w:rsidP="00B27F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80" w:line="240" w:lineRule="auto"/>
        <w:rPr>
          <w:rFonts w:ascii="Helvetica" w:hAnsi="Helvetica" w:cs="Helvetica"/>
          <w:kern w:val="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Title: Release 1.2 – Payment Module Refactor</w:t>
      </w:r>
    </w:p>
    <w:p w14:paraId="3B698562" w14:textId="77777777" w:rsidR="00B27F95" w:rsidRDefault="00B27F95" w:rsidP="00B27F95">
      <w:pPr>
        <w:numPr>
          <w:ilvl w:val="0"/>
          <w:numId w:val="1"/>
        </w:numPr>
        <w:tabs>
          <w:tab w:val="right" w:pos="340"/>
          <w:tab w:val="left" w:pos="500"/>
        </w:tabs>
        <w:autoSpaceDE w:val="0"/>
        <w:autoSpaceDN w:val="0"/>
        <w:adjustRightInd w:val="0"/>
        <w:spacing w:after="120" w:line="240" w:lineRule="auto"/>
        <w:ind w:left="500" w:hanging="500"/>
        <w:rPr>
          <w:rFonts w:ascii="Helvetica" w:hAnsi="Helvetica" w:cs="Helvetica"/>
          <w:kern w:val="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Classes:</w:t>
      </w:r>
    </w:p>
    <w:p w14:paraId="5A2ED56B" w14:textId="77777777" w:rsidR="00B27F95" w:rsidRDefault="00B27F95" w:rsidP="00B27F95">
      <w:pPr>
        <w:numPr>
          <w:ilvl w:val="1"/>
          <w:numId w:val="1"/>
        </w:numPr>
        <w:tabs>
          <w:tab w:val="right" w:pos="880"/>
          <w:tab w:val="left" w:pos="1040"/>
        </w:tabs>
        <w:autoSpaceDE w:val="0"/>
        <w:autoSpaceDN w:val="0"/>
        <w:adjustRightInd w:val="0"/>
        <w:spacing w:after="120" w:line="240" w:lineRule="auto"/>
        <w:ind w:left="1040" w:hanging="1040"/>
        <w:rPr>
          <w:rFonts w:ascii="Helvetica" w:hAnsi="Helvetica" w:cs="Helvetica"/>
          <w:kern w:val="0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PaymentService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: orchestrates payment flow (new retry logic)</w:t>
      </w:r>
    </w:p>
    <w:p w14:paraId="51BE5B63" w14:textId="77777777" w:rsidR="00B27F95" w:rsidRDefault="00B27F95" w:rsidP="00B27F95">
      <w:pPr>
        <w:numPr>
          <w:ilvl w:val="1"/>
          <w:numId w:val="1"/>
        </w:numPr>
        <w:tabs>
          <w:tab w:val="right" w:pos="880"/>
          <w:tab w:val="left" w:pos="1040"/>
        </w:tabs>
        <w:autoSpaceDE w:val="0"/>
        <w:autoSpaceDN w:val="0"/>
        <w:adjustRightInd w:val="0"/>
        <w:spacing w:after="120" w:line="240" w:lineRule="auto"/>
        <w:ind w:left="1040" w:hanging="1040"/>
        <w:rPr>
          <w:rFonts w:ascii="Helvetica" w:hAnsi="Helvetica" w:cs="Helvetica"/>
          <w:kern w:val="0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PaymentGateway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: wraps provider SDK (Stripe/PayPal)</w:t>
      </w:r>
    </w:p>
    <w:p w14:paraId="0EC4C5ED" w14:textId="77777777" w:rsidR="00B27F95" w:rsidRDefault="00B27F95" w:rsidP="00B27F95">
      <w:pPr>
        <w:numPr>
          <w:ilvl w:val="1"/>
          <w:numId w:val="1"/>
        </w:numPr>
        <w:tabs>
          <w:tab w:val="right" w:pos="880"/>
          <w:tab w:val="left" w:pos="1040"/>
        </w:tabs>
        <w:autoSpaceDE w:val="0"/>
        <w:autoSpaceDN w:val="0"/>
        <w:adjustRightInd w:val="0"/>
        <w:spacing w:after="120" w:line="240" w:lineRule="auto"/>
        <w:ind w:left="1040" w:hanging="1040"/>
        <w:rPr>
          <w:rFonts w:ascii="Helvetica" w:hAnsi="Helvetica" w:cs="Helvetica"/>
          <w:kern w:val="0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FraudChecker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: async risk checks before capture (moved earlier)</w:t>
      </w:r>
    </w:p>
    <w:p w14:paraId="2DE9CA39" w14:textId="77777777" w:rsidR="00B27F95" w:rsidRDefault="00B27F95" w:rsidP="00B27F95">
      <w:pPr>
        <w:numPr>
          <w:ilvl w:val="1"/>
          <w:numId w:val="1"/>
        </w:numPr>
        <w:tabs>
          <w:tab w:val="right" w:pos="880"/>
          <w:tab w:val="left" w:pos="1040"/>
        </w:tabs>
        <w:autoSpaceDE w:val="0"/>
        <w:autoSpaceDN w:val="0"/>
        <w:adjustRightInd w:val="0"/>
        <w:spacing w:after="120" w:line="240" w:lineRule="auto"/>
        <w:ind w:left="1040" w:hanging="1040"/>
        <w:rPr>
          <w:rFonts w:ascii="Helvetica" w:hAnsi="Helvetica" w:cs="Helvetica"/>
          <w:kern w:val="0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AuditLogger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: structured logs to ELK</w:t>
      </w:r>
    </w:p>
    <w:p w14:paraId="7CFFBE3A" w14:textId="77777777" w:rsidR="00B27F95" w:rsidRDefault="00B27F95" w:rsidP="00B27F95">
      <w:pPr>
        <w:numPr>
          <w:ilvl w:val="1"/>
          <w:numId w:val="1"/>
        </w:numPr>
        <w:tabs>
          <w:tab w:val="right" w:pos="880"/>
          <w:tab w:val="left" w:pos="1040"/>
        </w:tabs>
        <w:autoSpaceDE w:val="0"/>
        <w:autoSpaceDN w:val="0"/>
        <w:adjustRightInd w:val="0"/>
        <w:spacing w:after="120" w:line="240" w:lineRule="auto"/>
        <w:ind w:left="1040" w:hanging="1040"/>
        <w:rPr>
          <w:rFonts w:ascii="Helvetica" w:hAnsi="Helvetica" w:cs="Helvetica"/>
          <w:kern w:val="0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WebhookHandler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: verifies signatures, queues events</w:t>
      </w:r>
    </w:p>
    <w:p w14:paraId="7A31A8E2" w14:textId="77777777" w:rsidR="00B27F95" w:rsidRDefault="00B27F95" w:rsidP="00B27F95">
      <w:pPr>
        <w:numPr>
          <w:ilvl w:val="0"/>
          <w:numId w:val="1"/>
        </w:numPr>
        <w:tabs>
          <w:tab w:val="right" w:pos="340"/>
          <w:tab w:val="left" w:pos="500"/>
        </w:tabs>
        <w:autoSpaceDE w:val="0"/>
        <w:autoSpaceDN w:val="0"/>
        <w:adjustRightInd w:val="0"/>
        <w:spacing w:after="120" w:line="240" w:lineRule="auto"/>
        <w:ind w:left="500" w:hanging="500"/>
        <w:rPr>
          <w:rFonts w:ascii="Helvetica" w:hAnsi="Helvetica" w:cs="Helvetica"/>
          <w:kern w:val="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Flow changes:</w:t>
      </w:r>
    </w:p>
    <w:p w14:paraId="5E28E301" w14:textId="77777777" w:rsidR="00B27F95" w:rsidRDefault="00B27F95" w:rsidP="00B27F95">
      <w:pPr>
        <w:numPr>
          <w:ilvl w:val="1"/>
          <w:numId w:val="1"/>
        </w:numPr>
        <w:tabs>
          <w:tab w:val="right" w:pos="980"/>
          <w:tab w:val="left" w:pos="1140"/>
        </w:tabs>
        <w:autoSpaceDE w:val="0"/>
        <w:autoSpaceDN w:val="0"/>
        <w:adjustRightInd w:val="0"/>
        <w:spacing w:after="120" w:line="240" w:lineRule="auto"/>
        <w:ind w:left="1140" w:hanging="1140"/>
        <w:rPr>
          <w:rFonts w:ascii="Helvetica" w:hAnsi="Helvetica" w:cs="Helvetica"/>
          <w:kern w:val="0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OrderPlaced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30"/>
          <w:szCs w:val="30"/>
        </w:rPr>
        <w:t>→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PaymentService.init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(order)</w:t>
      </w:r>
    </w:p>
    <w:p w14:paraId="619995C5" w14:textId="77777777" w:rsidR="00B27F95" w:rsidRDefault="00B27F95" w:rsidP="00B27F95">
      <w:pPr>
        <w:numPr>
          <w:ilvl w:val="1"/>
          <w:numId w:val="1"/>
        </w:numPr>
        <w:tabs>
          <w:tab w:val="right" w:pos="980"/>
          <w:tab w:val="left" w:pos="1140"/>
        </w:tabs>
        <w:autoSpaceDE w:val="0"/>
        <w:autoSpaceDN w:val="0"/>
        <w:adjustRightInd w:val="0"/>
        <w:spacing w:after="120" w:line="240" w:lineRule="auto"/>
        <w:ind w:left="1140" w:hanging="1140"/>
        <w:rPr>
          <w:rFonts w:ascii="Helvetica" w:hAnsi="Helvetica" w:cs="Helvetica"/>
          <w:kern w:val="0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FraudChecker.check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(order) BEFORE authorization (moved)</w:t>
      </w:r>
    </w:p>
    <w:p w14:paraId="5C13A2CC" w14:textId="77777777" w:rsidR="00B27F95" w:rsidRDefault="00B27F95" w:rsidP="00B27F95">
      <w:pPr>
        <w:numPr>
          <w:ilvl w:val="1"/>
          <w:numId w:val="1"/>
        </w:numPr>
        <w:tabs>
          <w:tab w:val="right" w:pos="980"/>
          <w:tab w:val="left" w:pos="1140"/>
        </w:tabs>
        <w:autoSpaceDE w:val="0"/>
        <w:autoSpaceDN w:val="0"/>
        <w:adjustRightInd w:val="0"/>
        <w:spacing w:after="120" w:line="240" w:lineRule="auto"/>
        <w:ind w:left="1140" w:hanging="1140"/>
        <w:rPr>
          <w:rFonts w:ascii="Helvetica" w:hAnsi="Helvetica" w:cs="Helvetica"/>
          <w:kern w:val="0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PaymentGateway.authorize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(amount, </w:t>
      </w: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card_token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)</w:t>
      </w:r>
    </w:p>
    <w:p w14:paraId="78594C17" w14:textId="77777777" w:rsidR="00B27F95" w:rsidRDefault="00B27F95" w:rsidP="00B27F95">
      <w:pPr>
        <w:numPr>
          <w:ilvl w:val="1"/>
          <w:numId w:val="1"/>
        </w:numPr>
        <w:tabs>
          <w:tab w:val="right" w:pos="980"/>
          <w:tab w:val="left" w:pos="1140"/>
        </w:tabs>
        <w:autoSpaceDE w:val="0"/>
        <w:autoSpaceDN w:val="0"/>
        <w:adjustRightInd w:val="0"/>
        <w:spacing w:after="120" w:line="240" w:lineRule="auto"/>
        <w:ind w:left="1140" w:hanging="1140"/>
        <w:rPr>
          <w:rFonts w:ascii="Helvetica" w:hAnsi="Helvetica" w:cs="Helvetica"/>
          <w:kern w:val="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Retry on gateway timeouts (max 3, jitter backoff)</w:t>
      </w:r>
    </w:p>
    <w:p w14:paraId="14C90259" w14:textId="77777777" w:rsidR="00B27F95" w:rsidRDefault="00B27F95" w:rsidP="00B27F95">
      <w:pPr>
        <w:numPr>
          <w:ilvl w:val="1"/>
          <w:numId w:val="1"/>
        </w:numPr>
        <w:tabs>
          <w:tab w:val="right" w:pos="980"/>
          <w:tab w:val="left" w:pos="1140"/>
        </w:tabs>
        <w:autoSpaceDE w:val="0"/>
        <w:autoSpaceDN w:val="0"/>
        <w:adjustRightInd w:val="0"/>
        <w:spacing w:after="120" w:line="240" w:lineRule="auto"/>
        <w:ind w:left="1140" w:hanging="1140"/>
        <w:rPr>
          <w:rFonts w:ascii="Helvetica" w:hAnsi="Helvetica" w:cs="Helvetica"/>
          <w:kern w:val="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On success: capture, then AuditLogger.log(event)</w:t>
      </w:r>
    </w:p>
    <w:p w14:paraId="7E6BCAB3" w14:textId="77777777" w:rsidR="00B27F95" w:rsidRDefault="00B27F95" w:rsidP="00B27F95">
      <w:pPr>
        <w:numPr>
          <w:ilvl w:val="1"/>
          <w:numId w:val="1"/>
        </w:numPr>
        <w:tabs>
          <w:tab w:val="right" w:pos="980"/>
          <w:tab w:val="left" w:pos="1140"/>
        </w:tabs>
        <w:autoSpaceDE w:val="0"/>
        <w:autoSpaceDN w:val="0"/>
        <w:adjustRightInd w:val="0"/>
        <w:spacing w:after="120" w:line="240" w:lineRule="auto"/>
        <w:ind w:left="1140" w:hanging="1140"/>
        <w:rPr>
          <w:rFonts w:ascii="Helvetica" w:hAnsi="Helvetica" w:cs="Helvetica"/>
          <w:kern w:val="0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WebhookHandler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updates status; idempotency via </w:t>
      </w: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event_id</w:t>
      </w:r>
      <w:proofErr w:type="spellEnd"/>
    </w:p>
    <w:p w14:paraId="084C21FA" w14:textId="77777777" w:rsidR="00B27F95" w:rsidRDefault="00B27F95" w:rsidP="00B27F95">
      <w:pPr>
        <w:numPr>
          <w:ilvl w:val="0"/>
          <w:numId w:val="1"/>
        </w:numPr>
        <w:tabs>
          <w:tab w:val="right" w:pos="340"/>
          <w:tab w:val="left" w:pos="500"/>
        </w:tabs>
        <w:autoSpaceDE w:val="0"/>
        <w:autoSpaceDN w:val="0"/>
        <w:adjustRightInd w:val="0"/>
        <w:spacing w:after="120" w:line="240" w:lineRule="auto"/>
        <w:ind w:left="500" w:hanging="500"/>
        <w:rPr>
          <w:rFonts w:ascii="Helvetica" w:hAnsi="Helvetica" w:cs="Helvetica"/>
          <w:kern w:val="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Notable updates:</w:t>
      </w:r>
    </w:p>
    <w:p w14:paraId="6BC02B57" w14:textId="77777777" w:rsidR="00B27F95" w:rsidRDefault="00B27F95" w:rsidP="00B27F95">
      <w:pPr>
        <w:numPr>
          <w:ilvl w:val="1"/>
          <w:numId w:val="1"/>
        </w:numPr>
        <w:tabs>
          <w:tab w:val="right" w:pos="880"/>
          <w:tab w:val="left" w:pos="1040"/>
        </w:tabs>
        <w:autoSpaceDE w:val="0"/>
        <w:autoSpaceDN w:val="0"/>
        <w:adjustRightInd w:val="0"/>
        <w:spacing w:after="120" w:line="240" w:lineRule="auto"/>
        <w:ind w:left="1040" w:hanging="1040"/>
        <w:rPr>
          <w:rFonts w:ascii="Helvetica" w:hAnsi="Helvetica" w:cs="Helvetica"/>
          <w:kern w:val="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New retry policy in </w:t>
      </w: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PaymentService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(3 attempts, 250–1500ms jitter)</w:t>
      </w:r>
    </w:p>
    <w:p w14:paraId="464B994C" w14:textId="77777777" w:rsidR="00B27F95" w:rsidRDefault="00B27F95" w:rsidP="00B27F95">
      <w:pPr>
        <w:numPr>
          <w:ilvl w:val="1"/>
          <w:numId w:val="1"/>
        </w:numPr>
        <w:tabs>
          <w:tab w:val="right" w:pos="880"/>
          <w:tab w:val="left" w:pos="1040"/>
        </w:tabs>
        <w:autoSpaceDE w:val="0"/>
        <w:autoSpaceDN w:val="0"/>
        <w:adjustRightInd w:val="0"/>
        <w:spacing w:after="120" w:line="240" w:lineRule="auto"/>
        <w:ind w:left="1040" w:hanging="1040"/>
        <w:rPr>
          <w:rFonts w:ascii="Helvetica" w:hAnsi="Helvetica" w:cs="Helvetica"/>
          <w:kern w:val="0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FraudChecker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moved pre-auth, reducing declines post-capture</w:t>
      </w:r>
    </w:p>
    <w:p w14:paraId="5D44D9A4" w14:textId="77777777" w:rsidR="00B27F95" w:rsidRDefault="00B27F95" w:rsidP="00B27F95">
      <w:pPr>
        <w:numPr>
          <w:ilvl w:val="1"/>
          <w:numId w:val="1"/>
        </w:numPr>
        <w:tabs>
          <w:tab w:val="right" w:pos="880"/>
          <w:tab w:val="left" w:pos="1040"/>
        </w:tabs>
        <w:autoSpaceDE w:val="0"/>
        <w:autoSpaceDN w:val="0"/>
        <w:adjustRightInd w:val="0"/>
        <w:spacing w:after="120" w:line="240" w:lineRule="auto"/>
        <w:ind w:left="1040" w:hanging="1040"/>
        <w:rPr>
          <w:rFonts w:ascii="Helvetica" w:hAnsi="Helvetica" w:cs="Helvetica"/>
          <w:kern w:val="0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WebhookHandler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now enforces HMAC validation and queues to SQS</w:t>
      </w:r>
    </w:p>
    <w:p w14:paraId="355E4B09" w14:textId="77777777" w:rsidR="00B27F95" w:rsidRDefault="00B27F95" w:rsidP="00B27F95">
      <w:pPr>
        <w:numPr>
          <w:ilvl w:val="1"/>
          <w:numId w:val="1"/>
        </w:numPr>
        <w:tabs>
          <w:tab w:val="right" w:pos="880"/>
          <w:tab w:val="left" w:pos="1040"/>
        </w:tabs>
        <w:autoSpaceDE w:val="0"/>
        <w:autoSpaceDN w:val="0"/>
        <w:adjustRightInd w:val="0"/>
        <w:spacing w:after="120" w:line="240" w:lineRule="auto"/>
        <w:ind w:left="1040" w:hanging="1040"/>
        <w:rPr>
          <w:rFonts w:ascii="Helvetica" w:hAnsi="Helvetica" w:cs="Helvetica"/>
          <w:kern w:val="0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PaymentGateway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interface adds </w:t>
      </w:r>
      <w:proofErr w:type="gram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authorize(</w:t>
      </w:r>
      <w:proofErr w:type="gram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) and </w:t>
      </w:r>
      <w:proofErr w:type="gram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capture(</w:t>
      </w:r>
      <w:proofErr w:type="gram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) with context</w:t>
      </w:r>
    </w:p>
    <w:p w14:paraId="7D7165AB" w14:textId="77777777" w:rsidR="00B27F95" w:rsidRDefault="00B27F95" w:rsidP="00B27F95">
      <w:pPr>
        <w:numPr>
          <w:ilvl w:val="0"/>
          <w:numId w:val="1"/>
        </w:numPr>
        <w:tabs>
          <w:tab w:val="right" w:pos="340"/>
          <w:tab w:val="left" w:pos="500"/>
        </w:tabs>
        <w:autoSpaceDE w:val="0"/>
        <w:autoSpaceDN w:val="0"/>
        <w:adjustRightInd w:val="0"/>
        <w:spacing w:after="120" w:line="240" w:lineRule="auto"/>
        <w:ind w:left="500" w:hanging="500"/>
        <w:rPr>
          <w:rFonts w:ascii="Helvetica" w:hAnsi="Helvetica" w:cs="Helvetica"/>
          <w:kern w:val="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Config:</w:t>
      </w:r>
    </w:p>
    <w:p w14:paraId="02564351" w14:textId="77777777" w:rsidR="00B27F95" w:rsidRDefault="00B27F95" w:rsidP="00B27F95">
      <w:pPr>
        <w:numPr>
          <w:ilvl w:val="1"/>
          <w:numId w:val="1"/>
        </w:numPr>
        <w:tabs>
          <w:tab w:val="right" w:pos="880"/>
          <w:tab w:val="left" w:pos="1040"/>
        </w:tabs>
        <w:autoSpaceDE w:val="0"/>
        <w:autoSpaceDN w:val="0"/>
        <w:adjustRightInd w:val="0"/>
        <w:spacing w:after="120" w:line="240" w:lineRule="auto"/>
        <w:ind w:left="1040" w:hanging="1040"/>
        <w:rPr>
          <w:rFonts w:ascii="Helvetica" w:hAnsi="Helvetica" w:cs="Helvetica"/>
          <w:kern w:val="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FEATURE_FRAUD_PREAUTH=true</w:t>
      </w:r>
    </w:p>
    <w:p w14:paraId="42612702" w14:textId="77777777" w:rsidR="00B27F95" w:rsidRDefault="00B27F95" w:rsidP="00B27F95">
      <w:pPr>
        <w:numPr>
          <w:ilvl w:val="1"/>
          <w:numId w:val="1"/>
        </w:numPr>
        <w:tabs>
          <w:tab w:val="right" w:pos="880"/>
          <w:tab w:val="left" w:pos="1040"/>
        </w:tabs>
        <w:autoSpaceDE w:val="0"/>
        <w:autoSpaceDN w:val="0"/>
        <w:adjustRightInd w:val="0"/>
        <w:spacing w:after="120" w:line="240" w:lineRule="auto"/>
        <w:ind w:left="1040" w:hanging="1040"/>
        <w:rPr>
          <w:rFonts w:ascii="Helvetica" w:hAnsi="Helvetica" w:cs="Helvetica"/>
          <w:kern w:val="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RETRY_MAX=3</w:t>
      </w:r>
    </w:p>
    <w:p w14:paraId="35C773FE" w14:textId="2422547E" w:rsidR="00CD32D3" w:rsidRDefault="00B27F95" w:rsidP="00B27F95"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RETRY_JITTER_MS=250-1500</w:t>
      </w:r>
    </w:p>
    <w:sectPr w:rsidR="00CD32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▫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53034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F95"/>
    <w:rsid w:val="000117EA"/>
    <w:rsid w:val="008D7A05"/>
    <w:rsid w:val="00B27F95"/>
    <w:rsid w:val="00CD32D3"/>
    <w:rsid w:val="00DD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3A48F1"/>
  <w15:chartTrackingRefBased/>
  <w15:docId w15:val="{69AB83B1-EC56-BF4B-B336-51B12DD83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F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Sparsh Dhand</dc:creator>
  <cp:keywords/>
  <dc:description/>
  <cp:lastModifiedBy>Sparsh Dhand</cp:lastModifiedBy>
  <cp:revision>1</cp:revision>
  <dcterms:created xsi:type="dcterms:W3CDTF">2025-10-17T18:30:00Z</dcterms:created>
  <dcterms:modified xsi:type="dcterms:W3CDTF">2025-10-17T18:30:00Z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2025-10-17T18:30:50Z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254c5863-5fea-45ed-9067-d5b170c6e583</vt:lpwstr>
  </property>
  <property fmtid="{D5CDD505-2E9C-101B-9397-08002B2CF9AE}" pid="7" name="MSIP_Label_defa4170-0d19-0005-0004-bc88714345d2_ActionId">
    <vt:lpwstr>228c2743-51b8-4cdc-afbe-3b0e97eb076d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