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color w:val="40404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32"/>
          <w:szCs w:val="32"/>
          <w:vertAlign w:val="baseline"/>
          <w:rtl w:val="0"/>
        </w:rPr>
        <w:t xml:space="preserve">FIRST LAST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color w:val="07376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073763"/>
          <w:sz w:val="15"/>
          <w:szCs w:val="1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tabs>
          <w:tab w:val="left" w:pos="900"/>
        </w:tabs>
        <w:rPr>
          <w:rFonts w:ascii="Arial" w:cs="Arial" w:eastAsia="Arial" w:hAnsi="Arial"/>
          <w:color w:val="073763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2"/>
          <w:szCs w:val="22"/>
          <w:vertAlign w:val="baseline"/>
          <w:rtl w:val="0"/>
        </w:rPr>
        <w:t xml:space="preserve">EXPERIENCE</w:t>
      </w:r>
      <w:r w:rsidDel="00000000" w:rsidR="00000000" w:rsidRPr="00000000">
        <w:rPr>
          <w:rFonts w:ascii="Arial" w:cs="Arial" w:eastAsia="Arial" w:hAnsi="Arial"/>
          <w:color w:val="073763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2"/>
          <w:szCs w:val="22"/>
          <w:rtl w:val="0"/>
        </w:rPr>
        <w:t xml:space="preserve">Work</w:t>
      </w:r>
      <w:r w:rsidDel="00000000" w:rsidR="00000000" w:rsidRPr="00000000">
        <w:rPr>
          <w:rFonts w:ascii="Arial" w:cs="Arial" w:eastAsia="Arial" w:hAnsi="Arial"/>
          <w:color w:val="07376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2"/>
          <w:szCs w:val="22"/>
          <w:rtl w:val="0"/>
        </w:rPr>
        <w:t xml:space="preserve">Experience</w:t>
      </w:r>
      <w:r w:rsidDel="00000000" w:rsidR="00000000" w:rsidRPr="00000000">
        <w:rPr>
          <w:rFonts w:ascii="Arial" w:cs="Arial" w:eastAsia="Arial" w:hAnsi="Arial"/>
          <w:color w:val="07376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900"/>
        </w:tabs>
        <w:rPr>
          <w:rFonts w:ascii="Arial" w:cs="Arial" w:eastAsia="Arial" w:hAnsi="Arial"/>
          <w:b w:val="0"/>
          <w:color w:val="404040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900"/>
        </w:tabs>
        <w:rPr>
          <w:rFonts w:ascii="Arial" w:cs="Arial" w:eastAsia="Arial" w:hAnsi="Arial"/>
          <w:b w:val="1"/>
          <w:color w:val="404040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900"/>
        </w:tabs>
        <w:rPr>
          <w:rFonts w:ascii="Arial" w:cs="Arial" w:eastAsia="Arial" w:hAnsi="Arial"/>
          <w:b w:val="1"/>
          <w:color w:val="404040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21"/>
          <w:szCs w:val="21"/>
          <w:rtl w:val="0"/>
        </w:rPr>
        <w:t xml:space="preserve">McKinsey </w:t>
      </w:r>
      <w:r w:rsidDel="00000000" w:rsidR="00000000" w:rsidRPr="00000000">
        <w:rPr>
          <w:rFonts w:ascii="Arial" w:cs="Arial" w:eastAsia="Arial" w:hAnsi="Arial"/>
          <w:b w:val="1"/>
          <w:color w:val="404040"/>
          <w:sz w:val="21"/>
          <w:szCs w:val="21"/>
          <w:vertAlign w:val="baseline"/>
          <w:rtl w:val="0"/>
        </w:rPr>
        <w:t xml:space="preserve">&amp; CO.</w:t>
      </w:r>
      <w:r w:rsidDel="00000000" w:rsidR="00000000" w:rsidRPr="00000000">
        <w:rPr>
          <w:rFonts w:ascii="Arial" w:cs="Arial" w:eastAsia="Arial" w:hAnsi="Arial"/>
          <w:b w:val="1"/>
          <w:color w:val="404040"/>
          <w:sz w:val="22"/>
          <w:szCs w:val="22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color w:val="404040"/>
          <w:sz w:val="21"/>
          <w:szCs w:val="21"/>
          <w:vertAlign w:val="baseline"/>
          <w:rtl w:val="0"/>
        </w:rPr>
        <w:t xml:space="preserve">London, United Kingdom</w:t>
      </w:r>
    </w:p>
    <w:p w:rsidR="00000000" w:rsidDel="00000000" w:rsidP="00000000" w:rsidRDefault="00000000" w:rsidRPr="00000000" w14:paraId="00000008">
      <w:pPr>
        <w:tabs>
          <w:tab w:val="left" w:pos="1134"/>
          <w:tab w:val="right" w:pos="10503"/>
        </w:tabs>
        <w:rPr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1"/>
          <w:szCs w:val="21"/>
          <w:vertAlign w:val="baseline"/>
          <w:rtl w:val="0"/>
        </w:rPr>
        <w:t xml:space="preserve">Senior Analyst, Business Development &amp; Operations</w:t>
      </w:r>
      <w:r w:rsidDel="00000000" w:rsidR="00000000" w:rsidRPr="00000000">
        <w:rPr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sz w:val="21"/>
          <w:szCs w:val="21"/>
          <w:vertAlign w:val="baseline"/>
          <w:rtl w:val="0"/>
        </w:rPr>
        <w:t xml:space="preserve">Apr 2017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1134"/>
          <w:tab w:val="right" w:pos="10503"/>
        </w:tabs>
        <w:rPr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1"/>
          <w:szCs w:val="21"/>
          <w:vertAlign w:val="baseline"/>
          <w:rtl w:val="0"/>
        </w:rPr>
        <w:t xml:space="preserve">Business Analyst</w:t>
        <w:tab/>
        <w:t xml:space="preserve">Jul 2015 – Apr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  <w:tab w:val="left" w:pos="900"/>
        </w:tabs>
        <w:spacing w:after="0" w:before="0" w:line="240" w:lineRule="auto"/>
        <w:ind w:left="284" w:right="0" w:hanging="27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Managed cross-functional team of 10 in 3 locations (London, Mumbai, and New York), ranging from entry-level analysts to vice presidents, and collaborated with business development, data science, and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  <w:tab w:val="left" w:pos="900"/>
        </w:tabs>
        <w:spacing w:after="0" w:before="0" w:line="240" w:lineRule="auto"/>
        <w:ind w:left="284" w:right="0" w:hanging="27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Launched Miami office with lead Director and recruited and managed a new team of 10 employees; grew office revenue by 200% in first nine months (representing 20% of company revenue)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  <w:tab w:val="left" w:pos="900"/>
        </w:tabs>
        <w:spacing w:after="0" w:before="0" w:line="240" w:lineRule="auto"/>
        <w:ind w:left="284" w:right="0" w:hanging="27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Designed training and peer-mentoring programs for the incoming class of 25 analysts in 2017; reduced onboarding time for new hires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  <w:tab w:val="left" w:pos="900"/>
        </w:tabs>
        <w:spacing w:after="0" w:before="0" w:line="240" w:lineRule="auto"/>
        <w:ind w:left="284" w:right="0" w:hanging="27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Overhauled the obsolete legacy source code of two production applications, resulting in increased usability and reduced run time performance by 50%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  <w:tab w:val="left" w:pos="900"/>
        </w:tabs>
        <w:spacing w:after="0" w:before="0" w:line="240" w:lineRule="auto"/>
        <w:ind w:left="284" w:right="0" w:hanging="270"/>
        <w:jc w:val="left"/>
        <w:rPr>
          <w:rFonts w:ascii="Arial" w:cs="Arial" w:eastAsia="Arial" w:hAnsi="Arial"/>
          <w:color w:val="0000ff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00ff"/>
          <w:sz w:val="21"/>
          <w:szCs w:val="21"/>
          <w:rtl w:val="0"/>
        </w:rPr>
        <w:t xml:space="preserve">Key Accomplishment/ Leadership related point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  <w:tab w:val="left" w:pos="900"/>
        </w:tabs>
        <w:spacing w:after="0" w:before="0" w:line="240" w:lineRule="auto"/>
        <w:ind w:left="284" w:right="0" w:hanging="27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highlight w:val="yellow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yellow"/>
          <w:u w:val="none"/>
          <w:vertAlign w:val="baseline"/>
          <w:rtl w:val="0"/>
        </w:rPr>
        <w:t xml:space="preserve">Notes: Your most recent experience should have the most detail; avoid using more than 6 bullet points per experience; if you have accomplished a lot at one company and have more than 6 bullets, split them up into job titles at the same company.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630"/>
          <w:tab w:val="left" w:pos="900"/>
        </w:tabs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900"/>
        </w:tabs>
        <w:rPr>
          <w:rFonts w:ascii="Arial" w:cs="Arial" w:eastAsia="Arial" w:hAnsi="Arial"/>
          <w:b w:val="0"/>
          <w:color w:val="404040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21"/>
          <w:szCs w:val="21"/>
          <w:vertAlign w:val="baseline"/>
          <w:rtl w:val="0"/>
        </w:rPr>
        <w:t xml:space="preserve">INSTAMAKE</w:t>
      </w:r>
      <w:r w:rsidDel="00000000" w:rsidR="00000000" w:rsidRPr="00000000">
        <w:rPr>
          <w:rFonts w:ascii="Arial" w:cs="Arial" w:eastAsia="Arial" w:hAnsi="Arial"/>
          <w:b w:val="1"/>
          <w:color w:val="404040"/>
          <w:sz w:val="22"/>
          <w:szCs w:val="22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color w:val="404040"/>
          <w:sz w:val="21"/>
          <w:szCs w:val="21"/>
          <w:vertAlign w:val="baseline"/>
          <w:rtl w:val="0"/>
        </w:rPr>
        <w:t xml:space="preserve">Sydney, Australia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1134"/>
          <w:tab w:val="right" w:pos="10503"/>
        </w:tabs>
        <w:rPr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1"/>
          <w:szCs w:val="21"/>
          <w:vertAlign w:val="baseline"/>
          <w:rtl w:val="0"/>
        </w:rPr>
        <w:t xml:space="preserve">Associate Product Manager</w:t>
      </w:r>
      <w:r w:rsidDel="00000000" w:rsidR="00000000" w:rsidRPr="00000000">
        <w:rPr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sz w:val="21"/>
          <w:szCs w:val="21"/>
          <w:vertAlign w:val="baseline"/>
          <w:rtl w:val="0"/>
        </w:rPr>
        <w:t xml:space="preserve">Apr 2013 – Jun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</w:tabs>
        <w:spacing w:after="0" w:before="0" w:line="240" w:lineRule="auto"/>
        <w:ind w:left="284" w:right="0" w:hanging="27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Spearheaded major pricing restructure by redirecting focus on consumer willingness to pay instead of product cost; implemented a three-tiered pricing model which increased average sale 35% and margin 12%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</w:tabs>
        <w:spacing w:after="0" w:before="0" w:line="240" w:lineRule="auto"/>
        <w:ind w:left="284" w:right="0" w:hanging="27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Promoted within 12 months due to strong performance and organizational impact (1 year ahead of schedule)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</w:tabs>
        <w:spacing w:after="0" w:before="0" w:line="240" w:lineRule="auto"/>
        <w:ind w:left="284" w:right="0" w:hanging="27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Identified steps to reduce return rates by 10% resulting in an eventual $75k cost savings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</w:tabs>
        <w:spacing w:after="0" w:before="0" w:line="240" w:lineRule="auto"/>
        <w:ind w:left="284" w:right="0" w:hanging="27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Overhauled the obsolete legacy source code of two production applications, resulting in increased usability and reduced run time performance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630"/>
          <w:tab w:val="left" w:pos="900"/>
        </w:tabs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900"/>
        </w:tabs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21"/>
          <w:szCs w:val="21"/>
          <w:rtl w:val="0"/>
        </w:rPr>
        <w:t xml:space="preserve">Cisco</w:t>
      </w:r>
      <w:r w:rsidDel="00000000" w:rsidR="00000000" w:rsidRPr="00000000">
        <w:rPr>
          <w:rFonts w:ascii="Arial" w:cs="Arial" w:eastAsia="Arial" w:hAnsi="Arial"/>
          <w:b w:val="1"/>
          <w:color w:val="404040"/>
          <w:sz w:val="22"/>
          <w:szCs w:val="22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color w:val="404040"/>
          <w:sz w:val="21"/>
          <w:szCs w:val="21"/>
          <w:vertAlign w:val="baseline"/>
          <w:rtl w:val="0"/>
        </w:rPr>
        <w:t xml:space="preserve">New York, 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1134"/>
          <w:tab w:val="right" w:pos="10503"/>
        </w:tabs>
        <w:rPr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1"/>
          <w:szCs w:val="21"/>
          <w:vertAlign w:val="baseline"/>
          <w:rtl w:val="0"/>
        </w:rPr>
        <w:t xml:space="preserve">Analyst</w:t>
        <w:tab/>
      </w:r>
      <w:r w:rsidDel="00000000" w:rsidR="00000000" w:rsidRPr="00000000">
        <w:rPr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sz w:val="21"/>
          <w:szCs w:val="21"/>
          <w:vertAlign w:val="baseline"/>
          <w:rtl w:val="0"/>
        </w:rPr>
        <w:t xml:space="preserve">June 2011 – May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</w:tabs>
        <w:spacing w:after="0" w:before="0" w:line="240" w:lineRule="auto"/>
        <w:ind w:left="284" w:right="0" w:hanging="27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Analyzed data from 25000 monthly active users and used outputs to guide marketing and product strategies; increased app engagement time by 2x, 30% decrease in the drop off rate, and 3x shares on social media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</w:tabs>
        <w:spacing w:after="0" w:before="0" w:line="240" w:lineRule="auto"/>
        <w:ind w:left="284" w:right="0" w:hanging="27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Spearheaded redevelopment of internal tracking system in use by 125 employees, resulting in 20+ new features, reduction of 20% in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saving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/load time, and 15% operation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630"/>
          <w:tab w:val="left" w:pos="900"/>
        </w:tabs>
        <w:rPr>
          <w:rFonts w:ascii="Arial" w:cs="Arial" w:eastAsia="Arial" w:hAnsi="Arial"/>
          <w:sz w:val="13"/>
          <w:szCs w:val="1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bottom w:color="000000" w:space="1" w:sz="6" w:val="single"/>
        </w:pBdr>
        <w:tabs>
          <w:tab w:val="left" w:pos="900"/>
        </w:tabs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22"/>
          <w:szCs w:val="22"/>
          <w:vertAlign w:val="baseline"/>
          <w:rtl w:val="0"/>
        </w:rPr>
        <w:t xml:space="preserve">LEADERSHI</w:t>
      </w:r>
      <w:r w:rsidDel="00000000" w:rsidR="00000000" w:rsidRPr="00000000">
        <w:rPr>
          <w:rFonts w:ascii="Arial" w:cs="Arial" w:eastAsia="Arial" w:hAnsi="Arial"/>
          <w:b w:val="1"/>
          <w:color w:val="404040"/>
          <w:sz w:val="22"/>
          <w:szCs w:val="22"/>
          <w:rtl w:val="0"/>
        </w:rPr>
        <w:t xml:space="preserve">P/Project &amp; Research Work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900"/>
        </w:tabs>
        <w:rPr>
          <w:rFonts w:ascii="Arial" w:cs="Arial" w:eastAsia="Arial" w:hAnsi="Arial"/>
          <w:b w:val="0"/>
          <w:color w:val="404040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900"/>
        </w:tabs>
        <w:rPr>
          <w:rFonts w:ascii="Arial" w:cs="Arial" w:eastAsia="Arial" w:hAnsi="Arial"/>
          <w:b w:val="0"/>
          <w:color w:val="404040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900"/>
        </w:tabs>
        <w:rPr>
          <w:rFonts w:ascii="Arial" w:cs="Arial" w:eastAsia="Arial" w:hAnsi="Arial"/>
          <w:b w:val="0"/>
          <w:color w:val="404040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21"/>
          <w:szCs w:val="21"/>
          <w:rtl w:val="0"/>
        </w:rPr>
        <w:t xml:space="preserve">Kingfisher Airlines</w:t>
      </w:r>
      <w:r w:rsidDel="00000000" w:rsidR="00000000" w:rsidRPr="00000000">
        <w:rPr>
          <w:rFonts w:ascii="Arial" w:cs="Arial" w:eastAsia="Arial" w:hAnsi="Arial"/>
          <w:b w:val="1"/>
          <w:color w:val="404040"/>
          <w:sz w:val="21"/>
          <w:szCs w:val="21"/>
          <w:vertAlign w:val="baseline"/>
          <w:rtl w:val="0"/>
        </w:rPr>
        <w:t xml:space="preserve"> - London, United Kingdom</w:t>
        <w:tab/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1134"/>
          <w:tab w:val="right" w:pos="10503"/>
        </w:tabs>
        <w:rPr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1"/>
          <w:szCs w:val="21"/>
          <w:vertAlign w:val="baseline"/>
          <w:rtl w:val="0"/>
        </w:rPr>
        <w:t xml:space="preserve">Founder</w:t>
        <w:tab/>
      </w:r>
      <w:r w:rsidDel="00000000" w:rsidR="00000000" w:rsidRPr="00000000">
        <w:rPr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sz w:val="21"/>
          <w:szCs w:val="21"/>
          <w:vertAlign w:val="baseline"/>
          <w:rtl w:val="0"/>
        </w:rPr>
        <w:t xml:space="preserve">Jul 2017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</w:tabs>
        <w:spacing w:after="0" w:before="0" w:line="240" w:lineRule="auto"/>
        <w:ind w:left="284" w:right="0" w:hanging="27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Founded Resume Worded Business Series to organize social events for 500 young professionals, and grew it to $20k/year revenue and $8k/year profit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</w:tabs>
        <w:spacing w:after="0" w:before="0" w:line="240" w:lineRule="auto"/>
        <w:ind w:left="284" w:right="0" w:hanging="27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Organized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and advertised 10+ quarterly networking events with 500+ participants in six cities across the 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630"/>
          <w:tab w:val="left" w:pos="900"/>
        </w:tabs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900"/>
        </w:tabs>
        <w:rPr>
          <w:rFonts w:ascii="Arial" w:cs="Arial" w:eastAsia="Arial" w:hAnsi="Arial"/>
          <w:i w:val="0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21"/>
          <w:szCs w:val="21"/>
          <w:vertAlign w:val="baseline"/>
          <w:rtl w:val="0"/>
        </w:rPr>
        <w:t xml:space="preserve">WIMBLEDON TENNIS CLUB - London, United Kingdom </w:t>
        <w:tab/>
        <w:tab/>
        <w:tab/>
        <w:tab/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1134"/>
          <w:tab w:val="right" w:pos="10503"/>
        </w:tabs>
        <w:rPr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1"/>
          <w:szCs w:val="21"/>
          <w:vertAlign w:val="baseline"/>
          <w:rtl w:val="0"/>
        </w:rPr>
        <w:t xml:space="preserve">Event Manager</w:t>
        <w:tab/>
        <w:t xml:space="preserve">Jun 2016 – Jun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</w:tabs>
        <w:spacing w:after="0" w:before="0" w:line="240" w:lineRule="auto"/>
        <w:ind w:left="284" w:right="0" w:hanging="27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Spearheaded redevelopment of internal tracking system in use by 125 employees, resulting in 20+ new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</w:tabs>
        <w:spacing w:after="0" w:before="0" w:line="240" w:lineRule="auto"/>
        <w:ind w:left="284" w:right="0" w:hanging="27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features, reduction of 20% in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saving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/load time, and 15% operation time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2" w:sz="12" w:val="single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Technical Skills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Java, Matlab, Microsoft Excel, etc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Management Skills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Time Management, Communication Skills, Project Management, etc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630"/>
          <w:tab w:val="left" w:pos="900"/>
        </w:tabs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Languages</w:t>
      </w:r>
    </w:p>
    <w:p w:rsidR="00000000" w:rsidDel="00000000" w:rsidP="00000000" w:rsidRDefault="00000000" w:rsidRPr="00000000" w14:paraId="00000034">
      <w:pPr>
        <w:tabs>
          <w:tab w:val="left" w:pos="630"/>
          <w:tab w:val="left" w:pos="900"/>
        </w:tabs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Fluent in French, English; Conversational Proficiency in Italian, German</w:t>
      </w:r>
    </w:p>
    <w:p w:rsidR="00000000" w:rsidDel="00000000" w:rsidP="00000000" w:rsidRDefault="00000000" w:rsidRPr="00000000" w14:paraId="00000035">
      <w:pPr>
        <w:tabs>
          <w:tab w:val="left" w:pos="630"/>
          <w:tab w:val="left" w:pos="900"/>
        </w:tabs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bottom w:color="000000" w:space="2" w:sz="12" w:val="single"/>
        </w:pBdr>
        <w:tabs>
          <w:tab w:val="left" w:pos="630"/>
          <w:tab w:val="left" w:pos="900"/>
        </w:tabs>
        <w:rPr>
          <w:rFonts w:ascii="Arial" w:cs="Arial" w:eastAsia="Arial" w:hAnsi="Arial"/>
          <w:b w:val="1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0"/>
        </w:rPr>
        <w:t xml:space="preserve">Certifications &amp; Training </w:t>
      </w:r>
    </w:p>
    <w:p w:rsidR="00000000" w:rsidDel="00000000" w:rsidP="00000000" w:rsidRDefault="00000000" w:rsidRPr="00000000" w14:paraId="00000037">
      <w:pPr>
        <w:tabs>
          <w:tab w:val="left" w:pos="630"/>
          <w:tab w:val="left" w:pos="900"/>
        </w:tabs>
        <w:rPr>
          <w:rFonts w:ascii="Arial" w:cs="Arial" w:eastAsia="Arial" w:hAnsi="Arial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tabs>
          <w:tab w:val="left" w:pos="630"/>
          <w:tab w:val="left" w:pos="900"/>
        </w:tabs>
        <w:ind w:left="72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Data Science Certification by Simplilearn- 2017- 2018</w:t>
      </w:r>
    </w:p>
    <w:p w:rsidR="00000000" w:rsidDel="00000000" w:rsidP="00000000" w:rsidRDefault="00000000" w:rsidRPr="00000000" w14:paraId="00000039">
      <w:pPr>
        <w:tabs>
          <w:tab w:val="left" w:pos="630"/>
          <w:tab w:val="left" w:pos="900"/>
        </w:tabs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630"/>
          <w:tab w:val="left" w:pos="900"/>
        </w:tabs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bottom w:color="000000" w:space="1" w:sz="6" w:val="single"/>
        </w:pBdr>
        <w:tabs>
          <w:tab w:val="left" w:pos="900"/>
        </w:tabs>
        <w:rPr>
          <w:rFonts w:ascii="Arial" w:cs="Arial" w:eastAsia="Arial" w:hAnsi="Arial"/>
          <w:sz w:val="25"/>
          <w:szCs w:val="25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26"/>
          <w:szCs w:val="26"/>
          <w:vertAlign w:val="baseline"/>
          <w:rtl w:val="0"/>
        </w:rPr>
        <w:t xml:space="preserve">EDUCATION</w:t>
      </w:r>
      <w:r w:rsidDel="00000000" w:rsidR="00000000" w:rsidRPr="00000000">
        <w:rPr>
          <w:rFonts w:ascii="Arial" w:cs="Arial" w:eastAsia="Arial" w:hAnsi="Arial"/>
          <w:sz w:val="25"/>
          <w:szCs w:val="25"/>
          <w:vertAlign w:val="baseline"/>
          <w:rtl w:val="0"/>
        </w:rPr>
        <w:tab/>
      </w:r>
    </w:p>
    <w:p w:rsidR="00000000" w:rsidDel="00000000" w:rsidP="00000000" w:rsidRDefault="00000000" w:rsidRPr="00000000" w14:paraId="0000003C">
      <w:pPr>
        <w:tabs>
          <w:tab w:val="left" w:pos="900"/>
        </w:tabs>
        <w:rPr>
          <w:rFonts w:ascii="Arial" w:cs="Arial" w:eastAsia="Arial" w:hAnsi="Arial"/>
          <w:b w:val="0"/>
          <w:color w:val="404040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900"/>
        </w:tabs>
        <w:rPr>
          <w:rFonts w:ascii="Arial" w:cs="Arial" w:eastAsia="Arial" w:hAnsi="Arial"/>
          <w:b w:val="0"/>
          <w:color w:val="404040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1134"/>
          <w:tab w:val="right" w:pos="10503"/>
        </w:tabs>
        <w:rPr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21"/>
          <w:szCs w:val="21"/>
          <w:rtl w:val="0"/>
        </w:rPr>
        <w:t xml:space="preserve">XYZ Engineering College/MBA College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i w:val="1"/>
          <w:sz w:val="21"/>
          <w:szCs w:val="21"/>
          <w:vertAlign w:val="baseline"/>
          <w:rtl w:val="0"/>
        </w:rPr>
        <w:t xml:space="preserve">May 2011-July </w:t>
      </w:r>
      <w:r w:rsidDel="00000000" w:rsidR="00000000" w:rsidRPr="00000000">
        <w:rPr>
          <w:rFonts w:ascii="Arial" w:cs="Arial" w:eastAsia="Arial" w:hAnsi="Arial"/>
          <w:i w:val="1"/>
          <w:sz w:val="21"/>
          <w:szCs w:val="21"/>
          <w:rtl w:val="0"/>
        </w:rPr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900"/>
        </w:tabs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Bachelor of Engineering, Computer Science; Cumulative GPA: 3.8/4.0 [GPA optional]</w:t>
      </w:r>
    </w:p>
    <w:p w:rsidR="00000000" w:rsidDel="00000000" w:rsidP="00000000" w:rsidRDefault="00000000" w:rsidRPr="00000000" w14:paraId="00000040">
      <w:pPr>
        <w:tabs>
          <w:tab w:val="left" w:pos="630"/>
          <w:tab w:val="left" w:pos="900"/>
        </w:tabs>
        <w:ind w:left="14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Summa Cum Laude with Honors; Dean’s List (2010, 2011), Resume Worded Scholar(Option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al)</w:t>
      </w:r>
    </w:p>
    <w:p w:rsidR="00000000" w:rsidDel="00000000" w:rsidP="00000000" w:rsidRDefault="00000000" w:rsidRPr="00000000" w14:paraId="00000041">
      <w:pPr>
        <w:tabs>
          <w:tab w:val="left" w:pos="630"/>
          <w:tab w:val="left" w:pos="900"/>
        </w:tabs>
        <w:ind w:left="14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630"/>
          <w:tab w:val="left" w:pos="900"/>
        </w:tabs>
        <w:ind w:left="14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12th College Name                                                                                                            June 2008-June 2009</w:t>
      </w:r>
    </w:p>
    <w:p w:rsidR="00000000" w:rsidDel="00000000" w:rsidP="00000000" w:rsidRDefault="00000000" w:rsidRPr="00000000" w14:paraId="00000043">
      <w:pPr>
        <w:tabs>
          <w:tab w:val="left" w:pos="630"/>
          <w:tab w:val="left" w:pos="900"/>
        </w:tabs>
        <w:ind w:left="14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Stream, CGPA/Percentage</w:t>
      </w:r>
    </w:p>
    <w:p w:rsidR="00000000" w:rsidDel="00000000" w:rsidP="00000000" w:rsidRDefault="00000000" w:rsidRPr="00000000" w14:paraId="00000044">
      <w:pPr>
        <w:tabs>
          <w:tab w:val="left" w:pos="630"/>
          <w:tab w:val="left" w:pos="900"/>
        </w:tabs>
        <w:ind w:left="14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630"/>
          <w:tab w:val="left" w:pos="900"/>
        </w:tabs>
        <w:ind w:left="14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10th College Name                                                                                                           July 2007-August 2008</w:t>
      </w:r>
    </w:p>
    <w:p w:rsidR="00000000" w:rsidDel="00000000" w:rsidP="00000000" w:rsidRDefault="00000000" w:rsidRPr="00000000" w14:paraId="00000046">
      <w:pPr>
        <w:tabs>
          <w:tab w:val="left" w:pos="630"/>
          <w:tab w:val="left" w:pos="900"/>
        </w:tabs>
        <w:ind w:left="14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Stream, CGPA/Percentage</w:t>
      </w:r>
    </w:p>
    <w:p w:rsidR="00000000" w:rsidDel="00000000" w:rsidP="00000000" w:rsidRDefault="00000000" w:rsidRPr="00000000" w14:paraId="00000047">
      <w:pPr>
        <w:tabs>
          <w:tab w:val="left" w:pos="630"/>
          <w:tab w:val="left" w:pos="900"/>
        </w:tabs>
        <w:ind w:left="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bottom w:color="000000" w:space="2" w:sz="12" w:val="single"/>
        </w:pBdr>
        <w:tabs>
          <w:tab w:val="left" w:pos="630"/>
          <w:tab w:val="left" w:pos="900"/>
        </w:tabs>
        <w:ind w:left="0" w:firstLine="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Personal Information/Contact Information</w:t>
      </w:r>
    </w:p>
    <w:p w:rsidR="00000000" w:rsidDel="00000000" w:rsidP="00000000" w:rsidRDefault="00000000" w:rsidRPr="00000000" w14:paraId="00000049">
      <w:pPr>
        <w:tabs>
          <w:tab w:val="left" w:pos="630"/>
          <w:tab w:val="left" w:pos="900"/>
        </w:tabs>
        <w:ind w:left="14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630"/>
          <w:tab w:val="left" w:pos="900"/>
        </w:tabs>
        <w:ind w:left="14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Delhi, India| P: +44 123456789 | dhairyagangwani@gmail.com | linkedIn url Git hub profile link/Coding links</w:t>
      </w:r>
    </w:p>
    <w:p w:rsidR="00000000" w:rsidDel="00000000" w:rsidP="00000000" w:rsidRDefault="00000000" w:rsidRPr="00000000" w14:paraId="0000004B">
      <w:pPr>
        <w:tabs>
          <w:tab w:val="left" w:pos="630"/>
          <w:tab w:val="left" w:pos="900"/>
        </w:tabs>
        <w:ind w:left="14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bottom w:color="000000" w:space="1" w:sz="6" w:val="single"/>
        </w:pBdr>
        <w:tabs>
          <w:tab w:val="left" w:pos="900"/>
        </w:tabs>
        <w:rPr>
          <w:rFonts w:ascii="Arial" w:cs="Arial" w:eastAsia="Arial" w:hAnsi="Arial"/>
          <w:b w:val="0"/>
          <w:color w:val="404040"/>
          <w:sz w:val="13"/>
          <w:szCs w:val="1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bottom w:color="000000" w:space="1" w:sz="6" w:val="single"/>
        </w:pBdr>
        <w:tabs>
          <w:tab w:val="left" w:pos="900"/>
        </w:tabs>
        <w:rPr>
          <w:rFonts w:ascii="Arial" w:cs="Arial" w:eastAsia="Arial" w:hAnsi="Arial"/>
          <w:b w:val="1"/>
          <w:color w:val="40404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22"/>
          <w:szCs w:val="22"/>
          <w:rtl w:val="0"/>
        </w:rPr>
        <w:t xml:space="preserve">Extracurricular/ Achievements</w:t>
      </w:r>
    </w:p>
    <w:p w:rsidR="00000000" w:rsidDel="00000000" w:rsidP="00000000" w:rsidRDefault="00000000" w:rsidRPr="00000000" w14:paraId="0000004E">
      <w:pPr>
        <w:pBdr>
          <w:bottom w:color="000000" w:space="1" w:sz="6" w:val="single"/>
        </w:pBdr>
        <w:tabs>
          <w:tab w:val="left" w:pos="900"/>
        </w:tabs>
        <w:rPr>
          <w:rFonts w:ascii="Arial" w:cs="Arial" w:eastAsia="Arial" w:hAnsi="Arial"/>
          <w:b w:val="1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tabs>
          <w:tab w:val="left" w:pos="630"/>
          <w:tab w:val="left" w:pos="900"/>
        </w:tabs>
        <w:ind w:left="720" w:hanging="360"/>
        <w:rPr>
          <w:rFonts w:ascii="Arial" w:cs="Arial" w:eastAsia="Arial" w:hAnsi="Arial"/>
          <w:sz w:val="21"/>
          <w:szCs w:val="21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Certified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Scrum Master, Machine Learning Certificate (MIT OpenCourseWare)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tabs>
          <w:tab w:val="left" w:pos="630"/>
          <w:tab w:val="left" w:pos="900"/>
        </w:tabs>
        <w:ind w:left="72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Won the first prize in an international  debate competition organized by XYZ in June 2018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tabs>
          <w:tab w:val="left" w:pos="630"/>
          <w:tab w:val="left" w:pos="900"/>
        </w:tabs>
        <w:ind w:left="72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PR representative for XYZ University 2016-2020</w:t>
      </w:r>
    </w:p>
    <w:p w:rsidR="00000000" w:rsidDel="00000000" w:rsidP="00000000" w:rsidRDefault="00000000" w:rsidRPr="00000000" w14:paraId="00000052">
      <w:pPr>
        <w:jc w:val="center"/>
        <w:rPr>
          <w:color w:val="000000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000000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000000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630"/>
          <w:tab w:val="left" w:pos="900"/>
        </w:tabs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630"/>
          <w:tab w:val="left" w:pos="900"/>
        </w:tabs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05" w:top="765" w:left="879" w:right="87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7sJ/UfyaM18MAfYjsUWuVN9Buw==">AMUW2mV9MRUhCaAni9lQflvWUhVyxaHNSqLBwRGWDV4k7qI2peKUq0e4r1sM16IPeT6Wl4Pmotg2UgeH0SJMPsyuMT1LccSjCAoiZHUGeXWsbtZoOjzx5OU=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