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C46B4" w14:textId="1B72FC7E" w:rsidR="00B00E1B" w:rsidRDefault="00B00E1B" w:rsidP="00B00E1B">
      <w:pPr>
        <w:pBdr>
          <w:bottom w:val="single" w:sz="6" w:space="1" w:color="auto"/>
        </w:pBdr>
        <w:spacing w:after="0" w:line="240" w:lineRule="auto"/>
        <w:jc w:val="center"/>
        <w:textAlignment w:val="center"/>
        <w:rPr>
          <w:rFonts w:ascii="Calibri" w:eastAsia="Times New Roman" w:hAnsi="Calibri" w:cs="Calibri"/>
          <w:b/>
        </w:rPr>
      </w:pPr>
      <w:proofErr w:type="spellStart"/>
      <w:r w:rsidRPr="00B00E1B">
        <w:rPr>
          <w:rFonts w:ascii="Calibri" w:eastAsia="Times New Roman" w:hAnsi="Calibri" w:cs="Calibri"/>
          <w:b/>
        </w:rPr>
        <w:t>VisionLab</w:t>
      </w:r>
      <w:proofErr w:type="spellEnd"/>
      <w:r w:rsidRPr="00B00E1B">
        <w:rPr>
          <w:rFonts w:ascii="Calibri" w:eastAsia="Times New Roman" w:hAnsi="Calibri" w:cs="Calibri"/>
          <w:b/>
        </w:rPr>
        <w:t xml:space="preserve"> </w:t>
      </w:r>
      <w:r>
        <w:rPr>
          <w:rFonts w:ascii="Calibri" w:eastAsia="Times New Roman" w:hAnsi="Calibri" w:cs="Calibri"/>
          <w:b/>
        </w:rPr>
        <w:t>fMRI P</w:t>
      </w:r>
      <w:r w:rsidRPr="00B00E1B">
        <w:rPr>
          <w:rFonts w:ascii="Calibri" w:eastAsia="Times New Roman" w:hAnsi="Calibri" w:cs="Calibri"/>
          <w:b/>
        </w:rPr>
        <w:t>ipeline Optimization</w:t>
      </w:r>
    </w:p>
    <w:p w14:paraId="7535478A" w14:textId="0F2E5AE6" w:rsidR="00B00E1B" w:rsidRDefault="00B00E1B" w:rsidP="00B00E1B">
      <w:pPr>
        <w:spacing w:after="0" w:line="240" w:lineRule="auto"/>
        <w:jc w:val="center"/>
        <w:textAlignment w:val="center"/>
        <w:rPr>
          <w:rFonts w:ascii="Calibri" w:eastAsia="Times New Roman" w:hAnsi="Calibri" w:cs="Calibri"/>
        </w:rPr>
      </w:pPr>
      <w:r>
        <w:rPr>
          <w:rFonts w:ascii="Calibri" w:eastAsia="Times New Roman" w:hAnsi="Calibri" w:cs="Calibri"/>
        </w:rPr>
        <w:t xml:space="preserve">Zhivago, Pramod, Aakash | </w:t>
      </w:r>
      <w:r w:rsidRPr="00B00E1B">
        <w:rPr>
          <w:rFonts w:ascii="Calibri" w:eastAsia="Times New Roman" w:hAnsi="Calibri" w:cs="Calibri"/>
        </w:rPr>
        <w:t>December 13, 2017</w:t>
      </w:r>
    </w:p>
    <w:p w14:paraId="0061ED85" w14:textId="77777777" w:rsidR="00B00E1B" w:rsidRPr="00B00E1B" w:rsidRDefault="00B00E1B" w:rsidP="00B00E1B">
      <w:pPr>
        <w:spacing w:after="0" w:line="240" w:lineRule="auto"/>
        <w:jc w:val="center"/>
        <w:textAlignment w:val="center"/>
        <w:rPr>
          <w:rFonts w:ascii="Calibri" w:eastAsia="Times New Roman" w:hAnsi="Calibri" w:cs="Calibri"/>
        </w:rPr>
      </w:pPr>
    </w:p>
    <w:p w14:paraId="01B97530" w14:textId="2BFCFBF6" w:rsidR="00B00E1B" w:rsidRPr="00B00E1B" w:rsidRDefault="00B00E1B" w:rsidP="00B00E1B">
      <w:pPr>
        <w:spacing w:after="0" w:line="240" w:lineRule="auto"/>
        <w:jc w:val="both"/>
        <w:textAlignment w:val="center"/>
        <w:rPr>
          <w:rFonts w:ascii="Calibri" w:eastAsia="Times New Roman" w:hAnsi="Calibri" w:cs="Calibri"/>
          <w:i/>
        </w:rPr>
      </w:pPr>
      <w:r>
        <w:rPr>
          <w:rFonts w:ascii="Calibri" w:eastAsia="Times New Roman" w:hAnsi="Calibri" w:cs="Calibri"/>
          <w:i/>
        </w:rPr>
        <w:t>[</w:t>
      </w:r>
      <w:r w:rsidRPr="00B00E1B">
        <w:rPr>
          <w:rFonts w:ascii="Calibri" w:eastAsia="Times New Roman" w:hAnsi="Calibri" w:cs="Calibri"/>
          <w:i/>
        </w:rPr>
        <w:t xml:space="preserve">Each numbered list item indicates a choice in SPM that we have looked at to finalize the preprocessing codes. </w:t>
      </w:r>
      <w:r w:rsidR="00064307">
        <w:rPr>
          <w:rFonts w:ascii="Calibri" w:eastAsia="Times New Roman" w:hAnsi="Calibri" w:cs="Calibri"/>
          <w:i/>
        </w:rPr>
        <w:t xml:space="preserve">For the final preprocessing pipeline, see </w:t>
      </w:r>
      <w:proofErr w:type="spellStart"/>
      <w:r w:rsidR="00064307" w:rsidRPr="00064307">
        <w:rPr>
          <w:rFonts w:ascii="Calibri" w:eastAsia="Times New Roman" w:hAnsi="Calibri" w:cs="Calibri"/>
          <w:i/>
          <w:color w:val="FF0000"/>
        </w:rPr>
        <w:t>runspm.m</w:t>
      </w:r>
      <w:proofErr w:type="spellEnd"/>
      <w:r>
        <w:rPr>
          <w:rFonts w:ascii="Calibri" w:eastAsia="Times New Roman" w:hAnsi="Calibri" w:cs="Calibri"/>
          <w:i/>
        </w:rPr>
        <w:t>]</w:t>
      </w:r>
      <w:bookmarkStart w:id="0" w:name="_GoBack"/>
      <w:bookmarkEnd w:id="0"/>
    </w:p>
    <w:p w14:paraId="041BC921" w14:textId="77777777" w:rsidR="00B00E1B" w:rsidRDefault="00B00E1B" w:rsidP="005F12A9">
      <w:pPr>
        <w:spacing w:after="0" w:line="240" w:lineRule="auto"/>
        <w:textAlignment w:val="center"/>
        <w:rPr>
          <w:rFonts w:ascii="Calibri" w:eastAsia="Times New Roman" w:hAnsi="Calibri" w:cs="Calibri"/>
          <w:b/>
        </w:rPr>
      </w:pPr>
    </w:p>
    <w:p w14:paraId="14986FBF" w14:textId="43788600" w:rsidR="005F12A9" w:rsidRPr="00B00E1B" w:rsidRDefault="005F12A9" w:rsidP="005F12A9">
      <w:pPr>
        <w:numPr>
          <w:ilvl w:val="0"/>
          <w:numId w:val="4"/>
        </w:numPr>
        <w:spacing w:after="0" w:line="240" w:lineRule="auto"/>
        <w:ind w:left="540"/>
        <w:textAlignment w:val="center"/>
        <w:rPr>
          <w:rFonts w:ascii="Calibri" w:eastAsia="Times New Roman" w:hAnsi="Calibri" w:cs="Calibri"/>
          <w:b/>
        </w:rPr>
      </w:pPr>
      <w:r w:rsidRPr="00B00E1B">
        <w:rPr>
          <w:rFonts w:ascii="Calibri" w:eastAsia="Times New Roman" w:hAnsi="Calibri" w:cs="Calibri"/>
          <w:b/>
        </w:rPr>
        <w:t>SPM8 vs SPM12</w:t>
      </w:r>
    </w:p>
    <w:p w14:paraId="30D62AE6" w14:textId="77777777" w:rsidR="00BD7DAD" w:rsidRDefault="005F12A9" w:rsidP="00D333CF">
      <w:pPr>
        <w:numPr>
          <w:ilvl w:val="1"/>
          <w:numId w:val="5"/>
        </w:numPr>
        <w:spacing w:after="0" w:line="240" w:lineRule="auto"/>
        <w:ind w:left="1080"/>
        <w:textAlignment w:val="center"/>
        <w:rPr>
          <w:rFonts w:ascii="Calibri" w:eastAsia="Times New Roman" w:hAnsi="Calibri" w:cs="Calibri"/>
        </w:rPr>
      </w:pPr>
      <w:r w:rsidRPr="00BD7DAD">
        <w:rPr>
          <w:rFonts w:ascii="Calibri" w:eastAsia="Times New Roman" w:hAnsi="Calibri" w:cs="Calibri"/>
        </w:rPr>
        <w:t>Run default parameters and compare split-half for LOC ROI</w:t>
      </w:r>
    </w:p>
    <w:p w14:paraId="6988F693" w14:textId="5A37B9B4" w:rsidR="00B00E1B" w:rsidRPr="00B00E1B" w:rsidRDefault="005F12A9" w:rsidP="00B00E1B">
      <w:pPr>
        <w:numPr>
          <w:ilvl w:val="1"/>
          <w:numId w:val="5"/>
        </w:numPr>
        <w:spacing w:after="0" w:line="240" w:lineRule="auto"/>
        <w:ind w:left="1080"/>
        <w:textAlignment w:val="center"/>
        <w:rPr>
          <w:rFonts w:ascii="Calibri" w:eastAsia="Times New Roman" w:hAnsi="Calibri" w:cs="Calibri"/>
        </w:rPr>
      </w:pPr>
      <w:r w:rsidRPr="00BD7DAD">
        <w:rPr>
          <w:rFonts w:ascii="Calibri" w:eastAsia="Times New Roman" w:hAnsi="Calibri" w:cs="Calibri"/>
          <w:u w:val="single"/>
        </w:rPr>
        <w:t>If split-half &amp; normalization is similar, just go with SPM12</w:t>
      </w:r>
      <w:r w:rsidR="0029037A" w:rsidRPr="00BD7DAD">
        <w:rPr>
          <w:rFonts w:ascii="Calibri" w:eastAsia="Times New Roman" w:hAnsi="Calibri" w:cs="Calibri"/>
          <w:u w:val="single"/>
        </w:rPr>
        <w:br/>
      </w:r>
      <w:r w:rsidR="00BD7DAD">
        <w:rPr>
          <w:rFonts w:ascii="Calibri" w:eastAsia="Times New Roman" w:hAnsi="Calibri" w:cs="Calibri"/>
          <w:color w:val="385623" w:themeColor="accent6" w:themeShade="80"/>
        </w:rPr>
        <w:br/>
      </w:r>
      <w:r w:rsidR="0029037A" w:rsidRPr="00D93B0C">
        <w:rPr>
          <w:rFonts w:ascii="Calibri" w:eastAsia="Times New Roman" w:hAnsi="Calibri" w:cs="Calibri"/>
          <w:i/>
          <w:color w:val="C00000"/>
        </w:rPr>
        <w:t>Ran the pipeline with default parameters for one subject in SPM8 &amp; SPM12 and found that the split-halfs observed in LOC were identical in numbers.  Hence, we have decided to go with SPM12</w:t>
      </w:r>
      <w:r w:rsidR="00F93331" w:rsidRPr="00D93B0C">
        <w:rPr>
          <w:rFonts w:ascii="Calibri" w:eastAsia="Times New Roman" w:hAnsi="Calibri" w:cs="Calibri"/>
          <w:i/>
          <w:color w:val="C00000"/>
        </w:rPr>
        <w:t xml:space="preserve"> and we selected 1 good and 1 bad subject each from SYM &amp; READING for further </w:t>
      </w:r>
      <w:r w:rsidR="008E28DA" w:rsidRPr="00D93B0C">
        <w:rPr>
          <w:rFonts w:ascii="Calibri" w:eastAsia="Times New Roman" w:hAnsi="Calibri" w:cs="Calibri"/>
          <w:i/>
          <w:color w:val="C00000"/>
        </w:rPr>
        <w:t>comparisons</w:t>
      </w:r>
      <w:r w:rsidR="00F93331" w:rsidRPr="00D93B0C">
        <w:rPr>
          <w:rFonts w:ascii="Calibri" w:eastAsia="Times New Roman" w:hAnsi="Calibri" w:cs="Calibri"/>
          <w:i/>
          <w:color w:val="C00000"/>
        </w:rPr>
        <w:t>.</w:t>
      </w:r>
      <w:r w:rsidR="00BD7DAD">
        <w:rPr>
          <w:rFonts w:ascii="Calibri" w:eastAsia="Times New Roman" w:hAnsi="Calibri" w:cs="Calibri"/>
          <w:color w:val="385623" w:themeColor="accent6" w:themeShade="80"/>
        </w:rPr>
        <w:br/>
      </w:r>
    </w:p>
    <w:p w14:paraId="54FCE56A" w14:textId="2FF1C7C1" w:rsidR="005F12A9" w:rsidRPr="00B00E1B" w:rsidRDefault="005F12A9" w:rsidP="005F12A9">
      <w:pPr>
        <w:numPr>
          <w:ilvl w:val="0"/>
          <w:numId w:val="5"/>
        </w:numPr>
        <w:spacing w:after="0" w:line="240" w:lineRule="auto"/>
        <w:ind w:left="540"/>
        <w:textAlignment w:val="center"/>
        <w:rPr>
          <w:rFonts w:ascii="Calibri" w:eastAsia="Times New Roman" w:hAnsi="Calibri" w:cs="Calibri"/>
          <w:b/>
        </w:rPr>
      </w:pPr>
      <w:r w:rsidRPr="00B00E1B">
        <w:rPr>
          <w:rFonts w:ascii="Calibri" w:eastAsia="Times New Roman" w:hAnsi="Calibri" w:cs="Calibri"/>
          <w:b/>
        </w:rPr>
        <w:t xml:space="preserve">Realign Estimate </w:t>
      </w:r>
      <w:proofErr w:type="spellStart"/>
      <w:r w:rsidRPr="00B00E1B">
        <w:rPr>
          <w:rFonts w:ascii="Calibri" w:eastAsia="Times New Roman" w:hAnsi="Calibri" w:cs="Calibri"/>
          <w:b/>
        </w:rPr>
        <w:t>Reslice</w:t>
      </w:r>
      <w:proofErr w:type="spellEnd"/>
    </w:p>
    <w:p w14:paraId="04FA021B" w14:textId="77777777" w:rsidR="005F12A9" w:rsidRPr="005F12A9" w:rsidRDefault="005F12A9" w:rsidP="005F12A9">
      <w:pPr>
        <w:numPr>
          <w:ilvl w:val="1"/>
          <w:numId w:val="6"/>
        </w:numPr>
        <w:spacing w:after="0" w:line="240" w:lineRule="auto"/>
        <w:ind w:left="1080"/>
        <w:textAlignment w:val="center"/>
        <w:rPr>
          <w:rFonts w:ascii="Calibri" w:eastAsia="Times New Roman" w:hAnsi="Calibri" w:cs="Calibri"/>
        </w:rPr>
      </w:pPr>
      <w:r w:rsidRPr="005F12A9">
        <w:rPr>
          <w:rFonts w:ascii="Calibri" w:eastAsia="Times New Roman" w:hAnsi="Calibri" w:cs="Calibri"/>
        </w:rPr>
        <w:t>Quality : No need to change</w:t>
      </w:r>
    </w:p>
    <w:p w14:paraId="062F7D2F" w14:textId="0F5F547A" w:rsidR="005F12A9" w:rsidRPr="005F12A9" w:rsidRDefault="005F12A9" w:rsidP="005F12A9">
      <w:pPr>
        <w:numPr>
          <w:ilvl w:val="1"/>
          <w:numId w:val="6"/>
        </w:numPr>
        <w:spacing w:after="0" w:line="240" w:lineRule="auto"/>
        <w:ind w:left="1080"/>
        <w:textAlignment w:val="center"/>
        <w:rPr>
          <w:rFonts w:ascii="Calibri" w:eastAsia="Times New Roman" w:hAnsi="Calibri" w:cs="Calibri"/>
        </w:rPr>
      </w:pPr>
      <w:r w:rsidRPr="005F12A9">
        <w:rPr>
          <w:rFonts w:ascii="Calibri" w:eastAsia="Times New Roman" w:hAnsi="Calibri" w:cs="Calibri"/>
        </w:rPr>
        <w:t>Separation: fix at 3mm</w:t>
      </w:r>
      <w:r w:rsidR="00B00E1B">
        <w:rPr>
          <w:rFonts w:ascii="Calibri" w:eastAsia="Times New Roman" w:hAnsi="Calibri" w:cs="Calibri"/>
        </w:rPr>
        <w:t xml:space="preserve"> </w:t>
      </w:r>
    </w:p>
    <w:p w14:paraId="66E23077" w14:textId="77777777" w:rsidR="005F12A9" w:rsidRPr="005F12A9" w:rsidRDefault="005F12A9" w:rsidP="005F12A9">
      <w:pPr>
        <w:numPr>
          <w:ilvl w:val="1"/>
          <w:numId w:val="6"/>
        </w:numPr>
        <w:spacing w:after="0" w:line="240" w:lineRule="auto"/>
        <w:ind w:left="1080"/>
        <w:textAlignment w:val="center"/>
        <w:rPr>
          <w:rFonts w:ascii="Calibri" w:eastAsia="Times New Roman" w:hAnsi="Calibri" w:cs="Calibri"/>
        </w:rPr>
      </w:pPr>
      <w:r w:rsidRPr="005F12A9">
        <w:rPr>
          <w:rFonts w:ascii="Calibri" w:eastAsia="Times New Roman" w:hAnsi="Calibri" w:cs="Calibri"/>
        </w:rPr>
        <w:t>Smoothing: Default</w:t>
      </w:r>
    </w:p>
    <w:p w14:paraId="74B858E4" w14:textId="77777777" w:rsidR="002241CA" w:rsidRDefault="005F12A9" w:rsidP="002241CA">
      <w:pPr>
        <w:numPr>
          <w:ilvl w:val="1"/>
          <w:numId w:val="6"/>
        </w:numPr>
        <w:spacing w:after="0" w:line="240" w:lineRule="auto"/>
        <w:ind w:left="1080"/>
        <w:textAlignment w:val="center"/>
        <w:rPr>
          <w:rFonts w:ascii="Calibri" w:eastAsia="Times New Roman" w:hAnsi="Calibri" w:cs="Calibri"/>
        </w:rPr>
      </w:pPr>
      <w:r w:rsidRPr="005F12A9">
        <w:rPr>
          <w:rFonts w:ascii="Calibri" w:eastAsia="Times New Roman" w:hAnsi="Calibri" w:cs="Calibri"/>
        </w:rPr>
        <w:t xml:space="preserve">Estimate Interpolation: </w:t>
      </w:r>
      <w:r w:rsidRPr="00B00E1B">
        <w:rPr>
          <w:rFonts w:ascii="Calibri" w:eastAsia="Times New Roman" w:hAnsi="Calibri" w:cs="Calibri"/>
          <w:color w:val="FF0000"/>
        </w:rPr>
        <w:t>Increase n-th degree interpolation until things don't change</w:t>
      </w:r>
    </w:p>
    <w:p w14:paraId="4FD22D1C" w14:textId="77777777" w:rsidR="00A768A1" w:rsidRDefault="005F12A9" w:rsidP="003B29C2">
      <w:pPr>
        <w:numPr>
          <w:ilvl w:val="1"/>
          <w:numId w:val="6"/>
        </w:numPr>
        <w:spacing w:after="0" w:line="240" w:lineRule="auto"/>
        <w:ind w:left="1080"/>
        <w:textAlignment w:val="center"/>
        <w:rPr>
          <w:rFonts w:ascii="Calibri" w:eastAsia="Times New Roman" w:hAnsi="Calibri" w:cs="Calibri"/>
        </w:rPr>
      </w:pPr>
      <w:r w:rsidRPr="002241CA">
        <w:rPr>
          <w:rFonts w:ascii="Calibri" w:eastAsia="Times New Roman" w:hAnsi="Calibri" w:cs="Calibri"/>
        </w:rPr>
        <w:t xml:space="preserve">Reslice Interpolation: Same as above. </w:t>
      </w:r>
    </w:p>
    <w:p w14:paraId="6452FE18" w14:textId="77777777" w:rsidR="00A768A1" w:rsidRDefault="00A768A1" w:rsidP="00A768A1">
      <w:pPr>
        <w:spacing w:after="0" w:line="240" w:lineRule="auto"/>
        <w:ind w:left="1080"/>
        <w:textAlignment w:val="center"/>
        <w:rPr>
          <w:rFonts w:ascii="Calibri" w:eastAsia="Times New Roman" w:hAnsi="Calibri" w:cs="Calibri"/>
        </w:rPr>
      </w:pPr>
    </w:p>
    <w:p w14:paraId="74508C9F" w14:textId="77777777" w:rsidR="00061F7B" w:rsidRDefault="00D93B0C" w:rsidP="00061F7B">
      <w:pPr>
        <w:spacing w:after="0" w:line="240" w:lineRule="auto"/>
        <w:ind w:left="1080"/>
        <w:jc w:val="both"/>
        <w:textAlignment w:val="center"/>
        <w:rPr>
          <w:rFonts w:ascii="Calibri" w:eastAsia="Times New Roman" w:hAnsi="Calibri" w:cs="Calibri"/>
          <w:i/>
          <w:color w:val="C00000"/>
        </w:rPr>
      </w:pPr>
      <w:r w:rsidRPr="002241CA">
        <w:rPr>
          <w:rFonts w:ascii="Calibri" w:eastAsia="Times New Roman" w:hAnsi="Calibri" w:cs="Calibri"/>
          <w:i/>
          <w:color w:val="C00000"/>
        </w:rPr>
        <w:t>Took one subject with bad motion (SYM_SUB02).  There was almost no difference between estimate_2</w:t>
      </w:r>
      <w:r w:rsidRPr="002241CA">
        <w:rPr>
          <w:rFonts w:ascii="Calibri" w:eastAsia="Times New Roman" w:hAnsi="Calibri" w:cs="Calibri"/>
          <w:i/>
          <w:color w:val="C00000"/>
          <w:vertAlign w:val="superscript"/>
        </w:rPr>
        <w:t>nd</w:t>
      </w:r>
      <w:r w:rsidR="00A11E43" w:rsidRPr="002241CA">
        <w:rPr>
          <w:rFonts w:ascii="Calibri" w:eastAsia="Times New Roman" w:hAnsi="Calibri" w:cs="Calibri"/>
          <w:i/>
          <w:color w:val="C00000"/>
        </w:rPr>
        <w:t>order_reslice_4</w:t>
      </w:r>
      <w:r w:rsidR="00A11E43" w:rsidRPr="002241CA">
        <w:rPr>
          <w:rFonts w:ascii="Calibri" w:eastAsia="Times New Roman" w:hAnsi="Calibri" w:cs="Calibri"/>
          <w:i/>
          <w:color w:val="C00000"/>
          <w:vertAlign w:val="superscript"/>
        </w:rPr>
        <w:t>th</w:t>
      </w:r>
      <w:r w:rsidRPr="002241CA">
        <w:rPr>
          <w:rFonts w:ascii="Calibri" w:eastAsia="Times New Roman" w:hAnsi="Calibri" w:cs="Calibri"/>
          <w:i/>
          <w:color w:val="C00000"/>
        </w:rPr>
        <w:t>order and estimate_</w:t>
      </w:r>
      <w:r w:rsidR="00562D27" w:rsidRPr="002241CA">
        <w:rPr>
          <w:rFonts w:ascii="Calibri" w:eastAsia="Times New Roman" w:hAnsi="Calibri" w:cs="Calibri"/>
          <w:i/>
          <w:color w:val="C00000"/>
        </w:rPr>
        <w:t>7</w:t>
      </w:r>
      <w:r w:rsidR="00181BE9" w:rsidRPr="002241CA">
        <w:rPr>
          <w:rFonts w:ascii="Calibri" w:eastAsia="Times New Roman" w:hAnsi="Calibri" w:cs="Calibri"/>
          <w:i/>
          <w:color w:val="C00000"/>
          <w:vertAlign w:val="superscript"/>
        </w:rPr>
        <w:t>th</w:t>
      </w:r>
      <w:r w:rsidRPr="002241CA">
        <w:rPr>
          <w:rFonts w:ascii="Calibri" w:eastAsia="Times New Roman" w:hAnsi="Calibri" w:cs="Calibri"/>
          <w:i/>
          <w:color w:val="C00000"/>
        </w:rPr>
        <w:t>order_reslice_</w:t>
      </w:r>
      <w:r w:rsidR="00562D27" w:rsidRPr="002241CA">
        <w:rPr>
          <w:rFonts w:ascii="Calibri" w:eastAsia="Times New Roman" w:hAnsi="Calibri" w:cs="Calibri"/>
          <w:i/>
          <w:color w:val="C00000"/>
        </w:rPr>
        <w:t>7</w:t>
      </w:r>
      <w:r w:rsidR="00181BE9" w:rsidRPr="002241CA">
        <w:rPr>
          <w:rFonts w:ascii="Calibri" w:eastAsia="Times New Roman" w:hAnsi="Calibri" w:cs="Calibri"/>
          <w:i/>
          <w:color w:val="C00000"/>
          <w:vertAlign w:val="superscript"/>
        </w:rPr>
        <w:t>th</w:t>
      </w:r>
      <w:r w:rsidRPr="002241CA">
        <w:rPr>
          <w:rFonts w:ascii="Calibri" w:eastAsia="Times New Roman" w:hAnsi="Calibri" w:cs="Calibri"/>
          <w:i/>
          <w:color w:val="C00000"/>
        </w:rPr>
        <w:t>order</w:t>
      </w:r>
      <w:r w:rsidR="00A330F1" w:rsidRPr="002241CA">
        <w:rPr>
          <w:rFonts w:ascii="Calibri" w:eastAsia="Times New Roman" w:hAnsi="Calibri" w:cs="Calibri"/>
          <w:i/>
          <w:color w:val="C00000"/>
        </w:rPr>
        <w:t>.  The results looked a little worse for estimate_7</w:t>
      </w:r>
      <w:r w:rsidR="00181BE9" w:rsidRPr="002241CA">
        <w:rPr>
          <w:rFonts w:ascii="Calibri" w:eastAsia="Times New Roman" w:hAnsi="Calibri" w:cs="Calibri"/>
          <w:i/>
          <w:color w:val="C00000"/>
          <w:vertAlign w:val="superscript"/>
        </w:rPr>
        <w:t>th</w:t>
      </w:r>
      <w:r w:rsidR="00A330F1" w:rsidRPr="002241CA">
        <w:rPr>
          <w:rFonts w:ascii="Calibri" w:eastAsia="Times New Roman" w:hAnsi="Calibri" w:cs="Calibri"/>
          <w:i/>
          <w:color w:val="C00000"/>
        </w:rPr>
        <w:t>order_reslice_7</w:t>
      </w:r>
      <w:r w:rsidR="00181BE9" w:rsidRPr="002241CA">
        <w:rPr>
          <w:rFonts w:ascii="Calibri" w:eastAsia="Times New Roman" w:hAnsi="Calibri" w:cs="Calibri"/>
          <w:i/>
          <w:color w:val="C00000"/>
          <w:vertAlign w:val="superscript"/>
        </w:rPr>
        <w:t>th</w:t>
      </w:r>
      <w:r w:rsidR="00A330F1" w:rsidRPr="002241CA">
        <w:rPr>
          <w:rFonts w:ascii="Calibri" w:eastAsia="Times New Roman" w:hAnsi="Calibri" w:cs="Calibri"/>
          <w:i/>
          <w:color w:val="C00000"/>
        </w:rPr>
        <w:t>order when it was followed by estimate_7</w:t>
      </w:r>
      <w:r w:rsidR="00181BE9" w:rsidRPr="002241CA">
        <w:rPr>
          <w:rFonts w:ascii="Calibri" w:eastAsia="Times New Roman" w:hAnsi="Calibri" w:cs="Calibri"/>
          <w:i/>
          <w:color w:val="C00000"/>
          <w:vertAlign w:val="superscript"/>
        </w:rPr>
        <w:t>th</w:t>
      </w:r>
      <w:r w:rsidR="00A330F1" w:rsidRPr="002241CA">
        <w:rPr>
          <w:rFonts w:ascii="Calibri" w:eastAsia="Times New Roman" w:hAnsi="Calibri" w:cs="Calibri"/>
          <w:i/>
          <w:color w:val="C00000"/>
        </w:rPr>
        <w:t>order_reslice_7</w:t>
      </w:r>
      <w:r w:rsidR="00181BE9" w:rsidRPr="002241CA">
        <w:rPr>
          <w:rFonts w:ascii="Calibri" w:eastAsia="Times New Roman" w:hAnsi="Calibri" w:cs="Calibri"/>
          <w:i/>
          <w:color w:val="C00000"/>
          <w:vertAlign w:val="superscript"/>
        </w:rPr>
        <w:t>th</w:t>
      </w:r>
      <w:r w:rsidR="00A330F1" w:rsidRPr="002241CA">
        <w:rPr>
          <w:rFonts w:ascii="Calibri" w:eastAsia="Times New Roman" w:hAnsi="Calibri" w:cs="Calibri"/>
          <w:i/>
          <w:color w:val="C00000"/>
        </w:rPr>
        <w:t>order when compared to the former</w:t>
      </w:r>
      <w:r w:rsidR="00AD76CE" w:rsidRPr="002241CA">
        <w:rPr>
          <w:rFonts w:ascii="Calibri" w:eastAsia="Times New Roman" w:hAnsi="Calibri" w:cs="Calibri"/>
          <w:i/>
          <w:color w:val="C00000"/>
        </w:rPr>
        <w:t>, but there was very negligible motion left to be corrected</w:t>
      </w:r>
      <w:r w:rsidR="00A330F1" w:rsidRPr="002241CA">
        <w:rPr>
          <w:rFonts w:ascii="Calibri" w:eastAsia="Times New Roman" w:hAnsi="Calibri" w:cs="Calibri"/>
          <w:i/>
          <w:color w:val="C00000"/>
        </w:rPr>
        <w:t>.</w:t>
      </w:r>
      <w:r w:rsidR="00A11E43" w:rsidRPr="002241CA">
        <w:rPr>
          <w:rFonts w:ascii="Calibri" w:eastAsia="Times New Roman" w:hAnsi="Calibri" w:cs="Calibri"/>
          <w:i/>
          <w:color w:val="C00000"/>
        </w:rPr>
        <w:t xml:space="preserve">  Hence we have decided to go with estimate_2</w:t>
      </w:r>
      <w:r w:rsidR="00A11E43" w:rsidRPr="002241CA">
        <w:rPr>
          <w:rFonts w:ascii="Calibri" w:eastAsia="Times New Roman" w:hAnsi="Calibri" w:cs="Calibri"/>
          <w:i/>
          <w:color w:val="C00000"/>
          <w:vertAlign w:val="superscript"/>
        </w:rPr>
        <w:t>nd</w:t>
      </w:r>
      <w:r w:rsidR="00A11E43" w:rsidRPr="002241CA">
        <w:rPr>
          <w:rFonts w:ascii="Calibri" w:eastAsia="Times New Roman" w:hAnsi="Calibri" w:cs="Calibri"/>
          <w:i/>
          <w:color w:val="C00000"/>
        </w:rPr>
        <w:t>order_reslice_4</w:t>
      </w:r>
      <w:r w:rsidR="00A11E43" w:rsidRPr="002241CA">
        <w:rPr>
          <w:rFonts w:ascii="Calibri" w:eastAsia="Times New Roman" w:hAnsi="Calibri" w:cs="Calibri"/>
          <w:i/>
          <w:color w:val="C00000"/>
          <w:vertAlign w:val="superscript"/>
        </w:rPr>
        <w:t>th</w:t>
      </w:r>
      <w:r w:rsidR="00A11E43" w:rsidRPr="002241CA">
        <w:rPr>
          <w:rFonts w:ascii="Calibri" w:eastAsia="Times New Roman" w:hAnsi="Calibri" w:cs="Calibri"/>
          <w:i/>
          <w:color w:val="C00000"/>
        </w:rPr>
        <w:t>order, which is the default.</w:t>
      </w:r>
    </w:p>
    <w:p w14:paraId="2AA72946" w14:textId="77777777" w:rsidR="00061F7B" w:rsidRDefault="00061F7B" w:rsidP="00061F7B">
      <w:pPr>
        <w:spacing w:after="0" w:line="240" w:lineRule="auto"/>
        <w:ind w:left="1080"/>
        <w:jc w:val="both"/>
        <w:textAlignment w:val="center"/>
        <w:rPr>
          <w:rFonts w:ascii="Calibri" w:eastAsia="Times New Roman" w:hAnsi="Calibri" w:cs="Calibri"/>
          <w:i/>
          <w:color w:val="C00000"/>
        </w:rPr>
      </w:pPr>
    </w:p>
    <w:p w14:paraId="69E72A35" w14:textId="77777777" w:rsidR="00061F7B" w:rsidRDefault="003E0FD7" w:rsidP="00061F7B">
      <w:pPr>
        <w:spacing w:after="0" w:line="240" w:lineRule="auto"/>
        <w:ind w:left="1080"/>
        <w:jc w:val="both"/>
        <w:textAlignment w:val="center"/>
        <w:rPr>
          <w:rFonts w:ascii="Calibri" w:eastAsia="Times New Roman" w:hAnsi="Calibri" w:cs="Calibri"/>
          <w:i/>
          <w:color w:val="C00000"/>
          <w:u w:val="single"/>
        </w:rPr>
      </w:pPr>
      <w:r>
        <w:rPr>
          <w:rFonts w:ascii="Calibri" w:eastAsia="Times New Roman" w:hAnsi="Calibri" w:cs="Calibri"/>
          <w:i/>
          <w:color w:val="C00000"/>
          <w:u w:val="single"/>
        </w:rPr>
        <w:t xml:space="preserve">only </w:t>
      </w:r>
      <w:r w:rsidR="0007001D" w:rsidRPr="0007001D">
        <w:rPr>
          <w:rFonts w:ascii="Calibri" w:eastAsia="Times New Roman" w:hAnsi="Calibri" w:cs="Calibri"/>
          <w:i/>
          <w:color w:val="C00000"/>
          <w:u w:val="single"/>
        </w:rPr>
        <w:t>estimate_2</w:t>
      </w:r>
      <w:r w:rsidR="0007001D" w:rsidRPr="0007001D">
        <w:rPr>
          <w:rFonts w:ascii="Calibri" w:eastAsia="Times New Roman" w:hAnsi="Calibri" w:cs="Calibri"/>
          <w:i/>
          <w:color w:val="C00000"/>
          <w:u w:val="single"/>
          <w:vertAlign w:val="superscript"/>
        </w:rPr>
        <w:t>nd</w:t>
      </w:r>
      <w:r w:rsidR="0007001D" w:rsidRPr="0007001D">
        <w:rPr>
          <w:rFonts w:ascii="Calibri" w:eastAsia="Times New Roman" w:hAnsi="Calibri" w:cs="Calibri"/>
          <w:i/>
          <w:color w:val="C00000"/>
          <w:u w:val="single"/>
        </w:rPr>
        <w:t>order_reslice_4</w:t>
      </w:r>
      <w:r w:rsidR="0007001D" w:rsidRPr="0007001D">
        <w:rPr>
          <w:rFonts w:ascii="Calibri" w:eastAsia="Times New Roman" w:hAnsi="Calibri" w:cs="Calibri"/>
          <w:i/>
          <w:color w:val="C00000"/>
          <w:u w:val="single"/>
          <w:vertAlign w:val="superscript"/>
        </w:rPr>
        <w:t>th</w:t>
      </w:r>
      <w:r w:rsidR="0007001D" w:rsidRPr="0007001D">
        <w:rPr>
          <w:rFonts w:ascii="Calibri" w:eastAsia="Times New Roman" w:hAnsi="Calibri" w:cs="Calibri"/>
          <w:i/>
          <w:color w:val="C00000"/>
          <w:u w:val="single"/>
        </w:rPr>
        <w:t>order</w:t>
      </w:r>
    </w:p>
    <w:p w14:paraId="48791FFD" w14:textId="34132067" w:rsidR="0007001D" w:rsidRPr="00061F7B" w:rsidRDefault="00061F7B" w:rsidP="00061F7B">
      <w:pPr>
        <w:spacing w:after="0" w:line="240" w:lineRule="auto"/>
        <w:ind w:left="1080"/>
        <w:jc w:val="both"/>
        <w:textAlignment w:val="center"/>
        <w:rPr>
          <w:rFonts w:ascii="Calibri" w:eastAsia="Times New Roman" w:hAnsi="Calibri" w:cs="Calibri"/>
          <w:i/>
          <w:color w:val="C00000"/>
        </w:rPr>
      </w:pPr>
      <w:r w:rsidRPr="00061F7B">
        <w:rPr>
          <w:rFonts w:ascii="Calibri" w:eastAsia="Times New Roman" w:hAnsi="Calibri" w:cs="Calibri"/>
          <w:noProof/>
          <w:lang w:val="en-IN" w:eastAsia="en-IN"/>
        </w:rPr>
        <w:lastRenderedPageBreak/>
        <w:drawing>
          <wp:inline distT="0" distB="0" distL="0" distR="0" wp14:anchorId="6570EDCC" wp14:editId="04E1E466">
            <wp:extent cx="4925117" cy="327704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0617" cy="3280699"/>
                    </a:xfrm>
                    <a:prstGeom prst="rect">
                      <a:avLst/>
                    </a:prstGeom>
                    <a:noFill/>
                    <a:ln>
                      <a:noFill/>
                    </a:ln>
                  </pic:spPr>
                </pic:pic>
              </a:graphicData>
            </a:graphic>
          </wp:inline>
        </w:drawing>
      </w:r>
    </w:p>
    <w:p w14:paraId="1048E462" w14:textId="44251B4C" w:rsidR="002430A6" w:rsidRDefault="003E0FD7" w:rsidP="0007001D">
      <w:pPr>
        <w:spacing w:after="0" w:line="240" w:lineRule="auto"/>
        <w:ind w:left="720"/>
        <w:textAlignment w:val="center"/>
        <w:rPr>
          <w:rFonts w:ascii="Calibri" w:eastAsia="Times New Roman" w:hAnsi="Calibri" w:cs="Calibri"/>
          <w:i/>
          <w:color w:val="C00000"/>
          <w:u w:val="single"/>
        </w:rPr>
      </w:pPr>
      <w:r>
        <w:rPr>
          <w:rFonts w:ascii="Calibri" w:eastAsia="Times New Roman" w:hAnsi="Calibri" w:cs="Calibri"/>
          <w:i/>
          <w:color w:val="C00000"/>
          <w:u w:val="single"/>
        </w:rPr>
        <w:t xml:space="preserve">only </w:t>
      </w:r>
      <w:r w:rsidR="0007001D" w:rsidRPr="0007001D">
        <w:rPr>
          <w:rFonts w:ascii="Calibri" w:eastAsia="Times New Roman" w:hAnsi="Calibri" w:cs="Calibri"/>
          <w:i/>
          <w:color w:val="C00000"/>
          <w:u w:val="single"/>
        </w:rPr>
        <w:t>estimate_7</w:t>
      </w:r>
      <w:r>
        <w:rPr>
          <w:rFonts w:ascii="Calibri" w:eastAsia="Times New Roman" w:hAnsi="Calibri" w:cs="Calibri"/>
          <w:i/>
          <w:color w:val="C00000"/>
          <w:u w:val="single"/>
          <w:vertAlign w:val="superscript"/>
        </w:rPr>
        <w:t>th</w:t>
      </w:r>
      <w:r w:rsidR="0007001D" w:rsidRPr="0007001D">
        <w:rPr>
          <w:rFonts w:ascii="Calibri" w:eastAsia="Times New Roman" w:hAnsi="Calibri" w:cs="Calibri"/>
          <w:i/>
          <w:color w:val="C00000"/>
          <w:u w:val="single"/>
        </w:rPr>
        <w:t>order_reslice_7</w:t>
      </w:r>
      <w:r>
        <w:rPr>
          <w:rFonts w:ascii="Calibri" w:eastAsia="Times New Roman" w:hAnsi="Calibri" w:cs="Calibri"/>
          <w:i/>
          <w:color w:val="C00000"/>
          <w:u w:val="single"/>
          <w:vertAlign w:val="superscript"/>
        </w:rPr>
        <w:t>th</w:t>
      </w:r>
      <w:r w:rsidR="00061F7B">
        <w:rPr>
          <w:rFonts w:ascii="Calibri" w:eastAsia="Times New Roman" w:hAnsi="Calibri" w:cs="Calibri"/>
          <w:i/>
          <w:color w:val="C00000"/>
          <w:u w:val="single"/>
        </w:rPr>
        <w:t>orde</w:t>
      </w:r>
      <w:r w:rsidR="00CA5A21">
        <w:rPr>
          <w:rFonts w:ascii="Calibri" w:eastAsia="Times New Roman" w:hAnsi="Calibri" w:cs="Calibri"/>
          <w:i/>
          <w:color w:val="C00000"/>
          <w:u w:val="single"/>
        </w:rPr>
        <w:t>r</w:t>
      </w:r>
      <w:r w:rsidR="002430A6" w:rsidRPr="002430A6">
        <w:rPr>
          <w:rFonts w:ascii="Calibri" w:eastAsia="Times New Roman" w:hAnsi="Calibri" w:cs="Calibri"/>
          <w:noProof/>
          <w:u w:val="single"/>
          <w:lang w:val="en-IN" w:eastAsia="en-IN"/>
        </w:rPr>
        <w:drawing>
          <wp:inline distT="0" distB="0" distL="0" distR="0" wp14:anchorId="6E921E8C" wp14:editId="3903E961">
            <wp:extent cx="5259036" cy="33404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912"/>
                    <a:stretch/>
                  </pic:blipFill>
                  <pic:spPr bwMode="auto">
                    <a:xfrm>
                      <a:off x="0" y="0"/>
                      <a:ext cx="5295214" cy="3363447"/>
                    </a:xfrm>
                    <a:prstGeom prst="rect">
                      <a:avLst/>
                    </a:prstGeom>
                    <a:noFill/>
                    <a:ln>
                      <a:noFill/>
                    </a:ln>
                    <a:extLst>
                      <a:ext uri="{53640926-AAD7-44D8-BBD7-CCE9431645EC}">
                        <a14:shadowObscured xmlns:a14="http://schemas.microsoft.com/office/drawing/2010/main"/>
                      </a:ext>
                    </a:extLst>
                  </pic:spPr>
                </pic:pic>
              </a:graphicData>
            </a:graphic>
          </wp:inline>
        </w:drawing>
      </w:r>
    </w:p>
    <w:p w14:paraId="28BB2C77" w14:textId="256D9967" w:rsidR="00E27515" w:rsidRDefault="00E27515" w:rsidP="00F94AA5">
      <w:pPr>
        <w:spacing w:after="0" w:line="240" w:lineRule="auto"/>
        <w:ind w:left="720"/>
        <w:jc w:val="both"/>
        <w:textAlignment w:val="center"/>
        <w:rPr>
          <w:rFonts w:ascii="Calibri" w:eastAsia="Times New Roman" w:hAnsi="Calibri" w:cs="Calibri"/>
          <w:i/>
          <w:color w:val="C00000"/>
          <w:u w:val="single"/>
        </w:rPr>
      </w:pPr>
      <w:r w:rsidRPr="00E27515">
        <w:rPr>
          <w:rFonts w:ascii="Calibri" w:eastAsia="Times New Roman" w:hAnsi="Calibri" w:cs="Calibri"/>
          <w:color w:val="C00000"/>
        </w:rPr>
        <w:t xml:space="preserve">From the </w:t>
      </w:r>
      <w:r>
        <w:rPr>
          <w:rFonts w:ascii="Calibri" w:eastAsia="Times New Roman" w:hAnsi="Calibri" w:cs="Calibri"/>
          <w:color w:val="C00000"/>
        </w:rPr>
        <w:t>two plots shown above, we can see that the motion estimates are very similar. How much motion is still left to be estimated? Since we do not know how to estimate the actual motion, we r</w:t>
      </w:r>
      <w:r w:rsidR="000D3FAF">
        <w:rPr>
          <w:rFonts w:ascii="Calibri" w:eastAsia="Times New Roman" w:hAnsi="Calibri" w:cs="Calibri"/>
          <w:color w:val="C00000"/>
        </w:rPr>
        <w:t>a</w:t>
      </w:r>
      <w:r>
        <w:rPr>
          <w:rFonts w:ascii="Calibri" w:eastAsia="Times New Roman" w:hAnsi="Calibri" w:cs="Calibri"/>
          <w:color w:val="C00000"/>
        </w:rPr>
        <w:t>n the realign step again to compare residual motion between different interpolation orders.</w:t>
      </w:r>
    </w:p>
    <w:p w14:paraId="2FA58CCD" w14:textId="77777777" w:rsidR="00E27515" w:rsidRDefault="00E27515" w:rsidP="0007001D">
      <w:pPr>
        <w:spacing w:after="0" w:line="240" w:lineRule="auto"/>
        <w:ind w:left="720"/>
        <w:textAlignment w:val="center"/>
        <w:rPr>
          <w:rFonts w:ascii="Calibri" w:eastAsia="Times New Roman" w:hAnsi="Calibri" w:cs="Calibri"/>
          <w:i/>
          <w:color w:val="C00000"/>
          <w:u w:val="single"/>
        </w:rPr>
      </w:pPr>
    </w:p>
    <w:p w14:paraId="2D691867" w14:textId="5191D726" w:rsidR="003B29C2" w:rsidRDefault="00C86EC9" w:rsidP="0007001D">
      <w:pPr>
        <w:spacing w:after="0" w:line="240" w:lineRule="auto"/>
        <w:ind w:left="720"/>
        <w:textAlignment w:val="center"/>
        <w:rPr>
          <w:rFonts w:ascii="Calibri" w:eastAsia="Times New Roman" w:hAnsi="Calibri" w:cs="Calibri"/>
          <w:u w:val="single"/>
        </w:rPr>
      </w:pPr>
      <w:r w:rsidRPr="00C86EC9">
        <w:rPr>
          <w:rFonts w:ascii="Calibri" w:eastAsia="Times New Roman" w:hAnsi="Calibri" w:cs="Calibri"/>
          <w:i/>
          <w:color w:val="C00000"/>
          <w:u w:val="single"/>
        </w:rPr>
        <w:lastRenderedPageBreak/>
        <w:t>estimate_2</w:t>
      </w:r>
      <w:r w:rsidRPr="00C86EC9">
        <w:rPr>
          <w:rFonts w:ascii="Calibri" w:eastAsia="Times New Roman" w:hAnsi="Calibri" w:cs="Calibri"/>
          <w:i/>
          <w:color w:val="C00000"/>
          <w:u w:val="single"/>
          <w:vertAlign w:val="superscript"/>
        </w:rPr>
        <w:t>nd</w:t>
      </w:r>
      <w:r w:rsidRPr="00C86EC9">
        <w:rPr>
          <w:rFonts w:ascii="Calibri" w:eastAsia="Times New Roman" w:hAnsi="Calibri" w:cs="Calibri"/>
          <w:i/>
          <w:color w:val="C00000"/>
          <w:u w:val="single"/>
        </w:rPr>
        <w:t>order_reslice_4</w:t>
      </w:r>
      <w:r w:rsidRPr="00C86EC9">
        <w:rPr>
          <w:rFonts w:ascii="Calibri" w:eastAsia="Times New Roman" w:hAnsi="Calibri" w:cs="Calibri"/>
          <w:i/>
          <w:color w:val="C00000"/>
          <w:u w:val="single"/>
          <w:vertAlign w:val="superscript"/>
        </w:rPr>
        <w:t>th</w:t>
      </w:r>
      <w:r w:rsidRPr="00C86EC9">
        <w:rPr>
          <w:rFonts w:ascii="Calibri" w:eastAsia="Times New Roman" w:hAnsi="Calibri" w:cs="Calibri"/>
          <w:i/>
          <w:color w:val="C00000"/>
          <w:u w:val="single"/>
        </w:rPr>
        <w:t xml:space="preserve">order </w:t>
      </w:r>
      <w:r>
        <w:rPr>
          <w:rFonts w:ascii="Calibri" w:eastAsia="Times New Roman" w:hAnsi="Calibri" w:cs="Calibri"/>
          <w:i/>
          <w:color w:val="C00000"/>
          <w:u w:val="single"/>
        </w:rPr>
        <w:t>followed by</w:t>
      </w:r>
      <w:r w:rsidRPr="00C86EC9">
        <w:rPr>
          <w:rFonts w:ascii="Calibri" w:eastAsia="Times New Roman" w:hAnsi="Calibri" w:cs="Calibri"/>
          <w:i/>
          <w:color w:val="C00000"/>
          <w:u w:val="single"/>
        </w:rPr>
        <w:t xml:space="preserve"> estimate_</w:t>
      </w:r>
      <w:r w:rsidR="00A82BB3" w:rsidRPr="00C86EC9">
        <w:rPr>
          <w:rFonts w:ascii="Calibri" w:eastAsia="Times New Roman" w:hAnsi="Calibri" w:cs="Calibri"/>
          <w:i/>
          <w:color w:val="C00000"/>
          <w:u w:val="single"/>
        </w:rPr>
        <w:t>7</w:t>
      </w:r>
      <w:r w:rsidR="00A82BB3" w:rsidRPr="00683CFE">
        <w:rPr>
          <w:rFonts w:ascii="Calibri" w:eastAsia="Times New Roman" w:hAnsi="Calibri" w:cs="Calibri"/>
          <w:i/>
          <w:color w:val="C00000"/>
          <w:u w:val="single"/>
          <w:vertAlign w:val="superscript"/>
        </w:rPr>
        <w:t>th</w:t>
      </w:r>
      <w:r w:rsidR="00A82BB3">
        <w:rPr>
          <w:rFonts w:ascii="Calibri" w:eastAsia="Times New Roman" w:hAnsi="Calibri" w:cs="Calibri"/>
          <w:i/>
          <w:color w:val="C00000"/>
          <w:u w:val="single"/>
          <w:vertAlign w:val="superscript"/>
        </w:rPr>
        <w:t xml:space="preserve"> </w:t>
      </w:r>
      <w:r w:rsidRPr="00C86EC9">
        <w:rPr>
          <w:rFonts w:ascii="Calibri" w:eastAsia="Times New Roman" w:hAnsi="Calibri" w:cs="Calibri"/>
          <w:i/>
          <w:color w:val="C00000"/>
          <w:u w:val="single"/>
        </w:rPr>
        <w:t>order_reslice_</w:t>
      </w:r>
      <w:r w:rsidR="00A82BB3" w:rsidRPr="00C86EC9">
        <w:rPr>
          <w:rFonts w:ascii="Calibri" w:eastAsia="Times New Roman" w:hAnsi="Calibri" w:cs="Calibri"/>
          <w:i/>
          <w:color w:val="C00000"/>
          <w:u w:val="single"/>
        </w:rPr>
        <w:t>7</w:t>
      </w:r>
      <w:r w:rsidR="00A82BB3" w:rsidRPr="00683CFE">
        <w:rPr>
          <w:rFonts w:ascii="Calibri" w:eastAsia="Times New Roman" w:hAnsi="Calibri" w:cs="Calibri"/>
          <w:i/>
          <w:color w:val="C00000"/>
          <w:u w:val="single"/>
          <w:vertAlign w:val="superscript"/>
        </w:rPr>
        <w:t>th</w:t>
      </w:r>
      <w:r w:rsidR="00A82BB3">
        <w:rPr>
          <w:rFonts w:ascii="Calibri" w:eastAsia="Times New Roman" w:hAnsi="Calibri" w:cs="Calibri"/>
          <w:i/>
          <w:color w:val="C00000"/>
          <w:u w:val="single"/>
          <w:vertAlign w:val="superscript"/>
        </w:rPr>
        <w:t xml:space="preserve"> </w:t>
      </w:r>
      <w:r w:rsidRPr="00C86EC9">
        <w:rPr>
          <w:rFonts w:ascii="Calibri" w:eastAsia="Times New Roman" w:hAnsi="Calibri" w:cs="Calibri"/>
          <w:i/>
          <w:color w:val="C00000"/>
          <w:u w:val="single"/>
        </w:rPr>
        <w:t>order</w:t>
      </w:r>
      <w:r w:rsidR="002E25C5" w:rsidRPr="002E25C5">
        <w:rPr>
          <w:rFonts w:ascii="Calibri" w:eastAsia="Times New Roman" w:hAnsi="Calibri" w:cs="Calibri"/>
          <w:i/>
          <w:noProof/>
          <w:color w:val="C00000"/>
          <w:u w:val="single"/>
          <w:lang w:val="en-IN" w:eastAsia="en-IN"/>
        </w:rPr>
        <w:drawing>
          <wp:inline distT="0" distB="0" distL="0" distR="0" wp14:anchorId="130009DC" wp14:editId="3932DB6D">
            <wp:extent cx="5258435" cy="353547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778" cy="3543778"/>
                    </a:xfrm>
                    <a:prstGeom prst="rect">
                      <a:avLst/>
                    </a:prstGeom>
                    <a:noFill/>
                    <a:ln>
                      <a:noFill/>
                    </a:ln>
                  </pic:spPr>
                </pic:pic>
              </a:graphicData>
            </a:graphic>
          </wp:inline>
        </w:drawing>
      </w:r>
    </w:p>
    <w:p w14:paraId="3A071B4E" w14:textId="314E554F" w:rsidR="00275BB7" w:rsidRDefault="00275BB7" w:rsidP="002E25C5">
      <w:pPr>
        <w:spacing w:after="0" w:line="240" w:lineRule="auto"/>
        <w:ind w:firstLine="720"/>
        <w:textAlignment w:val="center"/>
        <w:rPr>
          <w:rFonts w:ascii="Calibri" w:eastAsia="Times New Roman" w:hAnsi="Calibri" w:cs="Calibri"/>
          <w:i/>
          <w:color w:val="C00000"/>
          <w:u w:val="single"/>
        </w:rPr>
      </w:pPr>
      <w:r w:rsidRPr="00C86EC9">
        <w:rPr>
          <w:rFonts w:ascii="Calibri" w:eastAsia="Times New Roman" w:hAnsi="Calibri" w:cs="Calibri"/>
          <w:i/>
          <w:color w:val="C00000"/>
          <w:u w:val="single"/>
        </w:rPr>
        <w:t>estimate_7</w:t>
      </w:r>
      <w:r w:rsidR="00683CFE">
        <w:rPr>
          <w:rFonts w:ascii="Calibri" w:eastAsia="Times New Roman" w:hAnsi="Calibri" w:cs="Calibri"/>
          <w:i/>
          <w:color w:val="C00000"/>
          <w:u w:val="single"/>
          <w:vertAlign w:val="superscript"/>
        </w:rPr>
        <w:t>th</w:t>
      </w:r>
      <w:r w:rsidRPr="00C86EC9">
        <w:rPr>
          <w:rFonts w:ascii="Calibri" w:eastAsia="Times New Roman" w:hAnsi="Calibri" w:cs="Calibri"/>
          <w:i/>
          <w:color w:val="C00000"/>
          <w:u w:val="single"/>
        </w:rPr>
        <w:t>order_reslice_7</w:t>
      </w:r>
      <w:r w:rsidR="00683CFE">
        <w:rPr>
          <w:rFonts w:ascii="Calibri" w:eastAsia="Times New Roman" w:hAnsi="Calibri" w:cs="Calibri"/>
          <w:i/>
          <w:color w:val="C00000"/>
          <w:u w:val="single"/>
          <w:vertAlign w:val="superscript"/>
        </w:rPr>
        <w:t xml:space="preserve">th </w:t>
      </w:r>
      <w:r w:rsidRPr="00C86EC9">
        <w:rPr>
          <w:rFonts w:ascii="Calibri" w:eastAsia="Times New Roman" w:hAnsi="Calibri" w:cs="Calibri"/>
          <w:i/>
          <w:color w:val="C00000"/>
          <w:u w:val="single"/>
        </w:rPr>
        <w:t>order</w:t>
      </w:r>
      <w:r>
        <w:rPr>
          <w:rFonts w:ascii="Calibri" w:eastAsia="Times New Roman" w:hAnsi="Calibri" w:cs="Calibri"/>
          <w:i/>
          <w:color w:val="C00000"/>
          <w:u w:val="single"/>
        </w:rPr>
        <w:t xml:space="preserve"> followed by</w:t>
      </w:r>
      <w:r w:rsidRPr="00C86EC9">
        <w:rPr>
          <w:rFonts w:ascii="Calibri" w:eastAsia="Times New Roman" w:hAnsi="Calibri" w:cs="Calibri"/>
          <w:i/>
          <w:color w:val="C00000"/>
          <w:u w:val="single"/>
        </w:rPr>
        <w:t xml:space="preserve"> estimate_7</w:t>
      </w:r>
      <w:r w:rsidR="00683CFE" w:rsidRPr="00683CFE">
        <w:rPr>
          <w:rFonts w:ascii="Calibri" w:eastAsia="Times New Roman" w:hAnsi="Calibri" w:cs="Calibri"/>
          <w:i/>
          <w:color w:val="C00000"/>
          <w:u w:val="single"/>
          <w:vertAlign w:val="superscript"/>
        </w:rPr>
        <w:t>th</w:t>
      </w:r>
      <w:r w:rsidR="00683CFE">
        <w:rPr>
          <w:rFonts w:ascii="Calibri" w:eastAsia="Times New Roman" w:hAnsi="Calibri" w:cs="Calibri"/>
          <w:i/>
          <w:color w:val="C00000"/>
          <w:u w:val="single"/>
        </w:rPr>
        <w:t xml:space="preserve"> </w:t>
      </w:r>
      <w:r w:rsidRPr="00C86EC9">
        <w:rPr>
          <w:rFonts w:ascii="Calibri" w:eastAsia="Times New Roman" w:hAnsi="Calibri" w:cs="Calibri"/>
          <w:i/>
          <w:color w:val="C00000"/>
          <w:u w:val="single"/>
        </w:rPr>
        <w:t>order_reslice_7</w:t>
      </w:r>
      <w:r w:rsidR="00683CFE">
        <w:rPr>
          <w:rFonts w:ascii="Calibri" w:eastAsia="Times New Roman" w:hAnsi="Calibri" w:cs="Calibri"/>
          <w:i/>
          <w:color w:val="C00000"/>
          <w:u w:val="single"/>
          <w:vertAlign w:val="superscript"/>
        </w:rPr>
        <w:t>th</w:t>
      </w:r>
      <w:r w:rsidRPr="00C86EC9">
        <w:rPr>
          <w:rFonts w:ascii="Calibri" w:eastAsia="Times New Roman" w:hAnsi="Calibri" w:cs="Calibri"/>
          <w:i/>
          <w:color w:val="C00000"/>
          <w:u w:val="single"/>
        </w:rPr>
        <w:t>order</w:t>
      </w:r>
    </w:p>
    <w:p w14:paraId="51668302" w14:textId="77777777" w:rsidR="00BA4124" w:rsidRPr="00C86EC9" w:rsidRDefault="00BA4124" w:rsidP="00275BB7">
      <w:pPr>
        <w:spacing w:after="0" w:line="240" w:lineRule="auto"/>
        <w:ind w:left="720"/>
        <w:textAlignment w:val="center"/>
        <w:rPr>
          <w:rFonts w:ascii="Calibri" w:eastAsia="Times New Roman" w:hAnsi="Calibri" w:cs="Calibri"/>
          <w:u w:val="single"/>
        </w:rPr>
      </w:pPr>
    </w:p>
    <w:p w14:paraId="4CE7F8BA" w14:textId="3F862E7A" w:rsidR="003B29C2" w:rsidRDefault="003625AB" w:rsidP="0007001D">
      <w:pPr>
        <w:spacing w:after="0" w:line="240" w:lineRule="auto"/>
        <w:ind w:left="720"/>
        <w:textAlignment w:val="center"/>
        <w:rPr>
          <w:rFonts w:ascii="Calibri" w:eastAsia="Times New Roman" w:hAnsi="Calibri" w:cs="Calibri"/>
          <w:u w:val="single"/>
        </w:rPr>
      </w:pPr>
      <w:r w:rsidRPr="003625AB">
        <w:rPr>
          <w:rFonts w:ascii="Calibri" w:eastAsia="Times New Roman" w:hAnsi="Calibri" w:cs="Calibri"/>
          <w:noProof/>
          <w:u w:val="single"/>
          <w:lang w:val="en-IN" w:eastAsia="en-IN"/>
        </w:rPr>
        <w:drawing>
          <wp:inline distT="0" distB="0" distL="0" distR="0" wp14:anchorId="30E5C921" wp14:editId="367E77FA">
            <wp:extent cx="5667375" cy="3429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1282" cy="3431364"/>
                    </a:xfrm>
                    <a:prstGeom prst="rect">
                      <a:avLst/>
                    </a:prstGeom>
                    <a:noFill/>
                    <a:ln>
                      <a:noFill/>
                    </a:ln>
                  </pic:spPr>
                </pic:pic>
              </a:graphicData>
            </a:graphic>
          </wp:inline>
        </w:drawing>
      </w:r>
    </w:p>
    <w:p w14:paraId="78A2D437" w14:textId="77777777" w:rsidR="000D3FAF" w:rsidRDefault="000D3FAF" w:rsidP="0007001D">
      <w:pPr>
        <w:spacing w:after="0" w:line="240" w:lineRule="auto"/>
        <w:ind w:left="720"/>
        <w:textAlignment w:val="center"/>
        <w:rPr>
          <w:rFonts w:ascii="Calibri" w:eastAsia="Times New Roman" w:hAnsi="Calibri" w:cs="Calibri"/>
          <w:u w:val="single"/>
        </w:rPr>
      </w:pPr>
    </w:p>
    <w:p w14:paraId="3C317A1C" w14:textId="5E9509F9" w:rsidR="003625AB" w:rsidRDefault="00EA3EFD" w:rsidP="003625AB">
      <w:pPr>
        <w:spacing w:after="0" w:line="240" w:lineRule="auto"/>
        <w:ind w:left="720"/>
        <w:jc w:val="both"/>
        <w:textAlignment w:val="center"/>
        <w:rPr>
          <w:rFonts w:ascii="Calibri" w:eastAsia="Times New Roman" w:hAnsi="Calibri" w:cs="Calibri"/>
          <w:color w:val="C00000"/>
        </w:rPr>
      </w:pPr>
      <w:r w:rsidRPr="006346F4">
        <w:rPr>
          <w:rFonts w:ascii="Calibri" w:eastAsia="Times New Roman" w:hAnsi="Calibri" w:cs="Calibri"/>
          <w:color w:val="C00000"/>
        </w:rPr>
        <w:t xml:space="preserve">It is evident from the above </w:t>
      </w:r>
      <w:r w:rsidR="005B6B2F" w:rsidRPr="006346F4">
        <w:rPr>
          <w:rFonts w:ascii="Calibri" w:eastAsia="Times New Roman" w:hAnsi="Calibri" w:cs="Calibri"/>
          <w:color w:val="C00000"/>
        </w:rPr>
        <w:t>plots that the residual motion estimated on the lower order filtered data (2</w:t>
      </w:r>
      <w:r w:rsidR="005B6B2F" w:rsidRPr="006346F4">
        <w:rPr>
          <w:rFonts w:ascii="Calibri" w:eastAsia="Times New Roman" w:hAnsi="Calibri" w:cs="Calibri"/>
          <w:color w:val="C00000"/>
          <w:vertAlign w:val="superscript"/>
        </w:rPr>
        <w:t>nd</w:t>
      </w:r>
      <w:r w:rsidR="005B6B2F" w:rsidRPr="006346F4">
        <w:rPr>
          <w:rFonts w:ascii="Calibri" w:eastAsia="Times New Roman" w:hAnsi="Calibri" w:cs="Calibri"/>
          <w:color w:val="C00000"/>
        </w:rPr>
        <w:t xml:space="preserve"> order estimate and 4</w:t>
      </w:r>
      <w:r w:rsidR="005B6B2F" w:rsidRPr="006346F4">
        <w:rPr>
          <w:rFonts w:ascii="Calibri" w:eastAsia="Times New Roman" w:hAnsi="Calibri" w:cs="Calibri"/>
          <w:color w:val="C00000"/>
          <w:vertAlign w:val="superscript"/>
        </w:rPr>
        <w:t>th</w:t>
      </w:r>
      <w:r w:rsidR="005B6B2F" w:rsidRPr="006346F4">
        <w:rPr>
          <w:rFonts w:ascii="Calibri" w:eastAsia="Times New Roman" w:hAnsi="Calibri" w:cs="Calibri"/>
          <w:color w:val="C00000"/>
        </w:rPr>
        <w:t xml:space="preserve"> order </w:t>
      </w:r>
      <w:proofErr w:type="spellStart"/>
      <w:r w:rsidR="005B6B2F" w:rsidRPr="006346F4">
        <w:rPr>
          <w:rFonts w:ascii="Calibri" w:eastAsia="Times New Roman" w:hAnsi="Calibri" w:cs="Calibri"/>
          <w:color w:val="C00000"/>
        </w:rPr>
        <w:t>reslice</w:t>
      </w:r>
      <w:proofErr w:type="spellEnd"/>
      <w:r w:rsidR="005B6B2F" w:rsidRPr="006346F4">
        <w:rPr>
          <w:rFonts w:ascii="Calibri" w:eastAsia="Times New Roman" w:hAnsi="Calibri" w:cs="Calibri"/>
          <w:color w:val="C00000"/>
        </w:rPr>
        <w:t>) is slightly smaller than that estimated on higher order filtered data (7</w:t>
      </w:r>
      <w:r w:rsidR="005B6B2F" w:rsidRPr="006346F4">
        <w:rPr>
          <w:rFonts w:ascii="Calibri" w:eastAsia="Times New Roman" w:hAnsi="Calibri" w:cs="Calibri"/>
          <w:color w:val="C00000"/>
          <w:vertAlign w:val="superscript"/>
        </w:rPr>
        <w:t>th</w:t>
      </w:r>
      <w:r w:rsidR="00892F42" w:rsidRPr="006346F4">
        <w:rPr>
          <w:rFonts w:ascii="Calibri" w:eastAsia="Times New Roman" w:hAnsi="Calibri" w:cs="Calibri"/>
          <w:color w:val="C00000"/>
        </w:rPr>
        <w:t xml:space="preserve"> </w:t>
      </w:r>
      <w:r w:rsidR="005B6B2F" w:rsidRPr="006346F4">
        <w:rPr>
          <w:rFonts w:ascii="Calibri" w:eastAsia="Times New Roman" w:hAnsi="Calibri" w:cs="Calibri"/>
          <w:color w:val="C00000"/>
        </w:rPr>
        <w:t>order estimate and 7</w:t>
      </w:r>
      <w:r w:rsidR="005B6B2F" w:rsidRPr="006346F4">
        <w:rPr>
          <w:rFonts w:ascii="Calibri" w:eastAsia="Times New Roman" w:hAnsi="Calibri" w:cs="Calibri"/>
          <w:color w:val="C00000"/>
          <w:vertAlign w:val="superscript"/>
        </w:rPr>
        <w:t>th</w:t>
      </w:r>
      <w:r w:rsidR="005B6B2F" w:rsidRPr="006346F4">
        <w:rPr>
          <w:rFonts w:ascii="Calibri" w:eastAsia="Times New Roman" w:hAnsi="Calibri" w:cs="Calibri"/>
          <w:color w:val="C00000"/>
        </w:rPr>
        <w:t xml:space="preserve"> order </w:t>
      </w:r>
      <w:proofErr w:type="spellStart"/>
      <w:r w:rsidR="005B6B2F" w:rsidRPr="006346F4">
        <w:rPr>
          <w:rFonts w:ascii="Calibri" w:eastAsia="Times New Roman" w:hAnsi="Calibri" w:cs="Calibri"/>
          <w:color w:val="C00000"/>
        </w:rPr>
        <w:t>reslice</w:t>
      </w:r>
      <w:proofErr w:type="spellEnd"/>
      <w:r w:rsidR="005B6B2F" w:rsidRPr="006346F4">
        <w:rPr>
          <w:rFonts w:ascii="Calibri" w:eastAsia="Times New Roman" w:hAnsi="Calibri" w:cs="Calibri"/>
          <w:color w:val="C00000"/>
        </w:rPr>
        <w:t>)</w:t>
      </w:r>
      <w:r w:rsidR="00AC0A4D" w:rsidRPr="006346F4">
        <w:rPr>
          <w:rFonts w:ascii="Calibri" w:eastAsia="Times New Roman" w:hAnsi="Calibri" w:cs="Calibri"/>
          <w:color w:val="C00000"/>
        </w:rPr>
        <w:t xml:space="preserve">. Moreover, the magnitude of </w:t>
      </w:r>
      <w:r w:rsidR="00AC0A4D" w:rsidRPr="006346F4">
        <w:rPr>
          <w:rFonts w:ascii="Calibri" w:eastAsia="Times New Roman" w:hAnsi="Calibri" w:cs="Calibri"/>
          <w:color w:val="C00000"/>
        </w:rPr>
        <w:lastRenderedPageBreak/>
        <w:t xml:space="preserve">estimated residual error is 10 fold smaller than the original motion estimates. Thus, </w:t>
      </w:r>
      <w:r w:rsidR="006346F4" w:rsidRPr="006346F4">
        <w:rPr>
          <w:rFonts w:ascii="Calibri" w:eastAsia="Times New Roman" w:hAnsi="Calibri" w:cs="Calibri"/>
          <w:color w:val="C00000"/>
        </w:rPr>
        <w:t>we can stick with the default parameters for interpolation.</w:t>
      </w:r>
    </w:p>
    <w:p w14:paraId="1A86EC93" w14:textId="4789EF6B" w:rsidR="005F12A9" w:rsidRPr="003625AB" w:rsidRDefault="005F12A9" w:rsidP="003625AB">
      <w:pPr>
        <w:spacing w:after="0" w:line="240" w:lineRule="auto"/>
        <w:ind w:left="720"/>
        <w:jc w:val="both"/>
        <w:textAlignment w:val="center"/>
        <w:rPr>
          <w:rFonts w:ascii="Calibri" w:eastAsia="Times New Roman" w:hAnsi="Calibri" w:cs="Calibri"/>
          <w:color w:val="C00000"/>
        </w:rPr>
      </w:pPr>
    </w:p>
    <w:p w14:paraId="2D9F83A9" w14:textId="77777777" w:rsidR="00B00E1B" w:rsidRPr="00B00E1B" w:rsidRDefault="005F12A9" w:rsidP="005F12A9">
      <w:pPr>
        <w:numPr>
          <w:ilvl w:val="0"/>
          <w:numId w:val="6"/>
        </w:numPr>
        <w:spacing w:after="0" w:line="240" w:lineRule="auto"/>
        <w:ind w:left="540"/>
        <w:textAlignment w:val="center"/>
        <w:rPr>
          <w:rFonts w:ascii="Calibri" w:eastAsia="Times New Roman" w:hAnsi="Calibri" w:cs="Calibri"/>
          <w:b/>
        </w:rPr>
      </w:pPr>
      <w:r w:rsidRPr="00B00E1B">
        <w:rPr>
          <w:rFonts w:ascii="Calibri" w:eastAsia="Times New Roman" w:hAnsi="Calibri" w:cs="Calibri"/>
          <w:b/>
        </w:rPr>
        <w:t xml:space="preserve">Realign &amp; Unwarp: </w:t>
      </w:r>
    </w:p>
    <w:p w14:paraId="21C470B9" w14:textId="73411E5E" w:rsidR="005F12A9" w:rsidRPr="005F12A9" w:rsidRDefault="00B00E1B" w:rsidP="00B00E1B">
      <w:pPr>
        <w:spacing w:after="0" w:line="240" w:lineRule="auto"/>
        <w:ind w:left="540"/>
        <w:textAlignment w:val="center"/>
        <w:rPr>
          <w:rFonts w:ascii="Calibri" w:eastAsia="Times New Roman" w:hAnsi="Calibri" w:cs="Calibri"/>
        </w:rPr>
      </w:pPr>
      <w:r>
        <w:rPr>
          <w:rFonts w:ascii="Calibri" w:eastAsia="Times New Roman" w:hAnsi="Calibri" w:cs="Calibri"/>
          <w:color w:val="C00000"/>
        </w:rPr>
        <w:tab/>
      </w:r>
      <w:r>
        <w:rPr>
          <w:rFonts w:ascii="Calibri" w:eastAsia="Times New Roman" w:hAnsi="Calibri" w:cs="Calibri"/>
          <w:color w:val="C00000"/>
        </w:rPr>
        <w:tab/>
      </w:r>
      <w:r w:rsidR="005F12A9" w:rsidRPr="00CD3AA6">
        <w:rPr>
          <w:rFonts w:ascii="Calibri" w:eastAsia="Times New Roman" w:hAnsi="Calibri" w:cs="Calibri"/>
          <w:color w:val="C00000"/>
        </w:rPr>
        <w:t xml:space="preserve">This is where we might correct using GRE_Fieldmap but we are leaving this. </w:t>
      </w:r>
    </w:p>
    <w:p w14:paraId="68A4C6AB" w14:textId="77777777" w:rsidR="00B00E1B" w:rsidRPr="00B00E1B" w:rsidRDefault="005F12A9" w:rsidP="005F12A9">
      <w:pPr>
        <w:numPr>
          <w:ilvl w:val="0"/>
          <w:numId w:val="6"/>
        </w:numPr>
        <w:spacing w:after="0" w:line="240" w:lineRule="auto"/>
        <w:ind w:left="540"/>
        <w:textAlignment w:val="center"/>
        <w:rPr>
          <w:rFonts w:ascii="Calibri" w:eastAsia="Times New Roman" w:hAnsi="Calibri" w:cs="Calibri"/>
          <w:b/>
        </w:rPr>
      </w:pPr>
      <w:r w:rsidRPr="00B00E1B">
        <w:rPr>
          <w:rFonts w:ascii="Calibri" w:eastAsia="Times New Roman" w:hAnsi="Calibri" w:cs="Calibri"/>
          <w:b/>
        </w:rPr>
        <w:t xml:space="preserve">Slice Timing: </w:t>
      </w:r>
    </w:p>
    <w:p w14:paraId="08253869" w14:textId="1576633F" w:rsidR="005F12A9" w:rsidRPr="00CD3AA6" w:rsidRDefault="00B00E1B" w:rsidP="00B00E1B">
      <w:pPr>
        <w:spacing w:after="0" w:line="240" w:lineRule="auto"/>
        <w:ind w:left="540"/>
        <w:textAlignment w:val="center"/>
        <w:rPr>
          <w:rFonts w:ascii="Calibri" w:eastAsia="Times New Roman" w:hAnsi="Calibri" w:cs="Calibri"/>
          <w:color w:val="C00000"/>
        </w:rPr>
      </w:pPr>
      <w:r>
        <w:rPr>
          <w:rFonts w:ascii="Calibri" w:eastAsia="Times New Roman" w:hAnsi="Calibri" w:cs="Calibri"/>
          <w:color w:val="C00000"/>
        </w:rPr>
        <w:tab/>
      </w:r>
      <w:r>
        <w:rPr>
          <w:rFonts w:ascii="Calibri" w:eastAsia="Times New Roman" w:hAnsi="Calibri" w:cs="Calibri"/>
          <w:color w:val="C00000"/>
        </w:rPr>
        <w:tab/>
      </w:r>
      <w:r w:rsidR="005F12A9" w:rsidRPr="00CD3AA6">
        <w:rPr>
          <w:rFonts w:ascii="Calibri" w:eastAsia="Times New Roman" w:hAnsi="Calibri" w:cs="Calibri"/>
          <w:color w:val="C00000"/>
        </w:rPr>
        <w:t xml:space="preserve">Nothing to optimize thankfully.  </w:t>
      </w:r>
    </w:p>
    <w:p w14:paraId="58E4B7D4" w14:textId="77777777" w:rsidR="00B00E1B" w:rsidRDefault="00B00E1B" w:rsidP="00B00E1B">
      <w:pPr>
        <w:spacing w:after="0" w:line="240" w:lineRule="auto"/>
        <w:ind w:left="540"/>
        <w:textAlignment w:val="center"/>
        <w:rPr>
          <w:rFonts w:ascii="Calibri" w:eastAsia="Times New Roman" w:hAnsi="Calibri" w:cs="Calibri"/>
          <w:b/>
        </w:rPr>
      </w:pPr>
    </w:p>
    <w:p w14:paraId="16F1C766" w14:textId="79CA1717" w:rsidR="005F12A9" w:rsidRPr="00B00E1B" w:rsidRDefault="005F12A9" w:rsidP="005F12A9">
      <w:pPr>
        <w:numPr>
          <w:ilvl w:val="0"/>
          <w:numId w:val="6"/>
        </w:numPr>
        <w:spacing w:after="0" w:line="240" w:lineRule="auto"/>
        <w:ind w:left="540"/>
        <w:textAlignment w:val="center"/>
        <w:rPr>
          <w:rFonts w:ascii="Calibri" w:eastAsia="Times New Roman" w:hAnsi="Calibri" w:cs="Calibri"/>
          <w:b/>
        </w:rPr>
      </w:pPr>
      <w:proofErr w:type="spellStart"/>
      <w:r w:rsidRPr="00B00E1B">
        <w:rPr>
          <w:rFonts w:ascii="Calibri" w:eastAsia="Times New Roman" w:hAnsi="Calibri" w:cs="Calibri"/>
          <w:b/>
        </w:rPr>
        <w:t>Coregister</w:t>
      </w:r>
      <w:proofErr w:type="spellEnd"/>
    </w:p>
    <w:p w14:paraId="6FF12EB2" w14:textId="77777777" w:rsidR="00F94AA5" w:rsidRDefault="00CD3AA6" w:rsidP="00F94AA5">
      <w:pPr>
        <w:numPr>
          <w:ilvl w:val="1"/>
          <w:numId w:val="7"/>
        </w:numPr>
        <w:spacing w:after="0" w:line="240" w:lineRule="auto"/>
        <w:ind w:left="1080"/>
        <w:jc w:val="both"/>
        <w:textAlignment w:val="center"/>
        <w:rPr>
          <w:rFonts w:ascii="Calibri" w:eastAsia="Times New Roman" w:hAnsi="Calibri" w:cs="Calibri"/>
        </w:rPr>
      </w:pPr>
      <w:r w:rsidRPr="005F12A9">
        <w:rPr>
          <w:rFonts w:ascii="Calibri" w:eastAsia="Times New Roman" w:hAnsi="Calibri" w:cs="Calibri"/>
        </w:rPr>
        <w:t xml:space="preserve">Separation: Check whether to change. </w:t>
      </w:r>
    </w:p>
    <w:p w14:paraId="7AF2BD66" w14:textId="1673917B" w:rsidR="00CD3AA6" w:rsidRDefault="00CD3AA6" w:rsidP="00F94AA5">
      <w:pPr>
        <w:spacing w:after="0" w:line="240" w:lineRule="auto"/>
        <w:ind w:left="1080"/>
        <w:jc w:val="both"/>
        <w:textAlignment w:val="center"/>
        <w:rPr>
          <w:rFonts w:ascii="Calibri" w:eastAsia="Times New Roman" w:hAnsi="Calibri" w:cs="Calibri"/>
        </w:rPr>
      </w:pPr>
      <w:r w:rsidRPr="00850F19">
        <w:rPr>
          <w:rFonts w:ascii="Calibri" w:eastAsia="Times New Roman" w:hAnsi="Calibri" w:cs="Calibri"/>
          <w:color w:val="C00000"/>
        </w:rPr>
        <w:t>Sticking to the default Separation since it didn’t seem like the code was considering more than 1 separation value.</w:t>
      </w:r>
    </w:p>
    <w:p w14:paraId="186BCF0C" w14:textId="77777777" w:rsidR="00CD3AA6" w:rsidRDefault="00CD3AA6" w:rsidP="00CD3AA6">
      <w:pPr>
        <w:spacing w:after="0" w:line="240" w:lineRule="auto"/>
        <w:textAlignment w:val="center"/>
        <w:rPr>
          <w:rFonts w:ascii="Calibri" w:eastAsia="Times New Roman" w:hAnsi="Calibri" w:cs="Calibri"/>
        </w:rPr>
      </w:pPr>
    </w:p>
    <w:p w14:paraId="547B50D2" w14:textId="754B726C" w:rsidR="005F12A9" w:rsidRPr="005F12A9" w:rsidRDefault="005F12A9" w:rsidP="005F12A9">
      <w:pPr>
        <w:numPr>
          <w:ilvl w:val="1"/>
          <w:numId w:val="7"/>
        </w:numPr>
        <w:spacing w:after="0" w:line="240" w:lineRule="auto"/>
        <w:ind w:left="1080"/>
        <w:textAlignment w:val="center"/>
        <w:rPr>
          <w:rFonts w:ascii="Calibri" w:eastAsia="Times New Roman" w:hAnsi="Calibri" w:cs="Calibri"/>
        </w:rPr>
      </w:pPr>
      <w:r w:rsidRPr="005F12A9">
        <w:rPr>
          <w:rFonts w:ascii="Calibri" w:eastAsia="Times New Roman" w:hAnsi="Calibri" w:cs="Calibri"/>
        </w:rPr>
        <w:t>Objective Function: Try dif</w:t>
      </w:r>
      <w:r w:rsidR="00573122">
        <w:rPr>
          <w:rFonts w:ascii="Calibri" w:eastAsia="Times New Roman" w:hAnsi="Calibri" w:cs="Calibri"/>
        </w:rPr>
        <w:t>ferent methods and use checkreg</w:t>
      </w:r>
    </w:p>
    <w:p w14:paraId="35B9264E" w14:textId="77777777" w:rsidR="00A021C7" w:rsidRPr="00A021C7" w:rsidRDefault="00A021C7" w:rsidP="000F3D5E">
      <w:pPr>
        <w:pStyle w:val="ListParagraph"/>
        <w:spacing w:after="0" w:line="240" w:lineRule="auto"/>
        <w:ind w:firstLine="360"/>
        <w:textAlignment w:val="center"/>
        <w:rPr>
          <w:rFonts w:ascii="Calibri" w:eastAsia="Times New Roman" w:hAnsi="Calibri" w:cs="Calibri"/>
          <w:color w:val="C00000"/>
        </w:rPr>
      </w:pPr>
      <w:r w:rsidRPr="00A021C7">
        <w:rPr>
          <w:rFonts w:ascii="Calibri" w:eastAsia="Times New Roman" w:hAnsi="Calibri" w:cs="Calibri"/>
          <w:color w:val="C00000"/>
        </w:rPr>
        <w:t>SPM has four different coregistration objective functions –</w:t>
      </w:r>
    </w:p>
    <w:p w14:paraId="1AFF3DCE" w14:textId="77777777" w:rsidR="00A021C7" w:rsidRPr="00A021C7" w:rsidRDefault="00A021C7" w:rsidP="00A021C7">
      <w:pPr>
        <w:pStyle w:val="ListParagraph"/>
        <w:spacing w:after="0" w:line="240" w:lineRule="auto"/>
        <w:textAlignment w:val="center"/>
        <w:rPr>
          <w:rFonts w:ascii="Calibri" w:eastAsia="Times New Roman" w:hAnsi="Calibri" w:cs="Calibri"/>
          <w:color w:val="C00000"/>
        </w:rPr>
      </w:pPr>
      <w:r w:rsidRPr="00A021C7">
        <w:rPr>
          <w:rFonts w:ascii="Calibri" w:eastAsia="Times New Roman" w:hAnsi="Calibri" w:cs="Calibri"/>
          <w:color w:val="C00000"/>
        </w:rPr>
        <w:tab/>
        <w:t>Mutual Information (MI)</w:t>
      </w:r>
    </w:p>
    <w:p w14:paraId="4CF2B58B" w14:textId="77777777" w:rsidR="00A021C7" w:rsidRPr="00A021C7" w:rsidRDefault="00A021C7" w:rsidP="00A021C7">
      <w:pPr>
        <w:pStyle w:val="ListParagraph"/>
        <w:spacing w:after="0" w:line="240" w:lineRule="auto"/>
        <w:textAlignment w:val="center"/>
        <w:rPr>
          <w:rFonts w:ascii="Calibri" w:eastAsia="Times New Roman" w:hAnsi="Calibri" w:cs="Calibri"/>
          <w:color w:val="C00000"/>
        </w:rPr>
      </w:pPr>
      <w:r w:rsidRPr="00A021C7">
        <w:rPr>
          <w:rFonts w:ascii="Calibri" w:eastAsia="Times New Roman" w:hAnsi="Calibri" w:cs="Calibri"/>
          <w:color w:val="C00000"/>
        </w:rPr>
        <w:tab/>
        <w:t>Normalized Mutual Information (NMI)</w:t>
      </w:r>
    </w:p>
    <w:p w14:paraId="162B67B2" w14:textId="77777777" w:rsidR="00A021C7" w:rsidRPr="00A021C7" w:rsidRDefault="00A021C7" w:rsidP="00A021C7">
      <w:pPr>
        <w:pStyle w:val="ListParagraph"/>
        <w:spacing w:after="0" w:line="240" w:lineRule="auto"/>
        <w:textAlignment w:val="center"/>
        <w:rPr>
          <w:rFonts w:ascii="Calibri" w:eastAsia="Times New Roman" w:hAnsi="Calibri" w:cs="Calibri"/>
          <w:color w:val="C00000"/>
        </w:rPr>
      </w:pPr>
      <w:r w:rsidRPr="00A021C7">
        <w:rPr>
          <w:rFonts w:ascii="Calibri" w:eastAsia="Times New Roman" w:hAnsi="Calibri" w:cs="Calibri"/>
          <w:color w:val="C00000"/>
        </w:rPr>
        <w:tab/>
        <w:t>Entropy Cross Correlation (ECC)</w:t>
      </w:r>
    </w:p>
    <w:p w14:paraId="6E77DF18" w14:textId="37758D1B" w:rsidR="00A021C7" w:rsidRPr="00A021C7" w:rsidRDefault="00A021C7" w:rsidP="00A021C7">
      <w:pPr>
        <w:pStyle w:val="ListParagraph"/>
        <w:spacing w:after="0" w:line="240" w:lineRule="auto"/>
        <w:textAlignment w:val="center"/>
        <w:rPr>
          <w:rFonts w:ascii="Calibri" w:eastAsia="Times New Roman" w:hAnsi="Calibri" w:cs="Calibri"/>
          <w:color w:val="C00000"/>
        </w:rPr>
      </w:pPr>
      <w:r w:rsidRPr="00A021C7">
        <w:rPr>
          <w:rFonts w:ascii="Calibri" w:eastAsia="Times New Roman" w:hAnsi="Calibri" w:cs="Calibri"/>
          <w:color w:val="C00000"/>
        </w:rPr>
        <w:tab/>
        <w:t>Normalized Cross Correlation (NCC)</w:t>
      </w:r>
    </w:p>
    <w:p w14:paraId="036AF09D" w14:textId="33B30D0A" w:rsidR="00AB769E" w:rsidRDefault="009F2043" w:rsidP="00F35C54">
      <w:pPr>
        <w:spacing w:after="0" w:line="240" w:lineRule="auto"/>
        <w:ind w:left="1080"/>
        <w:jc w:val="both"/>
        <w:textAlignment w:val="center"/>
        <w:rPr>
          <w:rFonts w:ascii="Calibri" w:eastAsia="Times New Roman" w:hAnsi="Calibri" w:cs="Calibri"/>
          <w:color w:val="C00000"/>
          <w:u w:val="single"/>
        </w:rPr>
      </w:pPr>
      <w:r w:rsidRPr="00850F19">
        <w:rPr>
          <w:rFonts w:ascii="Calibri" w:eastAsia="Times New Roman" w:hAnsi="Calibri" w:cs="Calibri"/>
          <w:color w:val="C00000"/>
        </w:rPr>
        <w:t xml:space="preserve">We went through realign-estimate-write and slice-timing and then tried all </w:t>
      </w:r>
      <w:r w:rsidR="00FD448F" w:rsidRPr="00850F19">
        <w:rPr>
          <w:rFonts w:ascii="Calibri" w:eastAsia="Times New Roman" w:hAnsi="Calibri" w:cs="Calibri"/>
          <w:color w:val="C00000"/>
        </w:rPr>
        <w:t>the</w:t>
      </w:r>
      <w:r w:rsidR="00091C2F">
        <w:rPr>
          <w:rFonts w:ascii="Calibri" w:eastAsia="Times New Roman" w:hAnsi="Calibri" w:cs="Calibri"/>
          <w:color w:val="C00000"/>
        </w:rPr>
        <w:t>se</w:t>
      </w:r>
      <w:r w:rsidR="00FD448F" w:rsidRPr="00850F19">
        <w:rPr>
          <w:rFonts w:ascii="Calibri" w:eastAsia="Times New Roman" w:hAnsi="Calibri" w:cs="Calibri"/>
          <w:color w:val="C00000"/>
        </w:rPr>
        <w:t xml:space="preserve"> </w:t>
      </w:r>
      <w:r w:rsidRPr="00850F19">
        <w:rPr>
          <w:rFonts w:ascii="Calibri" w:eastAsia="Times New Roman" w:hAnsi="Calibri" w:cs="Calibri"/>
          <w:color w:val="C00000"/>
        </w:rPr>
        <w:t>objective functions</w:t>
      </w:r>
      <w:r w:rsidR="00FD448F" w:rsidRPr="00850F19">
        <w:rPr>
          <w:rFonts w:ascii="Calibri" w:eastAsia="Times New Roman" w:hAnsi="Calibri" w:cs="Calibri"/>
          <w:color w:val="C00000"/>
        </w:rPr>
        <w:t xml:space="preserve">. </w:t>
      </w:r>
      <w:r w:rsidR="00AB769E">
        <w:rPr>
          <w:rFonts w:ascii="Calibri" w:eastAsia="Times New Roman" w:hAnsi="Calibri" w:cs="Calibri"/>
          <w:color w:val="C00000"/>
          <w:u w:val="single"/>
        </w:rPr>
        <w:t xml:space="preserve">The plots show the same slices across structural and related co-registered functional </w:t>
      </w:r>
      <w:r w:rsidR="00823FB8">
        <w:rPr>
          <w:rFonts w:ascii="Calibri" w:eastAsia="Times New Roman" w:hAnsi="Calibri" w:cs="Calibri"/>
          <w:color w:val="C00000"/>
          <w:u w:val="single"/>
        </w:rPr>
        <w:t xml:space="preserve">volumes. </w:t>
      </w:r>
      <w:r w:rsidR="00AB769E">
        <w:rPr>
          <w:rFonts w:ascii="Calibri" w:eastAsia="Times New Roman" w:hAnsi="Calibri" w:cs="Calibri"/>
          <w:color w:val="C00000"/>
          <w:u w:val="single"/>
        </w:rPr>
        <w:t xml:space="preserve"> </w:t>
      </w:r>
    </w:p>
    <w:p w14:paraId="19D86E0B" w14:textId="2C8F5343" w:rsidR="005F12A9" w:rsidRDefault="00EF1C42" w:rsidP="00573122">
      <w:pPr>
        <w:spacing w:after="0" w:line="240" w:lineRule="auto"/>
        <w:ind w:left="1080"/>
        <w:textAlignment w:val="center"/>
        <w:rPr>
          <w:rFonts w:ascii="Calibri" w:eastAsia="Times New Roman" w:hAnsi="Calibri" w:cs="Calibri"/>
        </w:rPr>
      </w:pPr>
      <w:r>
        <w:rPr>
          <w:rFonts w:ascii="Calibri" w:eastAsia="Times New Roman" w:hAnsi="Calibri" w:cs="Calibri"/>
          <w:noProof/>
          <w:u w:val="single"/>
          <w:lang w:val="en-IN" w:eastAsia="en-IN"/>
        </w:rPr>
        <mc:AlternateContent>
          <mc:Choice Requires="wpg">
            <w:drawing>
              <wp:anchor distT="0" distB="0" distL="114300" distR="114300" simplePos="0" relativeHeight="251669504" behindDoc="0" locked="0" layoutInCell="1" allowOverlap="1" wp14:anchorId="1179F634" wp14:editId="2C359DEC">
                <wp:simplePos x="0" y="0"/>
                <wp:positionH relativeFrom="column">
                  <wp:posOffset>1452880</wp:posOffset>
                </wp:positionH>
                <wp:positionV relativeFrom="paragraph">
                  <wp:posOffset>1141726</wp:posOffset>
                </wp:positionV>
                <wp:extent cx="4319559" cy="1907338"/>
                <wp:effectExtent l="0" t="0" r="5080" b="0"/>
                <wp:wrapNone/>
                <wp:docPr id="19" name="Group 19"/>
                <wp:cNvGraphicFramePr/>
                <a:graphic xmlns:a="http://schemas.openxmlformats.org/drawingml/2006/main">
                  <a:graphicData uri="http://schemas.microsoft.com/office/word/2010/wordprocessingGroup">
                    <wpg:wgp>
                      <wpg:cNvGrpSpPr/>
                      <wpg:grpSpPr>
                        <a:xfrm>
                          <a:off x="0" y="0"/>
                          <a:ext cx="4319559" cy="1907338"/>
                          <a:chOff x="0" y="0"/>
                          <a:chExt cx="4319559" cy="1907338"/>
                        </a:xfrm>
                      </wpg:grpSpPr>
                      <wps:wsp>
                        <wps:cNvPr id="217" name="Text Box 2"/>
                        <wps:cNvSpPr txBox="1">
                          <a:spLocks noChangeArrowheads="1"/>
                        </wps:cNvSpPr>
                        <wps:spPr bwMode="auto">
                          <a:xfrm>
                            <a:off x="0" y="0"/>
                            <a:ext cx="566592" cy="263662"/>
                          </a:xfrm>
                          <a:prstGeom prst="rect">
                            <a:avLst/>
                          </a:prstGeom>
                          <a:solidFill>
                            <a:srgbClr val="FFFFFF"/>
                          </a:solidFill>
                          <a:ln w="9525">
                            <a:noFill/>
                            <a:miter lim="800000"/>
                            <a:headEnd/>
                            <a:tailEnd/>
                          </a:ln>
                        </wps:spPr>
                        <wps:txbx>
                          <w:txbxContent>
                            <w:p w14:paraId="4AB6150D" w14:textId="0322C2A7" w:rsidR="00AB769E" w:rsidRDefault="00AB769E" w:rsidP="00AB769E">
                              <w:r>
                                <w:t>ANAT</w:t>
                              </w:r>
                            </w:p>
                          </w:txbxContent>
                        </wps:txbx>
                        <wps:bodyPr rot="0" vert="horz" wrap="square" lIns="91440" tIns="45720" rIns="91440" bIns="45720" anchor="t" anchorCtr="0">
                          <a:noAutofit/>
                        </wps:bodyPr>
                      </wps:wsp>
                      <wps:wsp>
                        <wps:cNvPr id="12" name="Text Box 2"/>
                        <wps:cNvSpPr txBox="1">
                          <a:spLocks noChangeArrowheads="1"/>
                        </wps:cNvSpPr>
                        <wps:spPr bwMode="auto">
                          <a:xfrm>
                            <a:off x="44879" y="1643676"/>
                            <a:ext cx="566592" cy="263662"/>
                          </a:xfrm>
                          <a:prstGeom prst="rect">
                            <a:avLst/>
                          </a:prstGeom>
                          <a:solidFill>
                            <a:srgbClr val="FFFFFF"/>
                          </a:solidFill>
                          <a:ln w="9525">
                            <a:noFill/>
                            <a:miter lim="800000"/>
                            <a:headEnd/>
                            <a:tailEnd/>
                          </a:ln>
                        </wps:spPr>
                        <wps:txbx>
                          <w:txbxContent>
                            <w:p w14:paraId="38CC0E1D" w14:textId="3D3D8692" w:rsidR="00AB769E" w:rsidRDefault="00AB769E" w:rsidP="00AB769E">
                              <w:r>
                                <w:t>MI</w:t>
                              </w:r>
                            </w:p>
                          </w:txbxContent>
                        </wps:txbx>
                        <wps:bodyPr rot="0" vert="horz" wrap="square" lIns="91440" tIns="45720" rIns="91440" bIns="45720" anchor="t" anchorCtr="0">
                          <a:noAutofit/>
                        </wps:bodyPr>
                      </wps:wsp>
                      <wps:wsp>
                        <wps:cNvPr id="13" name="Text Box 2"/>
                        <wps:cNvSpPr txBox="1">
                          <a:spLocks noChangeArrowheads="1"/>
                        </wps:cNvSpPr>
                        <wps:spPr bwMode="auto">
                          <a:xfrm>
                            <a:off x="2098071" y="0"/>
                            <a:ext cx="566592" cy="263662"/>
                          </a:xfrm>
                          <a:prstGeom prst="rect">
                            <a:avLst/>
                          </a:prstGeom>
                          <a:solidFill>
                            <a:srgbClr val="FFFFFF"/>
                          </a:solidFill>
                          <a:ln w="9525">
                            <a:noFill/>
                            <a:miter lim="800000"/>
                            <a:headEnd/>
                            <a:tailEnd/>
                          </a:ln>
                        </wps:spPr>
                        <wps:txbx>
                          <w:txbxContent>
                            <w:p w14:paraId="566138F9" w14:textId="52B57994" w:rsidR="00AB769E" w:rsidRDefault="00AB769E" w:rsidP="00AB769E">
                              <w:r>
                                <w:t>NMI</w:t>
                              </w:r>
                            </w:p>
                          </w:txbxContent>
                        </wps:txbx>
                        <wps:bodyPr rot="0" vert="horz" wrap="square" lIns="91440" tIns="45720" rIns="91440" bIns="45720" anchor="t" anchorCtr="0">
                          <a:noAutofit/>
                        </wps:bodyPr>
                      </wps:wsp>
                      <wps:wsp>
                        <wps:cNvPr id="15" name="Text Box 2"/>
                        <wps:cNvSpPr txBox="1">
                          <a:spLocks noChangeArrowheads="1"/>
                        </wps:cNvSpPr>
                        <wps:spPr bwMode="auto">
                          <a:xfrm>
                            <a:off x="2165389" y="1638066"/>
                            <a:ext cx="566592" cy="263662"/>
                          </a:xfrm>
                          <a:prstGeom prst="rect">
                            <a:avLst/>
                          </a:prstGeom>
                          <a:solidFill>
                            <a:srgbClr val="FFFFFF"/>
                          </a:solidFill>
                          <a:ln w="9525">
                            <a:noFill/>
                            <a:miter lim="800000"/>
                            <a:headEnd/>
                            <a:tailEnd/>
                          </a:ln>
                        </wps:spPr>
                        <wps:txbx>
                          <w:txbxContent>
                            <w:p w14:paraId="1706030D" w14:textId="231E5B0F" w:rsidR="00AB769E" w:rsidRDefault="00AB769E" w:rsidP="00AB769E">
                              <w:r>
                                <w:t>ECC</w:t>
                              </w:r>
                            </w:p>
                          </w:txbxContent>
                        </wps:txbx>
                        <wps:bodyPr rot="0" vert="horz" wrap="square" lIns="91440" tIns="45720" rIns="91440" bIns="45720" anchor="t" anchorCtr="0">
                          <a:noAutofit/>
                        </wps:bodyPr>
                      </wps:wsp>
                      <wps:wsp>
                        <wps:cNvPr id="16" name="Text Box 2"/>
                        <wps:cNvSpPr txBox="1">
                          <a:spLocks noChangeArrowheads="1"/>
                        </wps:cNvSpPr>
                        <wps:spPr bwMode="auto">
                          <a:xfrm>
                            <a:off x="3724918" y="0"/>
                            <a:ext cx="566592" cy="263662"/>
                          </a:xfrm>
                          <a:prstGeom prst="rect">
                            <a:avLst/>
                          </a:prstGeom>
                          <a:solidFill>
                            <a:srgbClr val="FFFFFF"/>
                          </a:solidFill>
                          <a:ln w="9525">
                            <a:noFill/>
                            <a:miter lim="800000"/>
                            <a:headEnd/>
                            <a:tailEnd/>
                          </a:ln>
                        </wps:spPr>
                        <wps:txbx>
                          <w:txbxContent>
                            <w:p w14:paraId="5E9815A1" w14:textId="0521F93A" w:rsidR="00AB769E" w:rsidRDefault="00AB769E" w:rsidP="00AB769E">
                              <w:r>
                                <w:t>MEAN</w:t>
                              </w:r>
                            </w:p>
                          </w:txbxContent>
                        </wps:txbx>
                        <wps:bodyPr rot="0" vert="horz" wrap="square" lIns="91440" tIns="45720" rIns="91440" bIns="45720" anchor="t" anchorCtr="0">
                          <a:noAutofit/>
                        </wps:bodyPr>
                      </wps:wsp>
                      <wps:wsp>
                        <wps:cNvPr id="17" name="Text Box 2"/>
                        <wps:cNvSpPr txBox="1">
                          <a:spLocks noChangeArrowheads="1"/>
                        </wps:cNvSpPr>
                        <wps:spPr bwMode="auto">
                          <a:xfrm>
                            <a:off x="3752967" y="1638066"/>
                            <a:ext cx="566592" cy="263662"/>
                          </a:xfrm>
                          <a:prstGeom prst="rect">
                            <a:avLst/>
                          </a:prstGeom>
                          <a:solidFill>
                            <a:srgbClr val="FFFFFF"/>
                          </a:solidFill>
                          <a:ln w="9525">
                            <a:noFill/>
                            <a:miter lim="800000"/>
                            <a:headEnd/>
                            <a:tailEnd/>
                          </a:ln>
                        </wps:spPr>
                        <wps:txbx>
                          <w:txbxContent>
                            <w:p w14:paraId="0362E4B7" w14:textId="72D361C6" w:rsidR="00AB769E" w:rsidRDefault="00AB769E" w:rsidP="00AB769E">
                              <w:r>
                                <w:t>NCC</w:t>
                              </w:r>
                            </w:p>
                          </w:txbxContent>
                        </wps:txbx>
                        <wps:bodyPr rot="0" vert="horz" wrap="square" lIns="91440" tIns="45720" rIns="91440" bIns="45720" anchor="t" anchorCtr="0">
                          <a:noAutofit/>
                        </wps:bodyPr>
                      </wps:wsp>
                    </wpg:wgp>
                  </a:graphicData>
                </a:graphic>
              </wp:anchor>
            </w:drawing>
          </mc:Choice>
          <mc:Fallback>
            <w:pict>
              <v:group w14:anchorId="1179F634" id="Group 19" o:spid="_x0000_s1026" style="position:absolute;left:0;text-align:left;margin-left:114.4pt;margin-top:89.9pt;width:340.1pt;height:150.2pt;z-index:251669504" coordsize="43195,19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">
                <v:shapetype id="_x0000_t202" coordsize="21600,21600" o:spt="202" path="m,l,21600r21600,l21600,xe">
                  <v:stroke joinstyle="miter"/>
                  <v:path gradientshapeok="t" o:connecttype="rect"/>
                </v:shapetype>
                <v:shape id="Text Box 2" o:spid="_x0000_s1027" type="#_x0000_t202" style="position:absolute;width:5665;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AB6150D" w14:textId="0322C2A7" w:rsidR="00AB769E" w:rsidRDefault="00AB769E" w:rsidP="00AB769E">
                        <w:r>
                          <w:t>ANAT</w:t>
                        </w:r>
                      </w:p>
                    </w:txbxContent>
                  </v:textbox>
                </v:shape>
                <v:shape id="Text Box 2" o:spid="_x0000_s1028" type="#_x0000_t202" style="position:absolute;left:448;top:16436;width:5666;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38CC0E1D" w14:textId="3D3D8692" w:rsidR="00AB769E" w:rsidRDefault="00AB769E" w:rsidP="00AB769E">
                        <w:r>
                          <w:t>MI</w:t>
                        </w:r>
                      </w:p>
                    </w:txbxContent>
                  </v:textbox>
                </v:shape>
                <v:shape id="Text Box 2" o:spid="_x0000_s1029" type="#_x0000_t202" style="position:absolute;left:20980;width:5666;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566138F9" w14:textId="52B57994" w:rsidR="00AB769E" w:rsidRDefault="00AB769E" w:rsidP="00AB769E">
                        <w:r>
                          <w:t>NMI</w:t>
                        </w:r>
                      </w:p>
                    </w:txbxContent>
                  </v:textbox>
                </v:shape>
                <v:shape id="Text Box 2" o:spid="_x0000_s1030" type="#_x0000_t202" style="position:absolute;left:21653;top:16380;width:5666;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1706030D" w14:textId="231E5B0F" w:rsidR="00AB769E" w:rsidRDefault="00AB769E" w:rsidP="00AB769E">
                        <w:r>
                          <w:t>ECC</w:t>
                        </w:r>
                      </w:p>
                    </w:txbxContent>
                  </v:textbox>
                </v:shape>
                <v:shape id="Text Box 2" o:spid="_x0000_s1031" type="#_x0000_t202" style="position:absolute;left:37249;width:5666;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5E9815A1" w14:textId="0521F93A" w:rsidR="00AB769E" w:rsidRDefault="00AB769E" w:rsidP="00AB769E">
                        <w:r>
                          <w:t>MEAN</w:t>
                        </w:r>
                      </w:p>
                    </w:txbxContent>
                  </v:textbox>
                </v:shape>
                <v:shape id="Text Box 2" o:spid="_x0000_s1032" type="#_x0000_t202" style="position:absolute;left:37529;top:16380;width:5666;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0362E4B7" w14:textId="72D361C6" w:rsidR="00AB769E" w:rsidRDefault="00AB769E" w:rsidP="00AB769E">
                        <w:r>
                          <w:t>NCC</w:t>
                        </w:r>
                      </w:p>
                    </w:txbxContent>
                  </v:textbox>
                </v:shape>
              </v:group>
            </w:pict>
          </mc:Fallback>
        </mc:AlternateContent>
      </w:r>
      <w:r w:rsidR="00B761B7" w:rsidRPr="00850F19">
        <w:rPr>
          <w:rFonts w:ascii="Calibri" w:eastAsia="Times New Roman" w:hAnsi="Calibri" w:cs="Calibri"/>
          <w:u w:val="single"/>
        </w:rPr>
        <w:br/>
      </w:r>
      <w:r w:rsidR="00B761B7">
        <w:rPr>
          <w:noProof/>
          <w:lang w:val="en-IN" w:eastAsia="en-IN"/>
        </w:rPr>
        <w:drawing>
          <wp:inline distT="0" distB="0" distL="0" distR="0" wp14:anchorId="7276C8CB" wp14:editId="42F8E8CA">
            <wp:extent cx="1592580" cy="322003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3887" b="1664"/>
                    <a:stretch/>
                  </pic:blipFill>
                  <pic:spPr bwMode="auto">
                    <a:xfrm>
                      <a:off x="0" y="0"/>
                      <a:ext cx="1595165" cy="3225261"/>
                    </a:xfrm>
                    <a:prstGeom prst="rect">
                      <a:avLst/>
                    </a:prstGeom>
                    <a:ln>
                      <a:noFill/>
                    </a:ln>
                    <a:extLst>
                      <a:ext uri="{53640926-AAD7-44D8-BBD7-CCE9431645EC}">
                        <a14:shadowObscured xmlns:a14="http://schemas.microsoft.com/office/drawing/2010/main"/>
                      </a:ext>
                    </a:extLst>
                  </pic:spPr>
                </pic:pic>
              </a:graphicData>
            </a:graphic>
          </wp:inline>
        </w:drawing>
      </w:r>
      <w:r w:rsidR="007773DF">
        <w:rPr>
          <w:rFonts w:ascii="Calibri" w:eastAsia="Times New Roman" w:hAnsi="Calibri" w:cs="Calibri"/>
          <w:color w:val="C00000"/>
        </w:rPr>
        <w:tab/>
      </w:r>
      <w:r w:rsidR="007773DF">
        <w:rPr>
          <w:noProof/>
          <w:lang w:val="en-IN" w:eastAsia="en-IN"/>
        </w:rPr>
        <w:drawing>
          <wp:inline distT="0" distB="0" distL="0" distR="0" wp14:anchorId="305763FF" wp14:editId="6207547D">
            <wp:extent cx="1504950" cy="323125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5826" b="1180"/>
                    <a:stretch/>
                  </pic:blipFill>
                  <pic:spPr bwMode="auto">
                    <a:xfrm>
                      <a:off x="0" y="0"/>
                      <a:ext cx="1512369" cy="3247183"/>
                    </a:xfrm>
                    <a:prstGeom prst="rect">
                      <a:avLst/>
                    </a:prstGeom>
                    <a:ln>
                      <a:noFill/>
                    </a:ln>
                    <a:extLst>
                      <a:ext uri="{53640926-AAD7-44D8-BBD7-CCE9431645EC}">
                        <a14:shadowObscured xmlns:a14="http://schemas.microsoft.com/office/drawing/2010/main"/>
                      </a:ext>
                    </a:extLst>
                  </pic:spPr>
                </pic:pic>
              </a:graphicData>
            </a:graphic>
          </wp:inline>
        </w:drawing>
      </w:r>
      <w:r w:rsidR="00AB769E">
        <w:rPr>
          <w:rFonts w:ascii="Calibri" w:eastAsia="Times New Roman" w:hAnsi="Calibri" w:cs="Calibri"/>
          <w:color w:val="C00000"/>
        </w:rPr>
        <w:tab/>
      </w:r>
      <w:r w:rsidR="00AB769E" w:rsidRPr="00B761B7">
        <w:rPr>
          <w:rFonts w:ascii="Calibri" w:eastAsia="Times New Roman" w:hAnsi="Calibri" w:cs="Calibri"/>
          <w:noProof/>
          <w:lang w:val="en-IN" w:eastAsia="en-IN"/>
        </w:rPr>
        <w:drawing>
          <wp:inline distT="0" distB="0" distL="0" distR="0" wp14:anchorId="4AEC70E2" wp14:editId="24A48F70">
            <wp:extent cx="1250989" cy="3286967"/>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9536" r="1730"/>
                    <a:stretch/>
                  </pic:blipFill>
                  <pic:spPr bwMode="auto">
                    <a:xfrm>
                      <a:off x="0" y="0"/>
                      <a:ext cx="1267086" cy="3329261"/>
                    </a:xfrm>
                    <a:prstGeom prst="rect">
                      <a:avLst/>
                    </a:prstGeom>
                    <a:noFill/>
                    <a:ln>
                      <a:noFill/>
                    </a:ln>
                    <a:extLst>
                      <a:ext uri="{53640926-AAD7-44D8-BBD7-CCE9431645EC}">
                        <a14:shadowObscured xmlns:a14="http://schemas.microsoft.com/office/drawing/2010/main"/>
                      </a:ext>
                    </a:extLst>
                  </pic:spPr>
                </pic:pic>
              </a:graphicData>
            </a:graphic>
          </wp:inline>
        </w:drawing>
      </w:r>
      <w:r w:rsidR="00573122">
        <w:rPr>
          <w:rFonts w:ascii="Calibri" w:eastAsia="Times New Roman" w:hAnsi="Calibri" w:cs="Calibri"/>
        </w:rPr>
        <w:br/>
      </w:r>
    </w:p>
    <w:p w14:paraId="6B21726C" w14:textId="5D9918BE" w:rsidR="00823FB8" w:rsidRDefault="00823FB8" w:rsidP="00F35C54">
      <w:pPr>
        <w:spacing w:after="0" w:line="240" w:lineRule="auto"/>
        <w:ind w:left="1080"/>
        <w:jc w:val="both"/>
        <w:textAlignment w:val="center"/>
        <w:rPr>
          <w:rFonts w:ascii="Calibri" w:eastAsia="Times New Roman" w:hAnsi="Calibri" w:cs="Calibri"/>
          <w:color w:val="C00000"/>
        </w:rPr>
      </w:pPr>
      <w:r w:rsidRPr="00850F19">
        <w:rPr>
          <w:rFonts w:ascii="Calibri" w:eastAsia="Times New Roman" w:hAnsi="Calibri" w:cs="Calibri"/>
          <w:color w:val="C00000"/>
        </w:rPr>
        <w:t xml:space="preserve">MI, </w:t>
      </w:r>
      <w:r w:rsidR="009D5730" w:rsidRPr="00850F19">
        <w:rPr>
          <w:rFonts w:ascii="Calibri" w:eastAsia="Times New Roman" w:hAnsi="Calibri" w:cs="Calibri"/>
          <w:color w:val="C00000"/>
        </w:rPr>
        <w:t>NMI</w:t>
      </w:r>
      <w:r w:rsidR="009D5730">
        <w:rPr>
          <w:rFonts w:ascii="Calibri" w:eastAsia="Times New Roman" w:hAnsi="Calibri" w:cs="Calibri"/>
          <w:color w:val="C00000"/>
        </w:rPr>
        <w:t xml:space="preserve">, </w:t>
      </w:r>
      <w:r w:rsidRPr="00850F19">
        <w:rPr>
          <w:rFonts w:ascii="Calibri" w:eastAsia="Times New Roman" w:hAnsi="Calibri" w:cs="Calibri"/>
          <w:color w:val="C00000"/>
        </w:rPr>
        <w:t>and ECC</w:t>
      </w:r>
      <w:r w:rsidR="004D5EE1">
        <w:rPr>
          <w:rFonts w:ascii="Calibri" w:eastAsia="Times New Roman" w:hAnsi="Calibri" w:cs="Calibri"/>
          <w:color w:val="C00000"/>
        </w:rPr>
        <w:t xml:space="preserve"> </w:t>
      </w:r>
      <w:r w:rsidRPr="00850F19">
        <w:rPr>
          <w:rFonts w:ascii="Calibri" w:eastAsia="Times New Roman" w:hAnsi="Calibri" w:cs="Calibri"/>
          <w:color w:val="C00000"/>
        </w:rPr>
        <w:t xml:space="preserve">arrived at very similar coregistration parameters and </w:t>
      </w:r>
      <w:r w:rsidR="00FF5EC6">
        <w:rPr>
          <w:rFonts w:ascii="Calibri" w:eastAsia="Times New Roman" w:hAnsi="Calibri" w:cs="Calibri"/>
          <w:color w:val="C00000"/>
        </w:rPr>
        <w:t>the coregistration between structural and functional volumes looked pretty good (</w:t>
      </w:r>
      <w:r w:rsidRPr="00850F19">
        <w:rPr>
          <w:rFonts w:ascii="Calibri" w:eastAsia="Times New Roman" w:hAnsi="Calibri" w:cs="Calibri"/>
          <w:color w:val="C00000"/>
        </w:rPr>
        <w:t xml:space="preserve">CheckReg </w:t>
      </w:r>
      <w:r w:rsidR="00FF5EC6">
        <w:rPr>
          <w:rFonts w:ascii="Calibri" w:eastAsia="Times New Roman" w:hAnsi="Calibri" w:cs="Calibri"/>
          <w:color w:val="C00000"/>
        </w:rPr>
        <w:t>utility in SPM)</w:t>
      </w:r>
      <w:r w:rsidRPr="00850F19">
        <w:rPr>
          <w:rFonts w:ascii="Calibri" w:eastAsia="Times New Roman" w:hAnsi="Calibri" w:cs="Calibri"/>
          <w:color w:val="C00000"/>
        </w:rPr>
        <w:t>, while coregistration parameters were different and CheckReg looked quite bad</w:t>
      </w:r>
      <w:r>
        <w:rPr>
          <w:rFonts w:ascii="Calibri" w:eastAsia="Times New Roman" w:hAnsi="Calibri" w:cs="Calibri"/>
          <w:color w:val="C00000"/>
        </w:rPr>
        <w:t xml:space="preserve"> for NCC</w:t>
      </w:r>
      <w:r w:rsidRPr="00850F19">
        <w:rPr>
          <w:rFonts w:ascii="Calibri" w:eastAsia="Times New Roman" w:hAnsi="Calibri" w:cs="Calibri"/>
          <w:color w:val="C00000"/>
        </w:rPr>
        <w:t xml:space="preserve">.  Hence, we have decided to go with NMI.  </w:t>
      </w:r>
    </w:p>
    <w:p w14:paraId="45D8E951" w14:textId="3B036384" w:rsidR="00B00E1B" w:rsidRPr="00B00E1B" w:rsidRDefault="005F12A9" w:rsidP="00620905">
      <w:pPr>
        <w:numPr>
          <w:ilvl w:val="0"/>
          <w:numId w:val="7"/>
        </w:numPr>
        <w:spacing w:after="0" w:line="240" w:lineRule="auto"/>
        <w:ind w:left="540"/>
        <w:textAlignment w:val="center"/>
        <w:rPr>
          <w:rFonts w:ascii="Calibri" w:eastAsia="Times New Roman" w:hAnsi="Calibri" w:cs="Calibri"/>
          <w:b/>
        </w:rPr>
      </w:pPr>
      <w:r w:rsidRPr="00B00E1B">
        <w:rPr>
          <w:rFonts w:ascii="Calibri" w:eastAsia="Times New Roman" w:hAnsi="Calibri" w:cs="Calibri"/>
          <w:b/>
        </w:rPr>
        <w:lastRenderedPageBreak/>
        <w:t>Segment</w:t>
      </w:r>
      <w:r w:rsidR="00B00E1B">
        <w:rPr>
          <w:rFonts w:ascii="Calibri" w:eastAsia="Times New Roman" w:hAnsi="Calibri" w:cs="Calibri"/>
          <w:b/>
        </w:rPr>
        <w:t xml:space="preserve">: Nothing to optimize here. </w:t>
      </w:r>
    </w:p>
    <w:p w14:paraId="4F17B9EF" w14:textId="77777777" w:rsidR="00064307" w:rsidRDefault="00064307" w:rsidP="00064307">
      <w:pPr>
        <w:spacing w:after="0" w:line="240" w:lineRule="auto"/>
        <w:ind w:left="540"/>
        <w:textAlignment w:val="center"/>
        <w:rPr>
          <w:rFonts w:ascii="Calibri" w:eastAsia="Times New Roman" w:hAnsi="Calibri" w:cs="Calibri"/>
          <w:b/>
        </w:rPr>
      </w:pPr>
    </w:p>
    <w:p w14:paraId="28FCD0B9" w14:textId="3DB11FA4" w:rsidR="00B00E1B" w:rsidRPr="00064307" w:rsidRDefault="005F12A9" w:rsidP="00620905">
      <w:pPr>
        <w:numPr>
          <w:ilvl w:val="0"/>
          <w:numId w:val="7"/>
        </w:numPr>
        <w:spacing w:after="0" w:line="240" w:lineRule="auto"/>
        <w:ind w:left="540"/>
        <w:textAlignment w:val="center"/>
        <w:rPr>
          <w:rFonts w:ascii="Calibri" w:eastAsia="Times New Roman" w:hAnsi="Calibri" w:cs="Calibri"/>
          <w:b/>
        </w:rPr>
      </w:pPr>
      <w:r w:rsidRPr="00064307">
        <w:rPr>
          <w:rFonts w:ascii="Calibri" w:eastAsia="Times New Roman" w:hAnsi="Calibri" w:cs="Calibri"/>
          <w:b/>
        </w:rPr>
        <w:t>Normalize</w:t>
      </w:r>
      <w:r w:rsidR="00B00E1B" w:rsidRPr="00064307">
        <w:rPr>
          <w:rFonts w:ascii="Calibri" w:eastAsia="Times New Roman" w:hAnsi="Calibri" w:cs="Calibri"/>
          <w:b/>
        </w:rPr>
        <w:t xml:space="preserve">: </w:t>
      </w:r>
    </w:p>
    <w:p w14:paraId="29688E83" w14:textId="77777777" w:rsidR="00064307" w:rsidRPr="00064307" w:rsidRDefault="00B00E1B" w:rsidP="00064307">
      <w:pPr>
        <w:pStyle w:val="ListParagraph"/>
        <w:numPr>
          <w:ilvl w:val="0"/>
          <w:numId w:val="21"/>
        </w:numPr>
        <w:spacing w:after="0" w:line="240" w:lineRule="auto"/>
        <w:ind w:left="1440" w:hanging="270"/>
        <w:textAlignment w:val="center"/>
        <w:rPr>
          <w:rFonts w:ascii="Calibri" w:eastAsia="Times New Roman" w:hAnsi="Calibri" w:cs="Calibri"/>
          <w:color w:val="C00000"/>
        </w:rPr>
      </w:pPr>
      <w:r w:rsidRPr="00064307">
        <w:rPr>
          <w:rFonts w:ascii="Calibri" w:eastAsia="Times New Roman" w:hAnsi="Calibri" w:cs="Calibri"/>
          <w:color w:val="C00000"/>
        </w:rPr>
        <w:t>T</w:t>
      </w:r>
      <w:r w:rsidRPr="00064307">
        <w:rPr>
          <w:rFonts w:ascii="Calibri" w:eastAsia="Times New Roman" w:hAnsi="Calibri" w:cs="Calibri"/>
          <w:color w:val="C00000"/>
        </w:rPr>
        <w:t>ransform</w:t>
      </w:r>
      <w:r w:rsidRPr="00064307">
        <w:rPr>
          <w:rFonts w:ascii="Calibri" w:eastAsia="Times New Roman" w:hAnsi="Calibri" w:cs="Calibri"/>
          <w:color w:val="C00000"/>
        </w:rPr>
        <w:t xml:space="preserve"> functional data from </w:t>
      </w:r>
      <w:r w:rsidRPr="00064307">
        <w:rPr>
          <w:rFonts w:ascii="Calibri" w:eastAsia="Times New Roman" w:hAnsi="Calibri" w:cs="Calibri"/>
          <w:color w:val="C00000"/>
        </w:rPr>
        <w:t>subject-space into normalized spac</w:t>
      </w:r>
      <w:r w:rsidR="00064307" w:rsidRPr="00064307">
        <w:rPr>
          <w:rFonts w:ascii="Calibri" w:eastAsia="Times New Roman" w:hAnsi="Calibri" w:cs="Calibri"/>
          <w:color w:val="C00000"/>
        </w:rPr>
        <w:t>e</w:t>
      </w:r>
    </w:p>
    <w:p w14:paraId="4FD58FE8" w14:textId="11B66DDF" w:rsidR="00064307" w:rsidRPr="00064307" w:rsidRDefault="00064307" w:rsidP="00064307">
      <w:pPr>
        <w:pStyle w:val="ListParagraph"/>
        <w:numPr>
          <w:ilvl w:val="0"/>
          <w:numId w:val="21"/>
        </w:numPr>
        <w:spacing w:after="0" w:line="240" w:lineRule="auto"/>
        <w:ind w:left="1440" w:hanging="270"/>
        <w:textAlignment w:val="center"/>
        <w:rPr>
          <w:rFonts w:ascii="Calibri" w:eastAsia="Times New Roman" w:hAnsi="Calibri" w:cs="Calibri"/>
          <w:color w:val="C00000"/>
        </w:rPr>
      </w:pPr>
      <w:r w:rsidRPr="00064307">
        <w:rPr>
          <w:rFonts w:ascii="Calibri" w:eastAsia="Times New Roman" w:hAnsi="Calibri" w:cs="Calibri"/>
          <w:color w:val="C00000"/>
        </w:rPr>
        <w:t>Transform</w:t>
      </w:r>
      <w:r>
        <w:rPr>
          <w:rFonts w:ascii="Calibri" w:eastAsia="Times New Roman" w:hAnsi="Calibri" w:cs="Calibri"/>
          <w:color w:val="C00000"/>
        </w:rPr>
        <w:t xml:space="preserve"> anatomical masks from normalized space into subject-space</w:t>
      </w:r>
    </w:p>
    <w:p w14:paraId="324FE280" w14:textId="77777777" w:rsidR="00064307" w:rsidRPr="00064307" w:rsidRDefault="00064307" w:rsidP="00064307">
      <w:pPr>
        <w:spacing w:after="0" w:line="240" w:lineRule="auto"/>
        <w:ind w:left="540"/>
        <w:textAlignment w:val="center"/>
        <w:rPr>
          <w:rFonts w:ascii="Calibri" w:eastAsia="Times New Roman" w:hAnsi="Calibri" w:cs="Calibri"/>
        </w:rPr>
      </w:pPr>
    </w:p>
    <w:p w14:paraId="3E36DA81" w14:textId="101FE2E3" w:rsidR="00064307" w:rsidRPr="00064307" w:rsidRDefault="005F12A9" w:rsidP="005F12A9">
      <w:pPr>
        <w:numPr>
          <w:ilvl w:val="0"/>
          <w:numId w:val="8"/>
        </w:numPr>
        <w:spacing w:after="0" w:line="240" w:lineRule="auto"/>
        <w:ind w:left="540"/>
        <w:textAlignment w:val="center"/>
        <w:rPr>
          <w:rFonts w:ascii="Calibri" w:eastAsia="Times New Roman" w:hAnsi="Calibri" w:cs="Calibri"/>
        </w:rPr>
      </w:pPr>
      <w:r w:rsidRPr="00064307">
        <w:rPr>
          <w:rFonts w:ascii="Calibri" w:eastAsia="Times New Roman" w:hAnsi="Calibri" w:cs="Calibri"/>
          <w:b/>
        </w:rPr>
        <w:t>Smooth:</w:t>
      </w:r>
      <w:r w:rsidRPr="00064307">
        <w:rPr>
          <w:rFonts w:ascii="Calibri" w:eastAsia="Times New Roman" w:hAnsi="Calibri" w:cs="Calibri"/>
        </w:rPr>
        <w:t xml:space="preserve"> </w:t>
      </w:r>
    </w:p>
    <w:p w14:paraId="53FD764F" w14:textId="21BA10E8" w:rsidR="005F12A9" w:rsidRPr="00CD3AA6" w:rsidRDefault="00064307" w:rsidP="00064307">
      <w:pPr>
        <w:spacing w:after="0" w:line="240" w:lineRule="auto"/>
        <w:ind w:left="540"/>
        <w:textAlignment w:val="center"/>
        <w:rPr>
          <w:rFonts w:ascii="Calibri" w:eastAsia="Times New Roman" w:hAnsi="Calibri" w:cs="Calibri"/>
          <w:color w:val="C00000"/>
        </w:rPr>
      </w:pPr>
      <w:r>
        <w:rPr>
          <w:rFonts w:ascii="Calibri" w:eastAsia="Times New Roman" w:hAnsi="Calibri" w:cs="Calibri"/>
          <w:color w:val="C00000"/>
        </w:rPr>
        <w:tab/>
      </w:r>
      <w:r>
        <w:rPr>
          <w:rFonts w:ascii="Calibri" w:eastAsia="Times New Roman" w:hAnsi="Calibri" w:cs="Calibri"/>
          <w:color w:val="C00000"/>
        </w:rPr>
        <w:tab/>
      </w:r>
      <w:r w:rsidR="005F12A9" w:rsidRPr="00CD3AA6">
        <w:rPr>
          <w:rFonts w:ascii="Calibri" w:eastAsia="Times New Roman" w:hAnsi="Calibri" w:cs="Calibri"/>
          <w:color w:val="C00000"/>
        </w:rPr>
        <w:t xml:space="preserve">Do only for BLK data not EVT </w:t>
      </w:r>
    </w:p>
    <w:p w14:paraId="51C1BA96" w14:textId="77777777" w:rsidR="00064307" w:rsidRDefault="00064307" w:rsidP="00064307">
      <w:pPr>
        <w:spacing w:after="0" w:line="240" w:lineRule="auto"/>
        <w:ind w:left="540"/>
        <w:textAlignment w:val="center"/>
        <w:rPr>
          <w:rFonts w:ascii="Calibri" w:eastAsia="Times New Roman" w:hAnsi="Calibri" w:cs="Calibri"/>
          <w:b/>
          <w:bCs/>
        </w:rPr>
      </w:pPr>
    </w:p>
    <w:p w14:paraId="3DB097AE" w14:textId="7A2753AB" w:rsidR="005F12A9" w:rsidRPr="005F12A9" w:rsidRDefault="005F12A9" w:rsidP="005F12A9">
      <w:pPr>
        <w:numPr>
          <w:ilvl w:val="0"/>
          <w:numId w:val="9"/>
        </w:numPr>
        <w:spacing w:after="0" w:line="240" w:lineRule="auto"/>
        <w:ind w:left="540"/>
        <w:textAlignment w:val="center"/>
        <w:rPr>
          <w:rFonts w:ascii="Calibri" w:eastAsia="Times New Roman" w:hAnsi="Calibri" w:cs="Calibri"/>
          <w:b/>
          <w:bCs/>
        </w:rPr>
      </w:pPr>
      <w:r w:rsidRPr="005F12A9">
        <w:rPr>
          <w:rFonts w:ascii="Calibri" w:eastAsia="Times New Roman" w:hAnsi="Calibri" w:cs="Calibri"/>
          <w:b/>
          <w:bCs/>
        </w:rPr>
        <w:t>Estimating betas</w:t>
      </w:r>
    </w:p>
    <w:p w14:paraId="3AB7C607" w14:textId="3968298D" w:rsidR="005F12A9" w:rsidRPr="005F12A9" w:rsidRDefault="005F12A9" w:rsidP="005F12A9">
      <w:pPr>
        <w:numPr>
          <w:ilvl w:val="1"/>
          <w:numId w:val="10"/>
        </w:numPr>
        <w:spacing w:after="0" w:line="240" w:lineRule="auto"/>
        <w:ind w:left="1080"/>
        <w:textAlignment w:val="center"/>
        <w:rPr>
          <w:rFonts w:ascii="Calibri" w:eastAsia="Times New Roman" w:hAnsi="Calibri" w:cs="Calibri"/>
        </w:rPr>
      </w:pPr>
      <w:r w:rsidRPr="005F12A9">
        <w:rPr>
          <w:rFonts w:ascii="Calibri" w:eastAsia="Times New Roman" w:hAnsi="Calibri" w:cs="Calibri"/>
        </w:rPr>
        <w:t>Compared voxel split-half with and without glmdenoise for:</w:t>
      </w:r>
    </w:p>
    <w:p w14:paraId="3734CFE3" w14:textId="6A64FCD4" w:rsidR="005F12A9" w:rsidRPr="005F12A9" w:rsidRDefault="005F12A9" w:rsidP="005F12A9">
      <w:pPr>
        <w:numPr>
          <w:ilvl w:val="2"/>
          <w:numId w:val="11"/>
        </w:numPr>
        <w:spacing w:after="0" w:line="240" w:lineRule="auto"/>
        <w:ind w:left="1620"/>
        <w:textAlignment w:val="center"/>
        <w:rPr>
          <w:rFonts w:ascii="Calibri" w:eastAsia="Times New Roman" w:hAnsi="Calibri" w:cs="Calibri"/>
        </w:rPr>
      </w:pPr>
      <w:r w:rsidRPr="005F12A9">
        <w:rPr>
          <w:rFonts w:ascii="Calibri" w:eastAsia="Times New Roman" w:hAnsi="Calibri" w:cs="Calibri"/>
        </w:rPr>
        <w:t xml:space="preserve">Whole brain </w:t>
      </w:r>
    </w:p>
    <w:p w14:paraId="54E9CF27" w14:textId="77777777" w:rsidR="001C1143" w:rsidRDefault="005F12A9" w:rsidP="00084108">
      <w:pPr>
        <w:numPr>
          <w:ilvl w:val="2"/>
          <w:numId w:val="11"/>
        </w:numPr>
        <w:spacing w:after="0" w:line="240" w:lineRule="auto"/>
        <w:ind w:left="1620"/>
        <w:textAlignment w:val="center"/>
        <w:rPr>
          <w:rFonts w:ascii="Calibri" w:eastAsia="Times New Roman" w:hAnsi="Calibri" w:cs="Calibri"/>
        </w:rPr>
      </w:pPr>
      <w:r w:rsidRPr="005F12A9">
        <w:rPr>
          <w:rFonts w:ascii="Calibri" w:eastAsia="Times New Roman" w:hAnsi="Calibri" w:cs="Calibri"/>
        </w:rPr>
        <w:t>Common voxels in raw and glmdenoised LOC ROIs</w:t>
      </w:r>
    </w:p>
    <w:p w14:paraId="24B18D5D" w14:textId="77777777" w:rsidR="001C1143" w:rsidRDefault="001C1143" w:rsidP="001C1143">
      <w:pPr>
        <w:spacing w:after="0" w:line="240" w:lineRule="auto"/>
        <w:ind w:left="1620"/>
        <w:textAlignment w:val="center"/>
        <w:rPr>
          <w:rFonts w:ascii="Calibri" w:eastAsia="Times New Roman" w:hAnsi="Calibri" w:cs="Calibri"/>
        </w:rPr>
      </w:pPr>
    </w:p>
    <w:p w14:paraId="08F6468F" w14:textId="77777777" w:rsidR="00D73CF1" w:rsidRDefault="001D5559" w:rsidP="00D73CF1">
      <w:pPr>
        <w:spacing w:after="0" w:line="240" w:lineRule="auto"/>
        <w:ind w:left="1620"/>
        <w:jc w:val="both"/>
        <w:textAlignment w:val="center"/>
        <w:rPr>
          <w:rFonts w:ascii="Calibri" w:eastAsia="Times New Roman" w:hAnsi="Calibri" w:cs="Calibri"/>
          <w:color w:val="C00000"/>
        </w:rPr>
      </w:pPr>
      <w:r w:rsidRPr="00D8465E">
        <w:rPr>
          <w:rFonts w:ascii="Calibri" w:eastAsia="Times New Roman" w:hAnsi="Calibri" w:cs="Calibri"/>
          <w:color w:val="C00000"/>
        </w:rPr>
        <w:t>We checked this for 8 SYM subjects and found that the denoised</w:t>
      </w:r>
      <w:r w:rsidR="00407056">
        <w:rPr>
          <w:rFonts w:ascii="Calibri" w:eastAsia="Times New Roman" w:hAnsi="Calibri" w:cs="Calibri"/>
          <w:color w:val="C00000"/>
        </w:rPr>
        <w:t>-</w:t>
      </w:r>
      <w:r w:rsidR="00407056" w:rsidRPr="00D8465E">
        <w:rPr>
          <w:rFonts w:ascii="Calibri" w:eastAsia="Times New Roman" w:hAnsi="Calibri" w:cs="Calibri"/>
          <w:color w:val="C00000"/>
        </w:rPr>
        <w:t>merged</w:t>
      </w:r>
      <w:r w:rsidRPr="00D8465E">
        <w:rPr>
          <w:rFonts w:ascii="Calibri" w:eastAsia="Times New Roman" w:hAnsi="Calibri" w:cs="Calibri"/>
          <w:color w:val="C00000"/>
        </w:rPr>
        <w:t xml:space="preserve"> GLM</w:t>
      </w:r>
      <w:r w:rsidR="0015327C">
        <w:rPr>
          <w:rFonts w:ascii="Calibri" w:eastAsia="Times New Roman" w:hAnsi="Calibri" w:cs="Calibri"/>
          <w:color w:val="C00000"/>
        </w:rPr>
        <w:t xml:space="preserve"> split-half correlation</w:t>
      </w:r>
      <w:r w:rsidR="00EA60AF" w:rsidRPr="00D8465E">
        <w:rPr>
          <w:rFonts w:ascii="Calibri" w:eastAsia="Times New Roman" w:hAnsi="Calibri" w:cs="Calibri"/>
          <w:color w:val="C00000"/>
        </w:rPr>
        <w:t xml:space="preserve"> was at least twice </w:t>
      </w:r>
      <w:r w:rsidR="00407056">
        <w:rPr>
          <w:rFonts w:ascii="Calibri" w:eastAsia="Times New Roman" w:hAnsi="Calibri" w:cs="Calibri"/>
          <w:color w:val="C00000"/>
        </w:rPr>
        <w:t xml:space="preserve">that of </w:t>
      </w:r>
      <w:r w:rsidR="00EA60AF" w:rsidRPr="00D8465E">
        <w:rPr>
          <w:rFonts w:ascii="Calibri" w:eastAsia="Times New Roman" w:hAnsi="Calibri" w:cs="Calibri"/>
          <w:color w:val="C00000"/>
        </w:rPr>
        <w:t>any other model.</w:t>
      </w:r>
      <w:r w:rsidR="00D73CF1">
        <w:rPr>
          <w:rFonts w:ascii="Calibri" w:eastAsia="Times New Roman" w:hAnsi="Calibri" w:cs="Calibri"/>
          <w:color w:val="C00000"/>
        </w:rPr>
        <w:t xml:space="preserve">  Hence, we have decided </w:t>
      </w:r>
      <w:r w:rsidR="00407056">
        <w:rPr>
          <w:rFonts w:ascii="Calibri" w:eastAsia="Times New Roman" w:hAnsi="Calibri" w:cs="Calibri"/>
          <w:color w:val="C00000"/>
        </w:rPr>
        <w:t>to always denoised the data and merge the GLM’s.</w:t>
      </w:r>
      <w:r w:rsidR="00AB2D55">
        <w:rPr>
          <w:rFonts w:ascii="Calibri" w:eastAsia="Times New Roman" w:hAnsi="Calibri" w:cs="Calibri"/>
          <w:color w:val="C00000"/>
        </w:rPr>
        <w:t xml:space="preserve">  However we will always fit denoised individual GLM’s for purposes of decoding analyses, etc.</w:t>
      </w:r>
    </w:p>
    <w:p w14:paraId="1EE0D90D" w14:textId="1DCFEAA0" w:rsidR="00084108" w:rsidRDefault="00084108" w:rsidP="00D73CF1">
      <w:pPr>
        <w:spacing w:after="0" w:line="240" w:lineRule="auto"/>
        <w:ind w:left="1620"/>
        <w:jc w:val="both"/>
        <w:textAlignment w:val="center"/>
        <w:rPr>
          <w:rFonts w:ascii="Calibri" w:eastAsia="Times New Roman" w:hAnsi="Calibri" w:cs="Calibri"/>
        </w:rPr>
      </w:pPr>
    </w:p>
    <w:p w14:paraId="00180D0A" w14:textId="1B323DE0" w:rsidR="005F12A9" w:rsidRDefault="00A00AAD" w:rsidP="00084108">
      <w:pPr>
        <w:spacing w:after="0" w:line="240" w:lineRule="auto"/>
        <w:ind w:left="1620"/>
        <w:textAlignment w:val="center"/>
        <w:rPr>
          <w:rFonts w:ascii="Calibri" w:eastAsia="Times New Roman" w:hAnsi="Calibri" w:cs="Calibri"/>
          <w:color w:val="C00000"/>
        </w:rPr>
      </w:pPr>
      <w:r>
        <w:rPr>
          <w:rFonts w:ascii="Calibri" w:eastAsia="Times New Roman" w:hAnsi="Calibri" w:cs="Calibri"/>
          <w:color w:val="C00000"/>
        </w:rPr>
        <w:t xml:space="preserve">SYM: </w:t>
      </w:r>
      <w:r w:rsidR="0042217B" w:rsidRPr="00084108">
        <w:rPr>
          <w:rFonts w:ascii="Calibri" w:eastAsia="Times New Roman" w:hAnsi="Calibri" w:cs="Calibri"/>
          <w:color w:val="C00000"/>
        </w:rPr>
        <w:t>Whole brain split-half</w:t>
      </w:r>
      <w:r w:rsidR="0042217B" w:rsidRPr="00084108">
        <w:rPr>
          <w:rFonts w:ascii="Calibri" w:eastAsia="Times New Roman" w:hAnsi="Calibri" w:cs="Calibri"/>
          <w:color w:val="C00000"/>
        </w:rPr>
        <w:br/>
      </w:r>
      <w:r w:rsidR="0042217B" w:rsidRPr="0042217B">
        <w:rPr>
          <w:rFonts w:ascii="Calibri" w:eastAsia="Times New Roman" w:hAnsi="Calibri" w:cs="Calibri"/>
          <w:noProof/>
          <w:color w:val="C00000"/>
          <w:lang w:val="en-IN" w:eastAsia="en-IN"/>
        </w:rPr>
        <w:drawing>
          <wp:inline distT="0" distB="0" distL="0" distR="0" wp14:anchorId="4F772222" wp14:editId="5DB3FFA8">
            <wp:extent cx="2944533" cy="17068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9484" cy="1727141"/>
                    </a:xfrm>
                    <a:prstGeom prst="rect">
                      <a:avLst/>
                    </a:prstGeom>
                    <a:noFill/>
                    <a:ln>
                      <a:noFill/>
                    </a:ln>
                  </pic:spPr>
                </pic:pic>
              </a:graphicData>
            </a:graphic>
          </wp:inline>
        </w:drawing>
      </w:r>
      <w:r w:rsidR="00AB2D55" w:rsidRPr="00084108">
        <w:rPr>
          <w:rFonts w:ascii="Calibri" w:eastAsia="Times New Roman" w:hAnsi="Calibri" w:cs="Calibri"/>
          <w:color w:val="C00000"/>
        </w:rPr>
        <w:br/>
      </w:r>
      <w:r w:rsidR="001D5559" w:rsidRPr="00084108">
        <w:rPr>
          <w:rFonts w:ascii="Calibri" w:eastAsia="Times New Roman" w:hAnsi="Calibri" w:cs="Calibri"/>
          <w:color w:val="C00000"/>
        </w:rPr>
        <w:br/>
      </w:r>
      <w:r>
        <w:rPr>
          <w:rFonts w:ascii="Calibri" w:eastAsia="Times New Roman" w:hAnsi="Calibri" w:cs="Calibri"/>
          <w:color w:val="C00000"/>
        </w:rPr>
        <w:t xml:space="preserve">SYM: </w:t>
      </w:r>
      <w:r w:rsidR="0042217B" w:rsidRPr="00084108">
        <w:rPr>
          <w:rFonts w:ascii="Calibri" w:eastAsia="Times New Roman" w:hAnsi="Calibri" w:cs="Calibri"/>
          <w:color w:val="C00000"/>
        </w:rPr>
        <w:t>Common</w:t>
      </w:r>
      <w:r w:rsidR="00CA5A21">
        <w:rPr>
          <w:rFonts w:ascii="Calibri" w:eastAsia="Times New Roman" w:hAnsi="Calibri" w:cs="Calibri"/>
          <w:color w:val="C00000"/>
        </w:rPr>
        <w:t xml:space="preserve"> voxels in LOC defined from raw</w:t>
      </w:r>
      <w:r w:rsidR="0042217B" w:rsidRPr="00084108">
        <w:rPr>
          <w:rFonts w:ascii="Calibri" w:eastAsia="Times New Roman" w:hAnsi="Calibri" w:cs="Calibri"/>
          <w:color w:val="C00000"/>
        </w:rPr>
        <w:t>-single &amp; denoised-merged GLM</w:t>
      </w:r>
      <w:r w:rsidR="00CA5A21">
        <w:rPr>
          <w:rFonts w:ascii="Calibri" w:eastAsia="Times New Roman" w:hAnsi="Calibri" w:cs="Calibri"/>
          <w:color w:val="C00000"/>
        </w:rPr>
        <w:t>s</w:t>
      </w:r>
      <w:r w:rsidR="00084108" w:rsidRPr="00084108">
        <w:rPr>
          <w:rFonts w:ascii="Calibri" w:eastAsia="Times New Roman" w:hAnsi="Calibri" w:cs="Calibri"/>
          <w:color w:val="C00000"/>
        </w:rPr>
        <w:br/>
      </w:r>
      <w:r w:rsidR="00084108" w:rsidRPr="00084108">
        <w:rPr>
          <w:rFonts w:ascii="Calibri" w:eastAsia="Times New Roman" w:hAnsi="Calibri" w:cs="Calibri"/>
          <w:noProof/>
          <w:lang w:val="en-IN" w:eastAsia="en-IN"/>
        </w:rPr>
        <w:drawing>
          <wp:inline distT="0" distB="0" distL="0" distR="0" wp14:anchorId="5F569B6C" wp14:editId="2199348E">
            <wp:extent cx="2958110" cy="1704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7317" cy="1716045"/>
                    </a:xfrm>
                    <a:prstGeom prst="rect">
                      <a:avLst/>
                    </a:prstGeom>
                    <a:noFill/>
                    <a:ln>
                      <a:noFill/>
                    </a:ln>
                  </pic:spPr>
                </pic:pic>
              </a:graphicData>
            </a:graphic>
          </wp:inline>
        </w:drawing>
      </w:r>
    </w:p>
    <w:p w14:paraId="1F693679" w14:textId="77777777" w:rsidR="006E181C" w:rsidRDefault="006E181C" w:rsidP="00084108">
      <w:pPr>
        <w:spacing w:after="0" w:line="240" w:lineRule="auto"/>
        <w:ind w:left="1620"/>
        <w:textAlignment w:val="center"/>
        <w:rPr>
          <w:rFonts w:ascii="Calibri" w:eastAsia="Times New Roman" w:hAnsi="Calibri" w:cs="Calibri"/>
        </w:rPr>
      </w:pPr>
    </w:p>
    <w:p w14:paraId="368D74C0" w14:textId="2E08513D" w:rsidR="00032002" w:rsidRPr="00032002" w:rsidRDefault="00032002" w:rsidP="00084108">
      <w:pPr>
        <w:spacing w:after="0" w:line="240" w:lineRule="auto"/>
        <w:ind w:left="1620"/>
        <w:textAlignment w:val="center"/>
        <w:rPr>
          <w:rFonts w:ascii="Calibri" w:eastAsia="Times New Roman" w:hAnsi="Calibri" w:cs="Calibri"/>
          <w:color w:val="C00000"/>
        </w:rPr>
      </w:pPr>
      <w:r w:rsidRPr="00032002">
        <w:rPr>
          <w:rFonts w:ascii="Calibri" w:eastAsia="Times New Roman" w:hAnsi="Calibri" w:cs="Calibri"/>
          <w:color w:val="C00000"/>
        </w:rPr>
        <w:t>READING</w:t>
      </w:r>
      <w:r>
        <w:rPr>
          <w:rFonts w:ascii="Calibri" w:eastAsia="Times New Roman" w:hAnsi="Calibri" w:cs="Calibri"/>
          <w:color w:val="C00000"/>
        </w:rPr>
        <w:t>:</w:t>
      </w:r>
      <w:r w:rsidRPr="00032002">
        <w:rPr>
          <w:rFonts w:ascii="Calibri" w:eastAsia="Times New Roman" w:hAnsi="Calibri" w:cs="Calibri"/>
          <w:color w:val="C00000"/>
        </w:rPr>
        <w:t xml:space="preserve"> Whole brain split-half</w:t>
      </w:r>
    </w:p>
    <w:p w14:paraId="1FD21254" w14:textId="4DDA81AC" w:rsidR="000C4F94" w:rsidRDefault="00A00AAD" w:rsidP="000C4F94">
      <w:pPr>
        <w:spacing w:after="0" w:line="240" w:lineRule="auto"/>
        <w:ind w:left="1620"/>
        <w:textAlignment w:val="center"/>
        <w:rPr>
          <w:rFonts w:ascii="Calibri" w:eastAsia="Times New Roman" w:hAnsi="Calibri" w:cs="Calibri"/>
        </w:rPr>
      </w:pPr>
      <w:r w:rsidRPr="00A00AAD">
        <w:rPr>
          <w:rFonts w:ascii="Calibri" w:eastAsia="Times New Roman" w:hAnsi="Calibri" w:cs="Calibri"/>
          <w:noProof/>
          <w:lang w:val="en-IN" w:eastAsia="en-IN"/>
        </w:rPr>
        <w:lastRenderedPageBreak/>
        <w:drawing>
          <wp:inline distT="0" distB="0" distL="0" distR="0" wp14:anchorId="09BD28A9" wp14:editId="3C181837">
            <wp:extent cx="3500525" cy="2091104"/>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0525" cy="2091104"/>
                    </a:xfrm>
                    <a:prstGeom prst="rect">
                      <a:avLst/>
                    </a:prstGeom>
                    <a:noFill/>
                    <a:ln>
                      <a:noFill/>
                    </a:ln>
                  </pic:spPr>
                </pic:pic>
              </a:graphicData>
            </a:graphic>
          </wp:inline>
        </w:drawing>
      </w:r>
    </w:p>
    <w:p w14:paraId="52AD70CF" w14:textId="62CDA06B" w:rsidR="0015327C" w:rsidRDefault="0015327C" w:rsidP="000C4F94">
      <w:pPr>
        <w:spacing w:after="0" w:line="240" w:lineRule="auto"/>
        <w:ind w:left="1620"/>
        <w:textAlignment w:val="center"/>
        <w:rPr>
          <w:rFonts w:ascii="Calibri" w:eastAsia="Times New Roman" w:hAnsi="Calibri" w:cs="Calibri"/>
        </w:rPr>
      </w:pPr>
    </w:p>
    <w:p w14:paraId="0590264E" w14:textId="77777777" w:rsidR="0015327C" w:rsidRDefault="0015327C" w:rsidP="000C4F94">
      <w:pPr>
        <w:spacing w:after="0" w:line="240" w:lineRule="auto"/>
        <w:ind w:left="1620"/>
        <w:textAlignment w:val="center"/>
        <w:rPr>
          <w:rFonts w:ascii="Calibri" w:eastAsia="Times New Roman" w:hAnsi="Calibri" w:cs="Calibri"/>
        </w:rPr>
      </w:pPr>
    </w:p>
    <w:p w14:paraId="2D078B13" w14:textId="77777777" w:rsidR="00105128" w:rsidRPr="00084108" w:rsidRDefault="00105128" w:rsidP="000C4F94">
      <w:pPr>
        <w:spacing w:after="0" w:line="240" w:lineRule="auto"/>
        <w:ind w:left="1620"/>
        <w:textAlignment w:val="center"/>
        <w:rPr>
          <w:rFonts w:ascii="Calibri" w:eastAsia="Times New Roman" w:hAnsi="Calibri" w:cs="Calibri"/>
        </w:rPr>
      </w:pPr>
    </w:p>
    <w:p w14:paraId="35B8D661" w14:textId="77777777" w:rsidR="005F12A9" w:rsidRPr="005F12A9" w:rsidRDefault="005F12A9" w:rsidP="005F12A9">
      <w:pPr>
        <w:numPr>
          <w:ilvl w:val="1"/>
          <w:numId w:val="11"/>
        </w:numPr>
        <w:spacing w:after="0" w:line="240" w:lineRule="auto"/>
        <w:ind w:left="1080"/>
        <w:textAlignment w:val="center"/>
        <w:rPr>
          <w:rFonts w:ascii="Calibri" w:eastAsia="Times New Roman" w:hAnsi="Calibri" w:cs="Calibri"/>
        </w:rPr>
      </w:pPr>
      <w:r w:rsidRPr="005F12A9">
        <w:rPr>
          <w:rFonts w:ascii="Calibri" w:eastAsia="Times New Roman" w:hAnsi="Calibri" w:cs="Calibri"/>
        </w:rPr>
        <w:t>Check whether to estimate HRF or use standard HRF in SPM</w:t>
      </w:r>
    </w:p>
    <w:p w14:paraId="54491ACC" w14:textId="5A57632D" w:rsidR="00124A78" w:rsidRDefault="005F12A9" w:rsidP="00124A78">
      <w:pPr>
        <w:numPr>
          <w:ilvl w:val="2"/>
          <w:numId w:val="12"/>
        </w:numPr>
        <w:spacing w:after="0" w:line="240" w:lineRule="auto"/>
        <w:ind w:left="1620"/>
        <w:textAlignment w:val="center"/>
        <w:rPr>
          <w:rFonts w:ascii="Calibri" w:eastAsia="Times New Roman" w:hAnsi="Calibri" w:cs="Calibri"/>
        </w:rPr>
      </w:pPr>
      <w:r w:rsidRPr="005F12A9">
        <w:rPr>
          <w:rFonts w:ascii="Calibri" w:eastAsia="Times New Roman" w:hAnsi="Calibri" w:cs="Calibri"/>
        </w:rPr>
        <w:t>Estimating separate HRF (FIR) for each image gives poor split-halfs</w:t>
      </w:r>
    </w:p>
    <w:p w14:paraId="5AAEC2F0" w14:textId="77777777" w:rsidR="00D033B5" w:rsidRDefault="00D033B5" w:rsidP="00F86179">
      <w:pPr>
        <w:spacing w:after="0" w:line="240" w:lineRule="auto"/>
        <w:ind w:left="1260"/>
        <w:textAlignment w:val="center"/>
        <w:rPr>
          <w:rFonts w:ascii="Calibri" w:eastAsia="Times New Roman" w:hAnsi="Calibri" w:cs="Calibri"/>
        </w:rPr>
      </w:pPr>
    </w:p>
    <w:p w14:paraId="6584ACC8" w14:textId="4EC56991" w:rsidR="00124A78" w:rsidRPr="00502A51" w:rsidRDefault="00124A78" w:rsidP="005F26EA">
      <w:pPr>
        <w:spacing w:after="0" w:line="240" w:lineRule="auto"/>
        <w:ind w:left="1620"/>
        <w:jc w:val="both"/>
        <w:textAlignment w:val="center"/>
        <w:rPr>
          <w:rFonts w:ascii="Calibri" w:eastAsia="Times New Roman" w:hAnsi="Calibri" w:cs="Calibri"/>
          <w:color w:val="C00000"/>
        </w:rPr>
      </w:pPr>
      <w:r w:rsidRPr="00502A51">
        <w:rPr>
          <w:rFonts w:ascii="Calibri" w:eastAsia="Times New Roman" w:hAnsi="Calibri" w:cs="Calibri"/>
          <w:color w:val="C00000"/>
        </w:rPr>
        <w:t xml:space="preserve">We took an FIR filter of length 20s (order = 10) and ran the GLM which generated 10 betas per condition. We tried different </w:t>
      </w:r>
      <w:r w:rsidR="0015327C">
        <w:rPr>
          <w:rFonts w:ascii="Calibri" w:eastAsia="Times New Roman" w:hAnsi="Calibri" w:cs="Calibri"/>
          <w:color w:val="C00000"/>
        </w:rPr>
        <w:t xml:space="preserve">time points in the estimated </w:t>
      </w:r>
      <w:r w:rsidRPr="00502A51">
        <w:rPr>
          <w:rFonts w:ascii="Calibri" w:eastAsia="Times New Roman" w:hAnsi="Calibri" w:cs="Calibri"/>
          <w:color w:val="C00000"/>
        </w:rPr>
        <w:t>betas</w:t>
      </w:r>
      <w:r w:rsidR="0065117E">
        <w:rPr>
          <w:rFonts w:ascii="Calibri" w:eastAsia="Times New Roman" w:hAnsi="Calibri" w:cs="Calibri"/>
          <w:color w:val="C00000"/>
        </w:rPr>
        <w:t xml:space="preserve"> (2</w:t>
      </w:r>
      <w:r w:rsidR="0065117E" w:rsidRPr="0065117E">
        <w:rPr>
          <w:rFonts w:ascii="Calibri" w:eastAsia="Times New Roman" w:hAnsi="Calibri" w:cs="Calibri"/>
          <w:color w:val="C00000"/>
          <w:vertAlign w:val="superscript"/>
        </w:rPr>
        <w:t>nd</w:t>
      </w:r>
      <w:r w:rsidR="0065117E">
        <w:rPr>
          <w:rFonts w:ascii="Calibri" w:eastAsia="Times New Roman" w:hAnsi="Calibri" w:cs="Calibri"/>
          <w:color w:val="C00000"/>
        </w:rPr>
        <w:t>, 3</w:t>
      </w:r>
      <w:r w:rsidR="0065117E" w:rsidRPr="0065117E">
        <w:rPr>
          <w:rFonts w:ascii="Calibri" w:eastAsia="Times New Roman" w:hAnsi="Calibri" w:cs="Calibri"/>
          <w:color w:val="C00000"/>
          <w:vertAlign w:val="superscript"/>
        </w:rPr>
        <w:t>rd</w:t>
      </w:r>
      <w:r w:rsidR="0065117E">
        <w:rPr>
          <w:rFonts w:ascii="Calibri" w:eastAsia="Times New Roman" w:hAnsi="Calibri" w:cs="Calibri"/>
          <w:color w:val="C00000"/>
        </w:rPr>
        <w:t>, average of 2</w:t>
      </w:r>
      <w:r w:rsidR="0065117E" w:rsidRPr="0065117E">
        <w:rPr>
          <w:rFonts w:ascii="Calibri" w:eastAsia="Times New Roman" w:hAnsi="Calibri" w:cs="Calibri"/>
          <w:color w:val="C00000"/>
          <w:vertAlign w:val="superscript"/>
        </w:rPr>
        <w:t>nd</w:t>
      </w:r>
      <w:r w:rsidR="0065117E">
        <w:rPr>
          <w:rFonts w:ascii="Calibri" w:eastAsia="Times New Roman" w:hAnsi="Calibri" w:cs="Calibri"/>
          <w:color w:val="C00000"/>
        </w:rPr>
        <w:t xml:space="preserve"> and 3</w:t>
      </w:r>
      <w:r w:rsidR="0065117E" w:rsidRPr="0065117E">
        <w:rPr>
          <w:rFonts w:ascii="Calibri" w:eastAsia="Times New Roman" w:hAnsi="Calibri" w:cs="Calibri"/>
          <w:color w:val="C00000"/>
          <w:vertAlign w:val="superscript"/>
        </w:rPr>
        <w:t>rd</w:t>
      </w:r>
      <w:r w:rsidR="0065117E">
        <w:rPr>
          <w:rFonts w:ascii="Calibri" w:eastAsia="Times New Roman" w:hAnsi="Calibri" w:cs="Calibri"/>
          <w:color w:val="C00000"/>
        </w:rPr>
        <w:t xml:space="preserve"> …)</w:t>
      </w:r>
      <w:r w:rsidRPr="00502A51">
        <w:rPr>
          <w:rFonts w:ascii="Calibri" w:eastAsia="Times New Roman" w:hAnsi="Calibri" w:cs="Calibri"/>
          <w:color w:val="C00000"/>
        </w:rPr>
        <w:t xml:space="preserve"> </w:t>
      </w:r>
      <w:r w:rsidR="0015327C">
        <w:rPr>
          <w:rFonts w:ascii="Calibri" w:eastAsia="Times New Roman" w:hAnsi="Calibri" w:cs="Calibri"/>
          <w:color w:val="C00000"/>
        </w:rPr>
        <w:t xml:space="preserve">and then calculated </w:t>
      </w:r>
      <w:r w:rsidRPr="00502A51">
        <w:rPr>
          <w:rFonts w:ascii="Calibri" w:eastAsia="Times New Roman" w:hAnsi="Calibri" w:cs="Calibri"/>
          <w:color w:val="C00000"/>
        </w:rPr>
        <w:t>split-half correlation.</w:t>
      </w:r>
      <w:r w:rsidR="0015327C">
        <w:rPr>
          <w:rFonts w:ascii="Calibri" w:eastAsia="Times New Roman" w:hAnsi="Calibri" w:cs="Calibri"/>
          <w:color w:val="C00000"/>
        </w:rPr>
        <w:t xml:space="preserve"> These were typically far worse than estimating a single beta and a standard HRF. </w:t>
      </w:r>
    </w:p>
    <w:p w14:paraId="2DE56307" w14:textId="77777777" w:rsidR="00124A78" w:rsidRPr="00124A78" w:rsidRDefault="00124A78" w:rsidP="00124A78">
      <w:pPr>
        <w:spacing w:after="0" w:line="240" w:lineRule="auto"/>
        <w:ind w:left="1620"/>
        <w:textAlignment w:val="center"/>
        <w:rPr>
          <w:rFonts w:ascii="Calibri" w:eastAsia="Times New Roman" w:hAnsi="Calibri" w:cs="Calibri"/>
        </w:rPr>
      </w:pPr>
    </w:p>
    <w:p w14:paraId="4C252421" w14:textId="77777777" w:rsidR="00924C0F" w:rsidRDefault="005F12A9" w:rsidP="00924C0F">
      <w:pPr>
        <w:numPr>
          <w:ilvl w:val="2"/>
          <w:numId w:val="12"/>
        </w:numPr>
        <w:spacing w:after="0" w:line="240" w:lineRule="auto"/>
        <w:ind w:left="1620"/>
        <w:textAlignment w:val="center"/>
        <w:rPr>
          <w:rFonts w:ascii="Calibri" w:eastAsia="Times New Roman" w:hAnsi="Calibri" w:cs="Calibri"/>
        </w:rPr>
      </w:pPr>
      <w:r w:rsidRPr="00924C0F">
        <w:rPr>
          <w:rFonts w:ascii="Calibri" w:eastAsia="Times New Roman" w:hAnsi="Calibri" w:cs="Calibri"/>
          <w:color w:val="000000"/>
        </w:rPr>
        <w:t>Compare split-half for standard SPM HRF vs HRF from glmdenoise</w:t>
      </w:r>
      <w:r w:rsidR="00FD139A" w:rsidRPr="00924C0F">
        <w:rPr>
          <w:rFonts w:ascii="Calibri" w:eastAsia="Times New Roman" w:hAnsi="Calibri" w:cs="Calibri"/>
          <w:color w:val="000000"/>
        </w:rPr>
        <w:br/>
      </w:r>
    </w:p>
    <w:p w14:paraId="17BBED90" w14:textId="602332DD" w:rsidR="005F26EA" w:rsidRDefault="00FD139A" w:rsidP="005F26EA">
      <w:pPr>
        <w:spacing w:after="0" w:line="240" w:lineRule="auto"/>
        <w:ind w:left="1620"/>
        <w:jc w:val="both"/>
        <w:textAlignment w:val="center"/>
        <w:rPr>
          <w:rFonts w:ascii="Calibri" w:eastAsia="Times New Roman" w:hAnsi="Calibri" w:cs="Calibri"/>
          <w:color w:val="C00000"/>
        </w:rPr>
      </w:pPr>
      <w:r w:rsidRPr="00924C0F">
        <w:rPr>
          <w:rFonts w:ascii="Calibri" w:eastAsia="Times New Roman" w:hAnsi="Calibri" w:cs="Calibri"/>
          <w:color w:val="C00000"/>
        </w:rPr>
        <w:t xml:space="preserve">The </w:t>
      </w:r>
      <w:proofErr w:type="spellStart"/>
      <w:r w:rsidRPr="00924C0F">
        <w:rPr>
          <w:rFonts w:ascii="Calibri" w:eastAsia="Times New Roman" w:hAnsi="Calibri" w:cs="Calibri"/>
          <w:color w:val="C00000"/>
        </w:rPr>
        <w:t>spm</w:t>
      </w:r>
      <w:proofErr w:type="spellEnd"/>
      <w:r w:rsidRPr="00924C0F">
        <w:rPr>
          <w:rFonts w:ascii="Calibri" w:eastAsia="Times New Roman" w:hAnsi="Calibri" w:cs="Calibri"/>
          <w:color w:val="C00000"/>
        </w:rPr>
        <w:t xml:space="preserve"> canonical </w:t>
      </w:r>
      <w:proofErr w:type="spellStart"/>
      <w:r w:rsidRPr="00924C0F">
        <w:rPr>
          <w:rFonts w:ascii="Calibri" w:eastAsia="Times New Roman" w:hAnsi="Calibri" w:cs="Calibri"/>
          <w:color w:val="C00000"/>
        </w:rPr>
        <w:t>hrf</w:t>
      </w:r>
      <w:proofErr w:type="spellEnd"/>
      <w:r w:rsidRPr="00924C0F">
        <w:rPr>
          <w:rFonts w:ascii="Calibri" w:eastAsia="Times New Roman" w:hAnsi="Calibri" w:cs="Calibri"/>
          <w:color w:val="C00000"/>
        </w:rPr>
        <w:t xml:space="preserve"> and </w:t>
      </w:r>
      <w:proofErr w:type="spellStart"/>
      <w:r w:rsidRPr="00924C0F">
        <w:rPr>
          <w:rFonts w:ascii="Calibri" w:eastAsia="Times New Roman" w:hAnsi="Calibri" w:cs="Calibri"/>
          <w:color w:val="C00000"/>
        </w:rPr>
        <w:t>glmdenoise</w:t>
      </w:r>
      <w:proofErr w:type="spellEnd"/>
      <w:r w:rsidRPr="00924C0F">
        <w:rPr>
          <w:rFonts w:ascii="Calibri" w:eastAsia="Times New Roman" w:hAnsi="Calibri" w:cs="Calibri"/>
          <w:color w:val="C00000"/>
        </w:rPr>
        <w:t xml:space="preserve"> </w:t>
      </w:r>
      <w:proofErr w:type="spellStart"/>
      <w:r w:rsidRPr="00924C0F">
        <w:rPr>
          <w:rFonts w:ascii="Calibri" w:eastAsia="Times New Roman" w:hAnsi="Calibri" w:cs="Calibri"/>
          <w:color w:val="C00000"/>
        </w:rPr>
        <w:t>hrf</w:t>
      </w:r>
      <w:proofErr w:type="spellEnd"/>
      <w:r w:rsidRPr="00924C0F">
        <w:rPr>
          <w:rFonts w:ascii="Calibri" w:eastAsia="Times New Roman" w:hAnsi="Calibri" w:cs="Calibri"/>
          <w:color w:val="C00000"/>
        </w:rPr>
        <w:t xml:space="preserve"> are very </w:t>
      </w:r>
      <w:r w:rsidR="00E32C73">
        <w:rPr>
          <w:rFonts w:ascii="Calibri" w:eastAsia="Times New Roman" w:hAnsi="Calibri" w:cs="Calibri"/>
          <w:color w:val="C00000"/>
        </w:rPr>
        <w:t>similar</w:t>
      </w:r>
      <w:r w:rsidR="00CA5A21">
        <w:rPr>
          <w:rFonts w:ascii="Calibri" w:eastAsia="Times New Roman" w:hAnsi="Calibri" w:cs="Calibri"/>
          <w:color w:val="C00000"/>
        </w:rPr>
        <w:t xml:space="preserve"> and therefore no point in comparing betas from these two HRFs</w:t>
      </w:r>
      <w:r w:rsidRPr="00924C0F">
        <w:rPr>
          <w:rFonts w:ascii="Calibri" w:eastAsia="Times New Roman" w:hAnsi="Calibri" w:cs="Calibri"/>
          <w:color w:val="C00000"/>
        </w:rPr>
        <w:t xml:space="preserve">.  </w:t>
      </w:r>
      <w:r w:rsidR="00CA5A21">
        <w:rPr>
          <w:rFonts w:ascii="Calibri" w:eastAsia="Times New Roman" w:hAnsi="Calibri" w:cs="Calibri"/>
          <w:color w:val="C00000"/>
        </w:rPr>
        <w:t xml:space="preserve">Thus </w:t>
      </w:r>
      <w:r w:rsidRPr="00924C0F">
        <w:rPr>
          <w:rFonts w:ascii="Calibri" w:eastAsia="Times New Roman" w:hAnsi="Calibri" w:cs="Calibri"/>
          <w:color w:val="C00000"/>
        </w:rPr>
        <w:t xml:space="preserve">the improvement we see with denoised data is </w:t>
      </w:r>
      <w:r w:rsidR="00CA5A21">
        <w:rPr>
          <w:rFonts w:ascii="Calibri" w:eastAsia="Times New Roman" w:hAnsi="Calibri" w:cs="Calibri"/>
          <w:color w:val="C00000"/>
        </w:rPr>
        <w:t xml:space="preserve">most likely </w:t>
      </w:r>
      <w:r w:rsidRPr="00924C0F">
        <w:rPr>
          <w:rFonts w:ascii="Calibri" w:eastAsia="Times New Roman" w:hAnsi="Calibri" w:cs="Calibri"/>
          <w:color w:val="C00000"/>
        </w:rPr>
        <w:t xml:space="preserve">due to denoising </w:t>
      </w:r>
      <w:r w:rsidR="00CA5A21">
        <w:rPr>
          <w:rFonts w:ascii="Calibri" w:eastAsia="Times New Roman" w:hAnsi="Calibri" w:cs="Calibri"/>
          <w:color w:val="C00000"/>
        </w:rPr>
        <w:t xml:space="preserve">rather than the HRF </w:t>
      </w:r>
      <w:r w:rsidRPr="00924C0F">
        <w:rPr>
          <w:rFonts w:ascii="Calibri" w:eastAsia="Times New Roman" w:hAnsi="Calibri" w:cs="Calibri"/>
          <w:color w:val="C00000"/>
        </w:rPr>
        <w:t>used.</w:t>
      </w:r>
    </w:p>
    <w:p w14:paraId="780AC0CC" w14:textId="3FA3A315" w:rsidR="00F90F19" w:rsidRDefault="00FD139A" w:rsidP="005F26EA">
      <w:pPr>
        <w:spacing w:after="0" w:line="240" w:lineRule="auto"/>
        <w:ind w:left="1620"/>
        <w:jc w:val="both"/>
        <w:textAlignment w:val="center"/>
        <w:rPr>
          <w:rFonts w:ascii="Calibri" w:eastAsia="Times New Roman" w:hAnsi="Calibri" w:cs="Calibri"/>
        </w:rPr>
      </w:pPr>
      <w:r w:rsidRPr="00924C0F">
        <w:rPr>
          <w:rFonts w:ascii="Calibri" w:eastAsia="Times New Roman" w:hAnsi="Calibri" w:cs="Calibri"/>
          <w:color w:val="000000"/>
        </w:rPr>
        <w:br/>
      </w:r>
      <w:r w:rsidRPr="00FD139A">
        <w:rPr>
          <w:rFonts w:ascii="Calibri" w:eastAsia="Times New Roman" w:hAnsi="Calibri" w:cs="Calibri"/>
          <w:noProof/>
          <w:color w:val="000000"/>
          <w:lang w:val="en-IN" w:eastAsia="en-IN"/>
        </w:rPr>
        <w:drawing>
          <wp:inline distT="0" distB="0" distL="0" distR="0" wp14:anchorId="0261C7B7" wp14:editId="3A36F523">
            <wp:extent cx="2114901" cy="119085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5053" cy="1196570"/>
                    </a:xfrm>
                    <a:prstGeom prst="rect">
                      <a:avLst/>
                    </a:prstGeom>
                    <a:noFill/>
                    <a:ln>
                      <a:noFill/>
                    </a:ln>
                  </pic:spPr>
                </pic:pic>
              </a:graphicData>
            </a:graphic>
          </wp:inline>
        </w:drawing>
      </w:r>
    </w:p>
    <w:p w14:paraId="632B28FA" w14:textId="77777777" w:rsidR="00F90F19" w:rsidRDefault="00F90F19" w:rsidP="00F90F19">
      <w:pPr>
        <w:spacing w:after="0" w:line="240" w:lineRule="auto"/>
        <w:ind w:left="1620"/>
        <w:textAlignment w:val="center"/>
        <w:rPr>
          <w:rFonts w:ascii="Calibri" w:eastAsia="Times New Roman" w:hAnsi="Calibri" w:cs="Calibri"/>
          <w:color w:val="000000"/>
        </w:rPr>
      </w:pPr>
    </w:p>
    <w:p w14:paraId="44316068" w14:textId="77777777" w:rsidR="00CD6A3C" w:rsidRPr="00CD6A3C" w:rsidRDefault="005F12A9" w:rsidP="00F90F19">
      <w:pPr>
        <w:pStyle w:val="ListParagraph"/>
        <w:numPr>
          <w:ilvl w:val="1"/>
          <w:numId w:val="12"/>
        </w:numPr>
        <w:spacing w:after="0" w:line="240" w:lineRule="auto"/>
        <w:textAlignment w:val="center"/>
        <w:rPr>
          <w:rFonts w:ascii="Calibri" w:eastAsia="Times New Roman" w:hAnsi="Calibri" w:cs="Calibri"/>
        </w:rPr>
      </w:pPr>
      <w:r w:rsidRPr="00F90F19">
        <w:rPr>
          <w:rFonts w:ascii="Calibri" w:eastAsia="Times New Roman" w:hAnsi="Calibri" w:cs="Calibri"/>
          <w:color w:val="000000"/>
        </w:rPr>
        <w:t xml:space="preserve">Does the GLM give any quality-of-fit measure for each voxel? </w:t>
      </w:r>
    </w:p>
    <w:p w14:paraId="4A5846CA" w14:textId="77777777" w:rsidR="00CD6A3C" w:rsidRDefault="00CD6A3C" w:rsidP="00CD6A3C">
      <w:pPr>
        <w:pStyle w:val="ListParagraph"/>
        <w:spacing w:after="0" w:line="240" w:lineRule="auto"/>
        <w:ind w:left="1440"/>
        <w:textAlignment w:val="center"/>
        <w:rPr>
          <w:rFonts w:ascii="Calibri" w:eastAsia="Times New Roman" w:hAnsi="Calibri" w:cs="Calibri"/>
          <w:color w:val="000000"/>
        </w:rPr>
      </w:pPr>
    </w:p>
    <w:p w14:paraId="20519F46" w14:textId="354C474E" w:rsidR="00F90F19" w:rsidRDefault="005F12A9" w:rsidP="00CD6A3C">
      <w:pPr>
        <w:pStyle w:val="ListParagraph"/>
        <w:spacing w:after="0" w:line="240" w:lineRule="auto"/>
        <w:ind w:left="1440"/>
        <w:textAlignment w:val="center"/>
        <w:rPr>
          <w:rFonts w:ascii="Calibri" w:eastAsia="Times New Roman" w:hAnsi="Calibri" w:cs="Calibri"/>
          <w:color w:val="C00000"/>
        </w:rPr>
      </w:pPr>
      <w:r w:rsidRPr="00CD6A3C">
        <w:rPr>
          <w:rFonts w:ascii="Calibri" w:eastAsia="Times New Roman" w:hAnsi="Calibri" w:cs="Calibri"/>
          <w:color w:val="C00000"/>
        </w:rPr>
        <w:t xml:space="preserve">NO. But split-half will be low if the GLM is overfitting. </w:t>
      </w:r>
    </w:p>
    <w:p w14:paraId="016EF48C" w14:textId="77777777" w:rsidR="00783535" w:rsidRPr="00CD6A3C" w:rsidRDefault="00783535" w:rsidP="00CD6A3C">
      <w:pPr>
        <w:pStyle w:val="ListParagraph"/>
        <w:spacing w:after="0" w:line="240" w:lineRule="auto"/>
        <w:ind w:left="1440"/>
        <w:textAlignment w:val="center"/>
        <w:rPr>
          <w:rFonts w:ascii="Calibri" w:eastAsia="Times New Roman" w:hAnsi="Calibri" w:cs="Calibri"/>
          <w:color w:val="C00000"/>
        </w:rPr>
      </w:pPr>
    </w:p>
    <w:p w14:paraId="24B2FE99" w14:textId="4F513AEA" w:rsidR="00ED2DB7" w:rsidRPr="00ED2DB7" w:rsidRDefault="005F12A9" w:rsidP="00064307">
      <w:pPr>
        <w:pStyle w:val="ListParagraph"/>
        <w:numPr>
          <w:ilvl w:val="1"/>
          <w:numId w:val="12"/>
        </w:numPr>
        <w:spacing w:after="0" w:line="240" w:lineRule="auto"/>
        <w:textAlignment w:val="center"/>
        <w:rPr>
          <w:rFonts w:ascii="Calibri" w:eastAsia="Times New Roman" w:hAnsi="Calibri" w:cs="Calibri"/>
        </w:rPr>
      </w:pPr>
      <w:r w:rsidRPr="00F90F19">
        <w:rPr>
          <w:rFonts w:ascii="Calibri" w:eastAsia="Times New Roman" w:hAnsi="Calibri" w:cs="Calibri"/>
          <w:color w:val="000000"/>
        </w:rPr>
        <w:t xml:space="preserve">Betas from </w:t>
      </w:r>
      <w:proofErr w:type="spellStart"/>
      <w:r w:rsidRPr="00F90F19">
        <w:rPr>
          <w:rFonts w:ascii="Calibri" w:eastAsia="Times New Roman" w:hAnsi="Calibri" w:cs="Calibri"/>
          <w:color w:val="000000"/>
        </w:rPr>
        <w:t>glmdenoise</w:t>
      </w:r>
      <w:proofErr w:type="spellEnd"/>
      <w:r w:rsidRPr="00F90F19">
        <w:rPr>
          <w:rFonts w:ascii="Calibri" w:eastAsia="Times New Roman" w:hAnsi="Calibri" w:cs="Calibri"/>
          <w:color w:val="000000"/>
        </w:rPr>
        <w:t xml:space="preserve"> are highly correlated with SPM GLM merged </w:t>
      </w:r>
    </w:p>
    <w:p w14:paraId="3B0CA411" w14:textId="77777777" w:rsidR="00ED2DB7" w:rsidRPr="00ED2DB7" w:rsidRDefault="00ED2DB7" w:rsidP="00ED2DB7">
      <w:pPr>
        <w:pStyle w:val="ListParagraph"/>
        <w:spacing w:after="0" w:line="240" w:lineRule="auto"/>
        <w:textAlignment w:val="center"/>
        <w:rPr>
          <w:rFonts w:ascii="Calibri" w:eastAsia="Times New Roman" w:hAnsi="Calibri" w:cs="Calibri"/>
        </w:rPr>
      </w:pPr>
    </w:p>
    <w:p w14:paraId="1423EDF4" w14:textId="103685BA" w:rsidR="00ED2DB7" w:rsidRDefault="00ED2DB7" w:rsidP="00ED2DB7">
      <w:pPr>
        <w:pStyle w:val="ListParagraph"/>
        <w:spacing w:after="0" w:line="240" w:lineRule="auto"/>
        <w:textAlignment w:val="center"/>
        <w:rPr>
          <w:rFonts w:ascii="Calibri" w:eastAsia="Times New Roman" w:hAnsi="Calibri" w:cs="Calibri"/>
          <w:color w:val="C00000"/>
          <w:u w:val="single"/>
        </w:rPr>
      </w:pPr>
      <w:r w:rsidRPr="00ED2DB7">
        <w:rPr>
          <w:rFonts w:ascii="Calibri" w:eastAsia="Times New Roman" w:hAnsi="Calibri" w:cs="Calibri"/>
          <w:color w:val="C00000"/>
          <w:u w:val="single"/>
        </w:rPr>
        <w:t>Distribution of correlation co</w:t>
      </w:r>
      <w:r>
        <w:rPr>
          <w:rFonts w:ascii="Calibri" w:eastAsia="Times New Roman" w:hAnsi="Calibri" w:cs="Calibri"/>
          <w:color w:val="C00000"/>
          <w:u w:val="single"/>
        </w:rPr>
        <w:t xml:space="preserve">efficients </w:t>
      </w:r>
      <w:r w:rsidR="00CA5A21">
        <w:rPr>
          <w:rFonts w:ascii="Calibri" w:eastAsia="Times New Roman" w:hAnsi="Calibri" w:cs="Calibri"/>
          <w:color w:val="C00000"/>
          <w:u w:val="single"/>
        </w:rPr>
        <w:t xml:space="preserve">between the two betas </w:t>
      </w:r>
      <w:r>
        <w:rPr>
          <w:rFonts w:ascii="Calibri" w:eastAsia="Times New Roman" w:hAnsi="Calibri" w:cs="Calibri"/>
          <w:color w:val="C00000"/>
          <w:u w:val="single"/>
        </w:rPr>
        <w:t>for each SYM subject</w:t>
      </w:r>
      <w:r w:rsidR="00CA5A21">
        <w:rPr>
          <w:rFonts w:ascii="Calibri" w:eastAsia="Times New Roman" w:hAnsi="Calibri" w:cs="Calibri"/>
          <w:color w:val="C00000"/>
          <w:u w:val="single"/>
        </w:rPr>
        <w:t xml:space="preserve"> in LOC</w:t>
      </w:r>
    </w:p>
    <w:p w14:paraId="784C3543" w14:textId="416C5ACB" w:rsidR="000B67A9" w:rsidRPr="000B67A9" w:rsidRDefault="000B67A9" w:rsidP="00CA5A21">
      <w:pPr>
        <w:pStyle w:val="ListParagraph"/>
        <w:spacing w:after="0" w:line="240" w:lineRule="auto"/>
        <w:jc w:val="center"/>
        <w:textAlignment w:val="center"/>
        <w:rPr>
          <w:rFonts w:ascii="Calibri" w:eastAsia="Times New Roman" w:hAnsi="Calibri" w:cs="Calibri"/>
        </w:rPr>
      </w:pPr>
      <w:r>
        <w:rPr>
          <w:rFonts w:ascii="Calibri" w:eastAsia="Times New Roman" w:hAnsi="Calibri" w:cs="Calibri"/>
          <w:color w:val="000000"/>
        </w:rPr>
        <w:lastRenderedPageBreak/>
        <w:br/>
      </w:r>
      <w:r w:rsidRPr="00180D74">
        <w:rPr>
          <w:noProof/>
          <w:color w:val="000000"/>
          <w:lang w:val="en-IN" w:eastAsia="en-IN"/>
        </w:rPr>
        <w:drawing>
          <wp:inline distT="0" distB="0" distL="0" distR="0" wp14:anchorId="6DE07E77" wp14:editId="336C9FAE">
            <wp:extent cx="3405158" cy="1972519"/>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0938" cy="1987453"/>
                    </a:xfrm>
                    <a:prstGeom prst="rect">
                      <a:avLst/>
                    </a:prstGeom>
                    <a:noFill/>
                    <a:ln>
                      <a:noFill/>
                    </a:ln>
                  </pic:spPr>
                </pic:pic>
              </a:graphicData>
            </a:graphic>
          </wp:inline>
        </w:drawing>
      </w:r>
    </w:p>
    <w:p w14:paraId="50BFCD06" w14:textId="77777777" w:rsidR="00721E87" w:rsidRPr="00721E87" w:rsidRDefault="00721E87" w:rsidP="00721E87">
      <w:pPr>
        <w:pStyle w:val="ListParagraph"/>
        <w:spacing w:after="0" w:line="240" w:lineRule="auto"/>
        <w:textAlignment w:val="center"/>
        <w:rPr>
          <w:rFonts w:ascii="Calibri" w:eastAsia="Times New Roman" w:hAnsi="Calibri" w:cs="Calibri"/>
        </w:rPr>
      </w:pPr>
    </w:p>
    <w:p w14:paraId="78BEEF5A" w14:textId="6C69B511" w:rsidR="00721E87" w:rsidRPr="00933C01" w:rsidRDefault="005F12A9" w:rsidP="00064307">
      <w:pPr>
        <w:pStyle w:val="ListParagraph"/>
        <w:numPr>
          <w:ilvl w:val="1"/>
          <w:numId w:val="12"/>
        </w:numPr>
        <w:spacing w:after="0" w:line="240" w:lineRule="auto"/>
        <w:textAlignment w:val="center"/>
        <w:rPr>
          <w:rFonts w:ascii="Calibri" w:eastAsia="Times New Roman" w:hAnsi="Calibri" w:cs="Calibri"/>
        </w:rPr>
      </w:pPr>
      <w:r w:rsidRPr="000B67A9">
        <w:rPr>
          <w:rFonts w:ascii="Calibri" w:eastAsia="Times New Roman" w:hAnsi="Calibri" w:cs="Calibri"/>
          <w:color w:val="000000"/>
        </w:rPr>
        <w:t xml:space="preserve">Without denoise, why does merging help for some subjects and not for others? This should be because of some run-related noise or artifacts. Is there some direct way to see this? </w:t>
      </w:r>
    </w:p>
    <w:p w14:paraId="373F74FA" w14:textId="2F96771A" w:rsidR="005F12A9" w:rsidRPr="00064307" w:rsidRDefault="00064307" w:rsidP="00064307">
      <w:pPr>
        <w:spacing w:after="0" w:line="240" w:lineRule="auto"/>
        <w:ind w:left="1710" w:hanging="990"/>
        <w:textAlignment w:val="center"/>
        <w:rPr>
          <w:rFonts w:ascii="Calibri" w:eastAsia="Times New Roman" w:hAnsi="Calibri" w:cs="Calibri"/>
          <w:color w:val="C00000"/>
        </w:rPr>
      </w:pPr>
      <w:r>
        <w:rPr>
          <w:rFonts w:ascii="Calibri" w:eastAsia="Times New Roman" w:hAnsi="Calibri" w:cs="Calibri"/>
          <w:color w:val="C00000"/>
        </w:rPr>
        <w:tab/>
      </w:r>
      <w:r w:rsidR="00933C01" w:rsidRPr="008B18F4">
        <w:rPr>
          <w:rFonts w:ascii="Calibri" w:eastAsia="Times New Roman" w:hAnsi="Calibri" w:cs="Calibri"/>
          <w:color w:val="C00000"/>
        </w:rPr>
        <w:t>We looked at humidity, raw data (</w:t>
      </w:r>
      <w:proofErr w:type="spellStart"/>
      <w:r w:rsidR="00933C01" w:rsidRPr="008B18F4">
        <w:rPr>
          <w:rFonts w:ascii="Calibri" w:eastAsia="Times New Roman" w:hAnsi="Calibri" w:cs="Calibri"/>
          <w:color w:val="C00000"/>
        </w:rPr>
        <w:t>dicom</w:t>
      </w:r>
      <w:proofErr w:type="spellEnd"/>
      <w:r w:rsidR="00933C01" w:rsidRPr="008B18F4">
        <w:rPr>
          <w:rFonts w:ascii="Calibri" w:eastAsia="Times New Roman" w:hAnsi="Calibri" w:cs="Calibri"/>
          <w:color w:val="C00000"/>
        </w:rPr>
        <w:t>) and motion estimates – none of them were related to spli</w:t>
      </w:r>
      <w:r w:rsidR="008B3631">
        <w:rPr>
          <w:rFonts w:ascii="Calibri" w:eastAsia="Times New Roman" w:hAnsi="Calibri" w:cs="Calibri"/>
          <w:color w:val="C00000"/>
        </w:rPr>
        <w:t>t-half patterns across subjects</w:t>
      </w:r>
      <w:r w:rsidR="00CA5A21">
        <w:rPr>
          <w:rFonts w:ascii="Calibri" w:eastAsia="Times New Roman" w:hAnsi="Calibri" w:cs="Calibri"/>
          <w:color w:val="C00000"/>
        </w:rPr>
        <w:t xml:space="preserve"> (data not shown). </w:t>
      </w:r>
    </w:p>
    <w:sectPr w:rsidR="005F12A9" w:rsidRPr="000643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F4E0A"/>
    <w:multiLevelType w:val="hybridMultilevel"/>
    <w:tmpl w:val="CD76D0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3E28AD"/>
    <w:multiLevelType w:val="hybridMultilevel"/>
    <w:tmpl w:val="6450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EA5FDB"/>
    <w:multiLevelType w:val="hybridMultilevel"/>
    <w:tmpl w:val="32847426"/>
    <w:lvl w:ilvl="0" w:tplc="04090001">
      <w:start w:val="1"/>
      <w:numFmt w:val="bullet"/>
      <w:lvlText w:val=""/>
      <w:lvlJc w:val="left"/>
      <w:pPr>
        <w:ind w:left="1890" w:hanging="360"/>
      </w:pPr>
      <w:rPr>
        <w:rFonts w:ascii="Symbol" w:hAnsi="Symbol"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 w15:restartNumberingAfterBreak="0">
    <w:nsid w:val="26B35BA6"/>
    <w:multiLevelType w:val="hybridMultilevel"/>
    <w:tmpl w:val="6FC2EDB2"/>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9851403"/>
    <w:multiLevelType w:val="hybridMultilevel"/>
    <w:tmpl w:val="888612EA"/>
    <w:lvl w:ilvl="0" w:tplc="687A9E0A">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18B75C1"/>
    <w:multiLevelType w:val="multilevel"/>
    <w:tmpl w:val="8A02E0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6B561D"/>
    <w:multiLevelType w:val="hybridMultilevel"/>
    <w:tmpl w:val="BF6C0564"/>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ED2619F"/>
    <w:multiLevelType w:val="hybridMultilevel"/>
    <w:tmpl w:val="C16E3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434223"/>
    <w:multiLevelType w:val="multilevel"/>
    <w:tmpl w:val="ECFE62D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3A0164"/>
    <w:multiLevelType w:val="hybridMultilevel"/>
    <w:tmpl w:val="FBA80EBA"/>
    <w:lvl w:ilvl="0" w:tplc="BCF48C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C9857B5"/>
    <w:multiLevelType w:val="multilevel"/>
    <w:tmpl w:val="14881E2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5E211E"/>
    <w:multiLevelType w:val="hybridMultilevel"/>
    <w:tmpl w:val="6BAADEA0"/>
    <w:lvl w:ilvl="0" w:tplc="40090013">
      <w:start w:val="1"/>
      <w:numFmt w:val="upperRoman"/>
      <w:lvlText w:val="%1."/>
      <w:lvlJc w:val="righ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2" w15:restartNumberingAfterBreak="0">
    <w:nsid w:val="7F2046B5"/>
    <w:multiLevelType w:val="hybridMultilevel"/>
    <w:tmpl w:val="9E466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12"/>
  </w:num>
  <w:num w:numId="4">
    <w:abstractNumId w:val="5"/>
    <w:lvlOverride w:ilvl="0">
      <w:startOverride w:val="1"/>
    </w:lvlOverride>
  </w:num>
  <w:num w:numId="5">
    <w:abstractNumId w:val="5"/>
    <w:lvlOverride w:ilvl="0"/>
    <w:lvlOverride w:ilvl="1">
      <w:startOverride w:val="1"/>
    </w:lvlOverride>
  </w:num>
  <w:num w:numId="6">
    <w:abstractNumId w:val="5"/>
    <w:lvlOverride w:ilvl="0"/>
    <w:lvlOverride w:ilvl="1">
      <w:startOverride w:val="1"/>
    </w:lvlOverride>
  </w:num>
  <w:num w:numId="7">
    <w:abstractNumId w:val="5"/>
    <w:lvlOverride w:ilvl="0"/>
    <w:lvlOverride w:ilvl="1">
      <w:startOverride w:val="1"/>
    </w:lvlOverride>
  </w:num>
  <w:num w:numId="8">
    <w:abstractNumId w:val="10"/>
    <w:lvlOverride w:ilvl="0">
      <w:startOverride w:val="8"/>
    </w:lvlOverride>
  </w:num>
  <w:num w:numId="9">
    <w:abstractNumId w:val="8"/>
    <w:lvlOverride w:ilvl="0">
      <w:startOverride w:val="9"/>
    </w:lvlOverride>
  </w:num>
  <w:num w:numId="10">
    <w:abstractNumId w:val="8"/>
    <w:lvlOverride w:ilvl="0"/>
    <w:lvlOverride w:ilvl="1">
      <w:startOverride w:val="1"/>
    </w:lvlOverride>
  </w:num>
  <w:num w:numId="11">
    <w:abstractNumId w:val="8"/>
    <w:lvlOverride w:ilvl="0"/>
    <w:lvlOverride w:ilvl="1"/>
    <w:lvlOverride w:ilvl="2">
      <w:startOverride w:val="1"/>
    </w:lvlOverride>
  </w:num>
  <w:num w:numId="12">
    <w:abstractNumId w:val="8"/>
    <w:lvlOverride w:ilvl="0"/>
    <w:lvlOverride w:ilvl="1"/>
    <w:lvlOverride w:ilvl="2">
      <w:startOverride w:val="1"/>
    </w:lvlOverride>
  </w:num>
  <w:num w:numId="13">
    <w:abstractNumId w:val="8"/>
    <w:lvlOverride w:ilvl="0"/>
    <w:lvlOverride w:ilvl="1"/>
    <w:lvlOverride w:ilvl="2">
      <w:startOverride w:val="1"/>
    </w:lvlOverride>
  </w:num>
  <w:num w:numId="14">
    <w:abstractNumId w:val="8"/>
    <w:lvlOverride w:ilvl="0"/>
    <w:lvlOverride w:ilvl="1"/>
    <w:lvlOverride w:ilvl="2">
      <w:startOverride w:val="1"/>
    </w:lvlOverride>
  </w:num>
  <w:num w:numId="15">
    <w:abstractNumId w:val="6"/>
  </w:num>
  <w:num w:numId="16">
    <w:abstractNumId w:val="3"/>
  </w:num>
  <w:num w:numId="17">
    <w:abstractNumId w:val="0"/>
  </w:num>
  <w:num w:numId="18">
    <w:abstractNumId w:val="9"/>
  </w:num>
  <w:num w:numId="19">
    <w:abstractNumId w:val="4"/>
  </w:num>
  <w:num w:numId="20">
    <w:abstractNumId w:val="11"/>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B1"/>
    <w:rsid w:val="00032002"/>
    <w:rsid w:val="00061F7B"/>
    <w:rsid w:val="00064307"/>
    <w:rsid w:val="0007001D"/>
    <w:rsid w:val="00084108"/>
    <w:rsid w:val="00091C2F"/>
    <w:rsid w:val="000B67A9"/>
    <w:rsid w:val="000C4F94"/>
    <w:rsid w:val="000D18FC"/>
    <w:rsid w:val="000D3FAF"/>
    <w:rsid w:val="000E1109"/>
    <w:rsid w:val="000E2287"/>
    <w:rsid w:val="000E3B71"/>
    <w:rsid w:val="000F3D5E"/>
    <w:rsid w:val="00105128"/>
    <w:rsid w:val="00111C01"/>
    <w:rsid w:val="001206A4"/>
    <w:rsid w:val="00124A78"/>
    <w:rsid w:val="0015327C"/>
    <w:rsid w:val="00180D74"/>
    <w:rsid w:val="00181BE9"/>
    <w:rsid w:val="001B08CC"/>
    <w:rsid w:val="001B5064"/>
    <w:rsid w:val="001C1143"/>
    <w:rsid w:val="001C4ED8"/>
    <w:rsid w:val="001D5559"/>
    <w:rsid w:val="002241CA"/>
    <w:rsid w:val="002430A6"/>
    <w:rsid w:val="00275BB7"/>
    <w:rsid w:val="0029037A"/>
    <w:rsid w:val="002B0DF4"/>
    <w:rsid w:val="002E25C5"/>
    <w:rsid w:val="003625AB"/>
    <w:rsid w:val="00366FB1"/>
    <w:rsid w:val="00386960"/>
    <w:rsid w:val="003B29C2"/>
    <w:rsid w:val="003C7805"/>
    <w:rsid w:val="003E0FD7"/>
    <w:rsid w:val="00407056"/>
    <w:rsid w:val="0042217B"/>
    <w:rsid w:val="00451692"/>
    <w:rsid w:val="0048318A"/>
    <w:rsid w:val="004D5EE1"/>
    <w:rsid w:val="004F6062"/>
    <w:rsid w:val="00502A51"/>
    <w:rsid w:val="00506C88"/>
    <w:rsid w:val="00562D27"/>
    <w:rsid w:val="00573122"/>
    <w:rsid w:val="0058602A"/>
    <w:rsid w:val="005942A4"/>
    <w:rsid w:val="005B6B2F"/>
    <w:rsid w:val="005D6155"/>
    <w:rsid w:val="005F12A9"/>
    <w:rsid w:val="005F1E9F"/>
    <w:rsid w:val="005F26EA"/>
    <w:rsid w:val="006346F4"/>
    <w:rsid w:val="00645B75"/>
    <w:rsid w:val="0065117E"/>
    <w:rsid w:val="00655436"/>
    <w:rsid w:val="00683CFE"/>
    <w:rsid w:val="00686EC6"/>
    <w:rsid w:val="006E181C"/>
    <w:rsid w:val="006F2468"/>
    <w:rsid w:val="00721CEF"/>
    <w:rsid w:val="00721E87"/>
    <w:rsid w:val="007773DF"/>
    <w:rsid w:val="00783535"/>
    <w:rsid w:val="007A236D"/>
    <w:rsid w:val="007A79F1"/>
    <w:rsid w:val="00823FB8"/>
    <w:rsid w:val="00850900"/>
    <w:rsid w:val="00850F19"/>
    <w:rsid w:val="0086588E"/>
    <w:rsid w:val="00892F42"/>
    <w:rsid w:val="008B18F4"/>
    <w:rsid w:val="008B3631"/>
    <w:rsid w:val="008B5DB5"/>
    <w:rsid w:val="008C6B8E"/>
    <w:rsid w:val="008E28DA"/>
    <w:rsid w:val="00904095"/>
    <w:rsid w:val="00924C0F"/>
    <w:rsid w:val="00933C01"/>
    <w:rsid w:val="00950E8A"/>
    <w:rsid w:val="009B7BE1"/>
    <w:rsid w:val="009D1A58"/>
    <w:rsid w:val="009D5730"/>
    <w:rsid w:val="009F2043"/>
    <w:rsid w:val="00A00AAD"/>
    <w:rsid w:val="00A021C7"/>
    <w:rsid w:val="00A11E43"/>
    <w:rsid w:val="00A330F1"/>
    <w:rsid w:val="00A40AF3"/>
    <w:rsid w:val="00A768A1"/>
    <w:rsid w:val="00A82BB3"/>
    <w:rsid w:val="00AB2D55"/>
    <w:rsid w:val="00AB3E1B"/>
    <w:rsid w:val="00AB769E"/>
    <w:rsid w:val="00AC0A4D"/>
    <w:rsid w:val="00AD0AB2"/>
    <w:rsid w:val="00AD76CE"/>
    <w:rsid w:val="00AE3A91"/>
    <w:rsid w:val="00B00E1B"/>
    <w:rsid w:val="00B6081B"/>
    <w:rsid w:val="00B67101"/>
    <w:rsid w:val="00B761B7"/>
    <w:rsid w:val="00BA4124"/>
    <w:rsid w:val="00BB7901"/>
    <w:rsid w:val="00BD42EC"/>
    <w:rsid w:val="00BD7DAD"/>
    <w:rsid w:val="00C0436A"/>
    <w:rsid w:val="00C16E6C"/>
    <w:rsid w:val="00C311FB"/>
    <w:rsid w:val="00C36F62"/>
    <w:rsid w:val="00C8203D"/>
    <w:rsid w:val="00C86EC9"/>
    <w:rsid w:val="00CA5A21"/>
    <w:rsid w:val="00CB63B1"/>
    <w:rsid w:val="00CC2D34"/>
    <w:rsid w:val="00CD3AA6"/>
    <w:rsid w:val="00CD6A3C"/>
    <w:rsid w:val="00CE01E7"/>
    <w:rsid w:val="00CE4F96"/>
    <w:rsid w:val="00D033B5"/>
    <w:rsid w:val="00D333CF"/>
    <w:rsid w:val="00D50D16"/>
    <w:rsid w:val="00D61C66"/>
    <w:rsid w:val="00D62A16"/>
    <w:rsid w:val="00D73CF1"/>
    <w:rsid w:val="00D7673A"/>
    <w:rsid w:val="00D8465E"/>
    <w:rsid w:val="00D93B0C"/>
    <w:rsid w:val="00DB7128"/>
    <w:rsid w:val="00E27515"/>
    <w:rsid w:val="00E32C73"/>
    <w:rsid w:val="00EA3EFD"/>
    <w:rsid w:val="00EA60AF"/>
    <w:rsid w:val="00EC369F"/>
    <w:rsid w:val="00EC5C4C"/>
    <w:rsid w:val="00ED2DB7"/>
    <w:rsid w:val="00EF1262"/>
    <w:rsid w:val="00EF1C42"/>
    <w:rsid w:val="00F23415"/>
    <w:rsid w:val="00F339D1"/>
    <w:rsid w:val="00F34580"/>
    <w:rsid w:val="00F35394"/>
    <w:rsid w:val="00F35C54"/>
    <w:rsid w:val="00F86179"/>
    <w:rsid w:val="00F90F19"/>
    <w:rsid w:val="00F93331"/>
    <w:rsid w:val="00F94AA5"/>
    <w:rsid w:val="00FA4FAB"/>
    <w:rsid w:val="00FD139A"/>
    <w:rsid w:val="00FD448F"/>
    <w:rsid w:val="00FF5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7BD4F"/>
  <w15:chartTrackingRefBased/>
  <w15:docId w15:val="{B6558987-13C3-4C28-AF17-EDF72555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12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3B1"/>
    <w:pPr>
      <w:ind w:left="720"/>
      <w:contextualSpacing/>
    </w:pPr>
  </w:style>
  <w:style w:type="character" w:customStyle="1" w:styleId="Heading1Char">
    <w:name w:val="Heading 1 Char"/>
    <w:basedOn w:val="DefaultParagraphFont"/>
    <w:link w:val="Heading1"/>
    <w:uiPriority w:val="9"/>
    <w:rsid w:val="005F12A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F12A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03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7</Pages>
  <Words>833</Words>
  <Characters>4750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sparun</dc:creator>
  <cp:keywords/>
  <dc:description/>
  <cp:lastModifiedBy>sparun</cp:lastModifiedBy>
  <cp:revision>42</cp:revision>
  <dcterms:created xsi:type="dcterms:W3CDTF">2017-11-23T06:23:00Z</dcterms:created>
  <dcterms:modified xsi:type="dcterms:W3CDTF">2017-12-13T03:47:00Z</dcterms:modified>
</cp:coreProperties>
</file>